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9C59DD" w:rsidRDefault="005B3B3C" w:rsidP="00BC1A5E">
      <w:pPr>
        <w:jc w:val="center"/>
        <w:rPr>
          <w:b/>
          <w:sz w:val="28"/>
          <w:szCs w:val="28"/>
        </w:rPr>
      </w:pPr>
      <w:r w:rsidRPr="009C59DD">
        <w:rPr>
          <w:b/>
          <w:sz w:val="28"/>
          <w:szCs w:val="28"/>
        </w:rPr>
        <w:t>РОССИЙСКАЯ ФЕДЕРАЦИЯ</w:t>
      </w:r>
    </w:p>
    <w:p w:rsidR="005B3B3C" w:rsidRPr="009C59DD" w:rsidRDefault="005B3B3C" w:rsidP="00BC1A5E">
      <w:pPr>
        <w:jc w:val="center"/>
        <w:rPr>
          <w:b/>
          <w:sz w:val="28"/>
          <w:szCs w:val="28"/>
        </w:rPr>
      </w:pPr>
      <w:r w:rsidRPr="009C59DD">
        <w:rPr>
          <w:b/>
          <w:sz w:val="28"/>
          <w:szCs w:val="28"/>
        </w:rPr>
        <w:t>КЕМЕРОВСКАЯ ОБЛАСТЬ</w:t>
      </w:r>
    </w:p>
    <w:p w:rsidR="005B3B3C" w:rsidRPr="009C59DD" w:rsidRDefault="00823149" w:rsidP="00BC1A5E">
      <w:pPr>
        <w:jc w:val="center"/>
        <w:rPr>
          <w:b/>
          <w:sz w:val="28"/>
          <w:szCs w:val="28"/>
        </w:rPr>
      </w:pPr>
      <w:r w:rsidRPr="009C59DD">
        <w:rPr>
          <w:b/>
          <w:sz w:val="28"/>
          <w:szCs w:val="28"/>
        </w:rPr>
        <w:t xml:space="preserve">ТАШТАГОЛЬСКИЙ </w:t>
      </w:r>
      <w:r w:rsidR="005B3B3C" w:rsidRPr="009C59DD">
        <w:rPr>
          <w:b/>
          <w:sz w:val="28"/>
          <w:szCs w:val="28"/>
        </w:rPr>
        <w:t>МУНИЦИПАЛЬНЫЙ РАЙОН</w:t>
      </w:r>
    </w:p>
    <w:p w:rsidR="005B3B3C" w:rsidRPr="009C59DD" w:rsidRDefault="00823149" w:rsidP="00BC1A5E">
      <w:pPr>
        <w:jc w:val="center"/>
        <w:rPr>
          <w:b/>
          <w:sz w:val="28"/>
          <w:szCs w:val="28"/>
        </w:rPr>
      </w:pPr>
      <w:r w:rsidRPr="009C59DD">
        <w:rPr>
          <w:b/>
          <w:sz w:val="28"/>
          <w:szCs w:val="28"/>
        </w:rPr>
        <w:t xml:space="preserve">СОВЕТ НАРОДНЫХ ДЕПУТАТОВ КАЗСКОГО ГОРОДСКОГО </w:t>
      </w:r>
      <w:r w:rsidR="005B3B3C" w:rsidRPr="009C59DD">
        <w:rPr>
          <w:b/>
          <w:sz w:val="28"/>
          <w:szCs w:val="28"/>
        </w:rPr>
        <w:t>ПОСЕЛЕНИЯ</w:t>
      </w:r>
    </w:p>
    <w:p w:rsidR="005B3B3C" w:rsidRDefault="005B3B3C" w:rsidP="005B3B3C">
      <w:pPr>
        <w:jc w:val="center"/>
        <w:rPr>
          <w:b/>
        </w:rPr>
      </w:pPr>
    </w:p>
    <w:p w:rsidR="00BC1A5E" w:rsidRPr="00BC1A5E" w:rsidRDefault="00BC1A5E" w:rsidP="005B3B3C">
      <w:pPr>
        <w:jc w:val="center"/>
        <w:rPr>
          <w:b/>
        </w:rPr>
      </w:pPr>
    </w:p>
    <w:p w:rsidR="005B3B3C" w:rsidRPr="00DF488F" w:rsidRDefault="00A248AE" w:rsidP="00D52445">
      <w:pPr>
        <w:ind w:firstLine="708"/>
        <w:jc w:val="center"/>
        <w:rPr>
          <w:b/>
          <w:sz w:val="28"/>
          <w:szCs w:val="28"/>
        </w:rPr>
      </w:pPr>
      <w:r w:rsidRPr="00DF488F">
        <w:rPr>
          <w:b/>
          <w:sz w:val="28"/>
          <w:szCs w:val="28"/>
        </w:rPr>
        <w:t>РЕШЕНИ</w:t>
      </w:r>
      <w:r w:rsidR="00767775">
        <w:rPr>
          <w:b/>
          <w:sz w:val="28"/>
          <w:szCs w:val="28"/>
        </w:rPr>
        <w:t>Е</w:t>
      </w:r>
    </w:p>
    <w:p w:rsidR="00A80BA2" w:rsidRPr="00DF488F" w:rsidRDefault="00A80BA2" w:rsidP="005B3B3C">
      <w:pPr>
        <w:rPr>
          <w:b/>
          <w:sz w:val="28"/>
          <w:szCs w:val="28"/>
        </w:rPr>
      </w:pPr>
    </w:p>
    <w:p w:rsidR="00767775" w:rsidRDefault="00767775" w:rsidP="005B3B3C">
      <w:pPr>
        <w:rPr>
          <w:b/>
          <w:sz w:val="28"/>
          <w:szCs w:val="28"/>
        </w:rPr>
      </w:pPr>
    </w:p>
    <w:p w:rsidR="00395E1A" w:rsidRPr="00DF488F" w:rsidRDefault="00767775" w:rsidP="005B3B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73258" w:rsidRPr="003114FA">
        <w:rPr>
          <w:b/>
          <w:sz w:val="28"/>
          <w:szCs w:val="28"/>
        </w:rPr>
        <w:t>0</w:t>
      </w:r>
      <w:r w:rsidR="00CB58C8" w:rsidRPr="003114FA">
        <w:rPr>
          <w:b/>
          <w:sz w:val="28"/>
          <w:szCs w:val="28"/>
        </w:rPr>
        <w:t>3</w:t>
      </w:r>
      <w:r w:rsidR="00E668DB">
        <w:rPr>
          <w:b/>
          <w:sz w:val="28"/>
          <w:szCs w:val="28"/>
        </w:rPr>
        <w:t xml:space="preserve"> </w:t>
      </w:r>
      <w:r w:rsidR="00CB58C8">
        <w:rPr>
          <w:b/>
          <w:sz w:val="28"/>
          <w:szCs w:val="28"/>
        </w:rPr>
        <w:t>дека</w:t>
      </w:r>
      <w:r w:rsidR="00516974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</w:t>
      </w:r>
      <w:r w:rsidR="00E668DB">
        <w:rPr>
          <w:b/>
          <w:sz w:val="28"/>
          <w:szCs w:val="28"/>
        </w:rPr>
        <w:t xml:space="preserve">2014 г. № </w:t>
      </w:r>
      <w:r w:rsidR="00CB58C8">
        <w:rPr>
          <w:b/>
          <w:sz w:val="28"/>
          <w:szCs w:val="28"/>
        </w:rPr>
        <w:t>176</w:t>
      </w:r>
    </w:p>
    <w:p w:rsidR="00EF3EBF" w:rsidRPr="00DF488F" w:rsidRDefault="00823149" w:rsidP="00BC1A5E">
      <w:pPr>
        <w:rPr>
          <w:b/>
          <w:sz w:val="28"/>
          <w:szCs w:val="28"/>
        </w:rPr>
      </w:pPr>
      <w:r w:rsidRPr="00DF488F">
        <w:rPr>
          <w:b/>
          <w:sz w:val="28"/>
          <w:szCs w:val="28"/>
        </w:rPr>
        <w:t xml:space="preserve">принято </w:t>
      </w:r>
      <w:r w:rsidR="005B3B3C" w:rsidRPr="00DF488F">
        <w:rPr>
          <w:b/>
          <w:sz w:val="28"/>
          <w:szCs w:val="28"/>
        </w:rPr>
        <w:t>Советом народных</w:t>
      </w:r>
      <w:r w:rsidR="00215DD5" w:rsidRPr="00DF488F">
        <w:rPr>
          <w:b/>
          <w:sz w:val="28"/>
          <w:szCs w:val="28"/>
        </w:rPr>
        <w:t xml:space="preserve"> </w:t>
      </w:r>
      <w:r w:rsidR="005B3B3C" w:rsidRPr="00DF488F">
        <w:rPr>
          <w:b/>
          <w:sz w:val="28"/>
          <w:szCs w:val="28"/>
        </w:rPr>
        <w:t>депутатов</w:t>
      </w:r>
    </w:p>
    <w:p w:rsidR="005B3B3C" w:rsidRPr="00DF488F" w:rsidRDefault="00823149" w:rsidP="00BC1A5E">
      <w:pPr>
        <w:rPr>
          <w:b/>
          <w:sz w:val="28"/>
          <w:szCs w:val="28"/>
        </w:rPr>
      </w:pPr>
      <w:r w:rsidRPr="00DF488F">
        <w:rPr>
          <w:b/>
          <w:sz w:val="28"/>
          <w:szCs w:val="28"/>
        </w:rPr>
        <w:t>Казского</w:t>
      </w:r>
      <w:r w:rsidR="00D50A9A" w:rsidRPr="00DF488F">
        <w:rPr>
          <w:b/>
          <w:sz w:val="28"/>
          <w:szCs w:val="28"/>
        </w:rPr>
        <w:t xml:space="preserve"> </w:t>
      </w:r>
      <w:r w:rsidR="005B3B3C" w:rsidRPr="00DF488F">
        <w:rPr>
          <w:b/>
          <w:sz w:val="28"/>
          <w:szCs w:val="28"/>
        </w:rPr>
        <w:t>го</w:t>
      </w:r>
      <w:r w:rsidRPr="00DF488F">
        <w:rPr>
          <w:b/>
          <w:sz w:val="28"/>
          <w:szCs w:val="28"/>
        </w:rPr>
        <w:t xml:space="preserve">родского </w:t>
      </w:r>
      <w:r w:rsidR="005B3B3C" w:rsidRPr="00DF488F">
        <w:rPr>
          <w:b/>
          <w:sz w:val="28"/>
          <w:szCs w:val="28"/>
        </w:rPr>
        <w:t>поселения</w:t>
      </w:r>
    </w:p>
    <w:p w:rsidR="005B3B3C" w:rsidRPr="00DF488F" w:rsidRDefault="005B3B3C" w:rsidP="005B3B3C">
      <w:pPr>
        <w:rPr>
          <w:b/>
          <w:sz w:val="28"/>
          <w:szCs w:val="28"/>
        </w:rPr>
      </w:pPr>
    </w:p>
    <w:p w:rsidR="00A80BA2" w:rsidRPr="00DF488F" w:rsidRDefault="00A80BA2" w:rsidP="005B3B3C">
      <w:pPr>
        <w:rPr>
          <w:b/>
          <w:sz w:val="28"/>
          <w:szCs w:val="28"/>
        </w:rPr>
      </w:pPr>
    </w:p>
    <w:p w:rsidR="005F4EB2" w:rsidRPr="00DF488F" w:rsidRDefault="00AB593F" w:rsidP="00FB207F">
      <w:pPr>
        <w:jc w:val="center"/>
        <w:rPr>
          <w:b/>
          <w:sz w:val="28"/>
          <w:szCs w:val="28"/>
        </w:rPr>
      </w:pPr>
      <w:r w:rsidRPr="00DF488F">
        <w:rPr>
          <w:b/>
          <w:sz w:val="28"/>
          <w:szCs w:val="28"/>
        </w:rPr>
        <w:t xml:space="preserve">«О внесении изменений и дополнений в решение Совета народных депутатов Казского городского поселения от </w:t>
      </w:r>
      <w:r w:rsidR="005F4EB2" w:rsidRPr="00DF488F">
        <w:rPr>
          <w:b/>
          <w:sz w:val="28"/>
          <w:szCs w:val="28"/>
        </w:rPr>
        <w:t>16.01</w:t>
      </w:r>
      <w:r w:rsidRPr="00DF488F">
        <w:rPr>
          <w:b/>
          <w:sz w:val="28"/>
          <w:szCs w:val="28"/>
        </w:rPr>
        <w:t>.201</w:t>
      </w:r>
      <w:r w:rsidR="005F4EB2" w:rsidRPr="00DF488F">
        <w:rPr>
          <w:b/>
          <w:sz w:val="28"/>
          <w:szCs w:val="28"/>
        </w:rPr>
        <w:t>4</w:t>
      </w:r>
      <w:r w:rsidRPr="00DF488F">
        <w:rPr>
          <w:b/>
          <w:sz w:val="28"/>
          <w:szCs w:val="28"/>
        </w:rPr>
        <w:t xml:space="preserve"> г. №13</w:t>
      </w:r>
      <w:r w:rsidR="005F4EB2" w:rsidRPr="00DF488F">
        <w:rPr>
          <w:b/>
          <w:sz w:val="28"/>
          <w:szCs w:val="28"/>
        </w:rPr>
        <w:t>9</w:t>
      </w:r>
      <w:r w:rsidRPr="00DF488F">
        <w:rPr>
          <w:b/>
          <w:sz w:val="28"/>
          <w:szCs w:val="28"/>
        </w:rPr>
        <w:t xml:space="preserve"> «</w:t>
      </w:r>
      <w:r w:rsidR="005F4EB2" w:rsidRPr="00DF488F">
        <w:rPr>
          <w:b/>
          <w:sz w:val="28"/>
          <w:szCs w:val="28"/>
        </w:rPr>
        <w:t>О внесении изменений и дополнений в решение Совета народных депутатов Казского городского поселения от 26.12.2013 г. №136 «О бюджете Муниципального образования Казское городское поселение на 2014 год и на плановый период 2015 и 2016 годы»</w:t>
      </w:r>
    </w:p>
    <w:p w:rsidR="00BC1A5E" w:rsidRPr="00DF488F" w:rsidRDefault="00BC1A5E" w:rsidP="005F4EB2">
      <w:pPr>
        <w:jc w:val="center"/>
        <w:rPr>
          <w:b/>
          <w:sz w:val="28"/>
          <w:szCs w:val="28"/>
        </w:rPr>
      </w:pPr>
    </w:p>
    <w:p w:rsidR="00723F3A" w:rsidRPr="00DF488F" w:rsidRDefault="00723F3A" w:rsidP="005F4EB2">
      <w:pPr>
        <w:jc w:val="center"/>
        <w:rPr>
          <w:b/>
          <w:sz w:val="28"/>
          <w:szCs w:val="28"/>
        </w:rPr>
      </w:pPr>
    </w:p>
    <w:p w:rsidR="005B3B3C" w:rsidRPr="00DF488F" w:rsidRDefault="005B3B3C" w:rsidP="00DF488F">
      <w:pPr>
        <w:spacing w:line="276" w:lineRule="auto"/>
        <w:ind w:firstLine="709"/>
        <w:jc w:val="both"/>
        <w:rPr>
          <w:sz w:val="28"/>
          <w:szCs w:val="28"/>
        </w:rPr>
      </w:pPr>
      <w:r w:rsidRPr="00DF488F">
        <w:rPr>
          <w:sz w:val="28"/>
          <w:szCs w:val="28"/>
        </w:rPr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 w:rsidRPr="00DF488F">
        <w:rPr>
          <w:sz w:val="28"/>
          <w:szCs w:val="28"/>
        </w:rPr>
        <w:t xml:space="preserve">рации», руководствуясь </w:t>
      </w:r>
      <w:r w:rsidR="00395E1A" w:rsidRPr="00DF488F">
        <w:rPr>
          <w:sz w:val="28"/>
          <w:szCs w:val="28"/>
        </w:rPr>
        <w:t>У</w:t>
      </w:r>
      <w:r w:rsidR="00C678E6" w:rsidRPr="00DF488F">
        <w:rPr>
          <w:sz w:val="28"/>
          <w:szCs w:val="28"/>
        </w:rPr>
        <w:t xml:space="preserve">ставом Муниципального </w:t>
      </w:r>
      <w:r w:rsidRPr="00DF488F">
        <w:rPr>
          <w:sz w:val="28"/>
          <w:szCs w:val="28"/>
        </w:rPr>
        <w:t>образования «К</w:t>
      </w:r>
      <w:r w:rsidR="00C678E6" w:rsidRPr="00DF488F">
        <w:rPr>
          <w:sz w:val="28"/>
          <w:szCs w:val="28"/>
        </w:rPr>
        <w:t xml:space="preserve">азское городское поселение», Совет народных депутатов Казского городского </w:t>
      </w:r>
      <w:r w:rsidRPr="00DF488F">
        <w:rPr>
          <w:sz w:val="28"/>
          <w:szCs w:val="28"/>
        </w:rPr>
        <w:t>поселения</w:t>
      </w:r>
    </w:p>
    <w:p w:rsidR="00723F3A" w:rsidRPr="00DF488F" w:rsidRDefault="00723F3A" w:rsidP="00723F3A">
      <w:pPr>
        <w:spacing w:line="276" w:lineRule="auto"/>
        <w:ind w:firstLine="708"/>
        <w:rPr>
          <w:sz w:val="28"/>
          <w:szCs w:val="28"/>
        </w:rPr>
      </w:pPr>
    </w:p>
    <w:p w:rsidR="005B3B3C" w:rsidRPr="00DF488F" w:rsidRDefault="005B3B3C" w:rsidP="00FF5C9F">
      <w:pPr>
        <w:ind w:firstLine="708"/>
        <w:jc w:val="center"/>
        <w:rPr>
          <w:b/>
          <w:sz w:val="28"/>
          <w:szCs w:val="28"/>
        </w:rPr>
      </w:pPr>
      <w:r w:rsidRPr="00DF488F">
        <w:rPr>
          <w:b/>
          <w:sz w:val="28"/>
          <w:szCs w:val="28"/>
        </w:rPr>
        <w:t>РЕШИЛ:</w:t>
      </w:r>
    </w:p>
    <w:p w:rsidR="00A80BA2" w:rsidRPr="00DF488F" w:rsidRDefault="00A80BA2" w:rsidP="00DF488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15DD5" w:rsidRPr="00DF488F" w:rsidRDefault="00BB48FC" w:rsidP="00DF48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15DD5" w:rsidRPr="00DF488F">
        <w:rPr>
          <w:sz w:val="28"/>
          <w:szCs w:val="28"/>
        </w:rPr>
        <w:t>. Внести в решение Совета народных депутатов Казского го</w:t>
      </w:r>
      <w:r w:rsidR="00303E8A" w:rsidRPr="00DF488F">
        <w:rPr>
          <w:sz w:val="28"/>
          <w:szCs w:val="28"/>
        </w:rPr>
        <w:t xml:space="preserve">родского поселения от </w:t>
      </w:r>
      <w:r w:rsidR="005F4EB2" w:rsidRPr="00DF488F">
        <w:rPr>
          <w:sz w:val="28"/>
          <w:szCs w:val="28"/>
        </w:rPr>
        <w:t>16</w:t>
      </w:r>
      <w:r w:rsidR="00303E8A" w:rsidRPr="00DF488F">
        <w:rPr>
          <w:sz w:val="28"/>
          <w:szCs w:val="28"/>
        </w:rPr>
        <w:t>.</w:t>
      </w:r>
      <w:r w:rsidR="005F4EB2" w:rsidRPr="00DF488F">
        <w:rPr>
          <w:sz w:val="28"/>
          <w:szCs w:val="28"/>
        </w:rPr>
        <w:t>01</w:t>
      </w:r>
      <w:r w:rsidR="00303E8A" w:rsidRPr="00DF488F">
        <w:rPr>
          <w:sz w:val="28"/>
          <w:szCs w:val="28"/>
        </w:rPr>
        <w:t>.201</w:t>
      </w:r>
      <w:r w:rsidR="005F4EB2" w:rsidRPr="00DF488F">
        <w:rPr>
          <w:sz w:val="28"/>
          <w:szCs w:val="28"/>
        </w:rPr>
        <w:t>4</w:t>
      </w:r>
      <w:r w:rsidR="00303E8A" w:rsidRPr="00DF488F">
        <w:rPr>
          <w:sz w:val="28"/>
          <w:szCs w:val="28"/>
        </w:rPr>
        <w:t xml:space="preserve"> № 1</w:t>
      </w:r>
      <w:r w:rsidR="005F4EB2" w:rsidRPr="00DF488F">
        <w:rPr>
          <w:sz w:val="28"/>
          <w:szCs w:val="28"/>
        </w:rPr>
        <w:t>39</w:t>
      </w:r>
      <w:r w:rsidR="00215DD5" w:rsidRPr="00DF488F">
        <w:rPr>
          <w:sz w:val="28"/>
          <w:szCs w:val="28"/>
        </w:rPr>
        <w:t xml:space="preserve"> «</w:t>
      </w:r>
      <w:r w:rsidR="005F4EB2" w:rsidRPr="00DF488F">
        <w:rPr>
          <w:sz w:val="28"/>
          <w:szCs w:val="28"/>
        </w:rPr>
        <w:t>О внесении изменений и дополнений в решение Совета народных депутатов Казского городского поселения от 26.12.2013 г. №136 «О бюджете Муниципального образования Казское городское поселение на 2014 год и на плановый период 2015 и 2016 годы»</w:t>
      </w:r>
      <w:r w:rsidR="00395E1A" w:rsidRPr="00DF488F">
        <w:rPr>
          <w:sz w:val="28"/>
          <w:szCs w:val="28"/>
        </w:rPr>
        <w:t xml:space="preserve"> </w:t>
      </w:r>
      <w:r w:rsidR="00215DD5" w:rsidRPr="00DF488F">
        <w:rPr>
          <w:sz w:val="28"/>
          <w:szCs w:val="28"/>
        </w:rPr>
        <w:t>следующие изменения и дополнения:</w:t>
      </w:r>
    </w:p>
    <w:p w:rsidR="008C0348" w:rsidRPr="00DF488F" w:rsidRDefault="008C0348" w:rsidP="00DF488F">
      <w:pPr>
        <w:pStyle w:val="af0"/>
        <w:spacing w:line="276" w:lineRule="auto"/>
        <w:ind w:left="0" w:firstLine="348"/>
        <w:jc w:val="both"/>
        <w:rPr>
          <w:sz w:val="28"/>
          <w:szCs w:val="28"/>
        </w:rPr>
      </w:pPr>
      <w:r w:rsidRPr="00DF488F">
        <w:rPr>
          <w:sz w:val="28"/>
          <w:szCs w:val="28"/>
        </w:rPr>
        <w:t xml:space="preserve">1.1. в приложение № </w:t>
      </w:r>
      <w:r w:rsidR="00723F3A" w:rsidRPr="00DF488F">
        <w:rPr>
          <w:sz w:val="28"/>
          <w:szCs w:val="28"/>
        </w:rPr>
        <w:t>1</w:t>
      </w:r>
      <w:r w:rsidRPr="00DF488F">
        <w:rPr>
          <w:sz w:val="28"/>
          <w:szCs w:val="28"/>
        </w:rPr>
        <w:t xml:space="preserve"> внести дополнение, </w:t>
      </w:r>
      <w:proofErr w:type="gramStart"/>
      <w:r w:rsidRPr="00DF488F">
        <w:rPr>
          <w:sz w:val="28"/>
          <w:szCs w:val="28"/>
        </w:rPr>
        <w:t>согласно приложения</w:t>
      </w:r>
      <w:proofErr w:type="gramEnd"/>
      <w:r w:rsidRPr="00DF488F">
        <w:rPr>
          <w:sz w:val="28"/>
          <w:szCs w:val="28"/>
        </w:rPr>
        <w:t xml:space="preserve"> № 1 настоящего решения;</w:t>
      </w:r>
    </w:p>
    <w:p w:rsidR="008C0348" w:rsidRPr="00DF488F" w:rsidRDefault="008C0348" w:rsidP="00DF488F">
      <w:pPr>
        <w:pStyle w:val="af0"/>
        <w:spacing w:line="276" w:lineRule="auto"/>
        <w:ind w:left="0" w:firstLine="348"/>
        <w:jc w:val="both"/>
        <w:rPr>
          <w:sz w:val="28"/>
          <w:szCs w:val="28"/>
        </w:rPr>
      </w:pPr>
      <w:r w:rsidRPr="00DF488F">
        <w:rPr>
          <w:sz w:val="28"/>
          <w:szCs w:val="28"/>
        </w:rPr>
        <w:t xml:space="preserve">1.2. в приложение № </w:t>
      </w:r>
      <w:r w:rsidR="00723F3A" w:rsidRPr="00DF488F">
        <w:rPr>
          <w:sz w:val="28"/>
          <w:szCs w:val="28"/>
        </w:rPr>
        <w:t>3</w:t>
      </w:r>
      <w:r w:rsidRPr="00DF488F">
        <w:rPr>
          <w:sz w:val="28"/>
          <w:szCs w:val="28"/>
        </w:rPr>
        <w:t xml:space="preserve"> внести дополнение, </w:t>
      </w:r>
      <w:proofErr w:type="gramStart"/>
      <w:r w:rsidRPr="00DF488F">
        <w:rPr>
          <w:sz w:val="28"/>
          <w:szCs w:val="28"/>
        </w:rPr>
        <w:t>согласно приложения</w:t>
      </w:r>
      <w:proofErr w:type="gramEnd"/>
      <w:r w:rsidRPr="00DF488F">
        <w:rPr>
          <w:sz w:val="28"/>
          <w:szCs w:val="28"/>
        </w:rPr>
        <w:t xml:space="preserve"> № 2 настоящего решения.</w:t>
      </w:r>
    </w:p>
    <w:p w:rsidR="00215DD5" w:rsidRPr="00DF488F" w:rsidRDefault="00BB48FC" w:rsidP="00DF48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="00215DD5" w:rsidRPr="00DF488F">
        <w:rPr>
          <w:sz w:val="28"/>
          <w:szCs w:val="28"/>
        </w:rPr>
        <w:t xml:space="preserve">. Настоящее решение </w:t>
      </w:r>
      <w:r w:rsidR="00723F3A" w:rsidRPr="00DF488F">
        <w:rPr>
          <w:sz w:val="28"/>
          <w:szCs w:val="28"/>
        </w:rPr>
        <w:t xml:space="preserve">подлежит </w:t>
      </w:r>
      <w:r w:rsidR="00215DD5" w:rsidRPr="00DF488F">
        <w:rPr>
          <w:sz w:val="28"/>
          <w:szCs w:val="28"/>
        </w:rPr>
        <w:t>обнародова</w:t>
      </w:r>
      <w:r w:rsidR="00723F3A" w:rsidRPr="00DF488F">
        <w:rPr>
          <w:sz w:val="28"/>
          <w:szCs w:val="28"/>
        </w:rPr>
        <w:t>нию</w:t>
      </w:r>
      <w:r w:rsidR="00215DD5" w:rsidRPr="00DF488F">
        <w:rPr>
          <w:sz w:val="28"/>
          <w:szCs w:val="28"/>
        </w:rPr>
        <w:t xml:space="preserve"> на информационном стенде администрации</w:t>
      </w:r>
      <w:r w:rsidR="00723F3A" w:rsidRPr="00DF488F">
        <w:rPr>
          <w:sz w:val="28"/>
          <w:szCs w:val="28"/>
        </w:rPr>
        <w:t xml:space="preserve"> </w:t>
      </w:r>
      <w:r w:rsidR="00215DD5" w:rsidRPr="00DF488F">
        <w:rPr>
          <w:sz w:val="28"/>
          <w:szCs w:val="28"/>
        </w:rPr>
        <w:t>Казского городского поселения в течение 20 дней</w:t>
      </w:r>
      <w:r w:rsidR="00723F3A" w:rsidRPr="00DF488F">
        <w:rPr>
          <w:sz w:val="28"/>
          <w:szCs w:val="28"/>
        </w:rPr>
        <w:t xml:space="preserve">, а также размещению на официальном сайте администрации Казского городского поселения в сети Интернет </w:t>
      </w:r>
      <w:proofErr w:type="spellStart"/>
      <w:r w:rsidR="00723F3A" w:rsidRPr="00DF488F">
        <w:rPr>
          <w:sz w:val="28"/>
          <w:szCs w:val="28"/>
          <w:lang w:val="en-US"/>
        </w:rPr>
        <w:t>admkaz</w:t>
      </w:r>
      <w:proofErr w:type="spellEnd"/>
      <w:r w:rsidR="00723F3A" w:rsidRPr="00DF488F">
        <w:rPr>
          <w:sz w:val="28"/>
          <w:szCs w:val="28"/>
        </w:rPr>
        <w:t>.</w:t>
      </w:r>
      <w:r w:rsidR="00723F3A" w:rsidRPr="00DF488F">
        <w:rPr>
          <w:sz w:val="28"/>
          <w:szCs w:val="28"/>
          <w:lang w:val="en-US"/>
        </w:rPr>
        <w:t>my</w:t>
      </w:r>
      <w:r w:rsidR="00723F3A" w:rsidRPr="00DF488F">
        <w:rPr>
          <w:sz w:val="28"/>
          <w:szCs w:val="28"/>
        </w:rPr>
        <w:t>1.</w:t>
      </w:r>
      <w:proofErr w:type="spellStart"/>
      <w:r w:rsidR="00723F3A" w:rsidRPr="00DF488F">
        <w:rPr>
          <w:sz w:val="28"/>
          <w:szCs w:val="28"/>
          <w:lang w:val="en-US"/>
        </w:rPr>
        <w:t>ru</w:t>
      </w:r>
      <w:proofErr w:type="spellEnd"/>
      <w:r w:rsidR="00215DD5" w:rsidRPr="00DF488F">
        <w:rPr>
          <w:sz w:val="28"/>
          <w:szCs w:val="28"/>
        </w:rPr>
        <w:t>.</w:t>
      </w:r>
    </w:p>
    <w:p w:rsidR="00B9467E" w:rsidRDefault="00BB48FC" w:rsidP="00B946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215DD5" w:rsidRPr="00DF488F">
        <w:rPr>
          <w:sz w:val="28"/>
          <w:szCs w:val="28"/>
        </w:rPr>
        <w:t>. Решение вступает в силу со дня официального обнародования.</w:t>
      </w:r>
    </w:p>
    <w:p w:rsidR="00B9467E" w:rsidRPr="00B9467E" w:rsidRDefault="00BB48FC" w:rsidP="00B946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B9467E">
        <w:rPr>
          <w:sz w:val="28"/>
          <w:szCs w:val="28"/>
        </w:rPr>
        <w:t xml:space="preserve">. Решение № </w:t>
      </w:r>
      <w:r w:rsidR="0022278D">
        <w:rPr>
          <w:sz w:val="28"/>
          <w:szCs w:val="28"/>
        </w:rPr>
        <w:t>1</w:t>
      </w:r>
      <w:r w:rsidR="00CB58C8">
        <w:rPr>
          <w:sz w:val="28"/>
          <w:szCs w:val="28"/>
        </w:rPr>
        <w:t>70</w:t>
      </w:r>
      <w:r w:rsidR="00B9467E">
        <w:rPr>
          <w:sz w:val="28"/>
          <w:szCs w:val="28"/>
        </w:rPr>
        <w:t xml:space="preserve"> от </w:t>
      </w:r>
      <w:r w:rsidR="00690786">
        <w:rPr>
          <w:sz w:val="28"/>
          <w:szCs w:val="28"/>
        </w:rPr>
        <w:t>0</w:t>
      </w:r>
      <w:r w:rsidR="00CB58C8">
        <w:rPr>
          <w:sz w:val="28"/>
          <w:szCs w:val="28"/>
        </w:rPr>
        <w:t>5</w:t>
      </w:r>
      <w:r w:rsidR="0022278D">
        <w:rPr>
          <w:sz w:val="28"/>
          <w:szCs w:val="28"/>
        </w:rPr>
        <w:t xml:space="preserve"> </w:t>
      </w:r>
      <w:r w:rsidR="00CB58C8">
        <w:rPr>
          <w:sz w:val="28"/>
          <w:szCs w:val="28"/>
        </w:rPr>
        <w:t>ноя</w:t>
      </w:r>
      <w:r w:rsidR="0022278D">
        <w:rPr>
          <w:sz w:val="28"/>
          <w:szCs w:val="28"/>
        </w:rPr>
        <w:t>бря</w:t>
      </w:r>
      <w:r w:rsidR="00B9467E">
        <w:rPr>
          <w:sz w:val="28"/>
          <w:szCs w:val="28"/>
        </w:rPr>
        <w:t xml:space="preserve"> 2014 года </w:t>
      </w:r>
      <w:r w:rsidR="00B9467E" w:rsidRPr="00B9467E">
        <w:rPr>
          <w:sz w:val="28"/>
          <w:szCs w:val="28"/>
        </w:rPr>
        <w:t>«О внесении изменений и дополнений в решение Совета народных депутатов Казского городского поселения от 16.01.2014 г. №139 «О внесении изменений и дополнений в решение Совета народных депутатов Казского городского поселения от 26.12.2013 г. №</w:t>
      </w:r>
      <w:r w:rsidR="00767775">
        <w:rPr>
          <w:sz w:val="28"/>
          <w:szCs w:val="28"/>
        </w:rPr>
        <w:t xml:space="preserve"> </w:t>
      </w:r>
      <w:r w:rsidR="00B9467E" w:rsidRPr="00B9467E">
        <w:rPr>
          <w:sz w:val="28"/>
          <w:szCs w:val="28"/>
        </w:rPr>
        <w:t>136 «О бюджете Муниципального образования Казское городское поселение на 2014 год и на плановый период 2015 и 2016 годы»</w:t>
      </w:r>
      <w:r w:rsidR="00F454D5">
        <w:rPr>
          <w:sz w:val="28"/>
          <w:szCs w:val="28"/>
        </w:rPr>
        <w:t xml:space="preserve"> считать утратившим силу с момента вступления настоящего решения в законную силу.</w:t>
      </w:r>
    </w:p>
    <w:p w:rsidR="008C0348" w:rsidRPr="00DF488F" w:rsidRDefault="008C0348" w:rsidP="00DF48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0348" w:rsidRPr="00DF488F" w:rsidRDefault="008C0348" w:rsidP="00DF48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3F3A" w:rsidRPr="00DF488F" w:rsidRDefault="00723F3A" w:rsidP="00DF48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2E37" w:rsidRPr="00DF488F" w:rsidRDefault="00062E37" w:rsidP="00BC1A5E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88F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5B3B3C" w:rsidRPr="00DF488F" w:rsidRDefault="00062E37" w:rsidP="00BC1A5E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88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DF488F">
        <w:rPr>
          <w:rFonts w:ascii="Times New Roman" w:hAnsi="Times New Roman" w:cs="Times New Roman"/>
          <w:sz w:val="28"/>
          <w:szCs w:val="28"/>
        </w:rPr>
        <w:tab/>
      </w:r>
      <w:r w:rsidR="00DF488F">
        <w:rPr>
          <w:rFonts w:ascii="Times New Roman" w:hAnsi="Times New Roman" w:cs="Times New Roman"/>
          <w:sz w:val="28"/>
          <w:szCs w:val="28"/>
        </w:rPr>
        <w:tab/>
      </w:r>
      <w:r w:rsidR="00DF488F">
        <w:rPr>
          <w:rFonts w:ascii="Times New Roman" w:hAnsi="Times New Roman" w:cs="Times New Roman"/>
          <w:sz w:val="28"/>
          <w:szCs w:val="28"/>
        </w:rPr>
        <w:tab/>
      </w:r>
      <w:r w:rsidR="00DF488F">
        <w:rPr>
          <w:rFonts w:ascii="Times New Roman" w:hAnsi="Times New Roman" w:cs="Times New Roman"/>
          <w:sz w:val="28"/>
          <w:szCs w:val="28"/>
        </w:rPr>
        <w:tab/>
      </w:r>
      <w:r w:rsidR="00DF488F">
        <w:rPr>
          <w:rFonts w:ascii="Times New Roman" w:hAnsi="Times New Roman" w:cs="Times New Roman"/>
          <w:sz w:val="28"/>
          <w:szCs w:val="28"/>
        </w:rPr>
        <w:tab/>
      </w:r>
      <w:r w:rsidR="00417232" w:rsidRPr="00DF488F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417232" w:rsidRPr="00DF488F">
        <w:rPr>
          <w:rFonts w:ascii="Times New Roman" w:hAnsi="Times New Roman" w:cs="Times New Roman"/>
          <w:sz w:val="28"/>
          <w:szCs w:val="28"/>
        </w:rPr>
        <w:t>Митряйкин</w:t>
      </w:r>
      <w:proofErr w:type="spellEnd"/>
    </w:p>
    <w:p w:rsidR="00417232" w:rsidRPr="00DF488F" w:rsidRDefault="00417232" w:rsidP="00C678E6">
      <w:pPr>
        <w:rPr>
          <w:sz w:val="28"/>
          <w:szCs w:val="28"/>
        </w:rPr>
      </w:pPr>
    </w:p>
    <w:p w:rsidR="008C0348" w:rsidRPr="00DF488F" w:rsidRDefault="008C0348" w:rsidP="00417232">
      <w:pPr>
        <w:rPr>
          <w:sz w:val="28"/>
          <w:szCs w:val="28"/>
        </w:rPr>
      </w:pPr>
    </w:p>
    <w:p w:rsidR="00723F3A" w:rsidRPr="00DF488F" w:rsidRDefault="00723F3A" w:rsidP="00417232">
      <w:pPr>
        <w:rPr>
          <w:sz w:val="28"/>
          <w:szCs w:val="28"/>
        </w:rPr>
      </w:pPr>
    </w:p>
    <w:p w:rsidR="00DF488F" w:rsidRDefault="00D86FD4" w:rsidP="00417232">
      <w:pPr>
        <w:rPr>
          <w:sz w:val="28"/>
          <w:szCs w:val="28"/>
        </w:rPr>
      </w:pPr>
      <w:r w:rsidRPr="00DF488F">
        <w:rPr>
          <w:sz w:val="28"/>
          <w:szCs w:val="28"/>
        </w:rPr>
        <w:t xml:space="preserve">Глава </w:t>
      </w:r>
      <w:r w:rsidR="00F8604A" w:rsidRPr="00DF488F">
        <w:rPr>
          <w:sz w:val="28"/>
          <w:szCs w:val="28"/>
        </w:rPr>
        <w:t xml:space="preserve">Казского </w:t>
      </w:r>
    </w:p>
    <w:p w:rsidR="008C0348" w:rsidRPr="00DF488F" w:rsidRDefault="00D86FD4" w:rsidP="00417232">
      <w:pPr>
        <w:sectPr w:rsidR="008C0348" w:rsidRPr="00DF488F" w:rsidSect="00BC1A5E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 w:rsidRPr="00DF488F">
        <w:rPr>
          <w:sz w:val="28"/>
          <w:szCs w:val="28"/>
        </w:rPr>
        <w:t xml:space="preserve">городского </w:t>
      </w:r>
      <w:r w:rsidR="005B3B3C" w:rsidRPr="00DF488F">
        <w:rPr>
          <w:sz w:val="28"/>
          <w:szCs w:val="28"/>
        </w:rPr>
        <w:t>поселения</w:t>
      </w:r>
      <w:r w:rsidRPr="00DF488F">
        <w:rPr>
          <w:sz w:val="28"/>
          <w:szCs w:val="28"/>
        </w:rPr>
        <w:tab/>
      </w:r>
      <w:r w:rsidRPr="00DF488F">
        <w:rPr>
          <w:sz w:val="28"/>
          <w:szCs w:val="28"/>
        </w:rPr>
        <w:tab/>
      </w:r>
      <w:r w:rsidRPr="00DF488F">
        <w:rPr>
          <w:sz w:val="28"/>
          <w:szCs w:val="28"/>
        </w:rPr>
        <w:tab/>
      </w:r>
      <w:r w:rsidRPr="00DF488F">
        <w:rPr>
          <w:sz w:val="28"/>
          <w:szCs w:val="28"/>
        </w:rPr>
        <w:tab/>
      </w:r>
      <w:r w:rsidRPr="00DF488F">
        <w:rPr>
          <w:sz w:val="28"/>
          <w:szCs w:val="28"/>
        </w:rPr>
        <w:tab/>
      </w:r>
      <w:r w:rsidR="00DF488F">
        <w:rPr>
          <w:sz w:val="28"/>
          <w:szCs w:val="28"/>
        </w:rPr>
        <w:tab/>
      </w:r>
      <w:r w:rsidR="00DF488F">
        <w:rPr>
          <w:sz w:val="28"/>
          <w:szCs w:val="28"/>
        </w:rPr>
        <w:tab/>
      </w:r>
      <w:r w:rsidR="00FB207F" w:rsidRPr="00DF488F">
        <w:rPr>
          <w:sz w:val="28"/>
          <w:szCs w:val="28"/>
        </w:rPr>
        <w:t>Н.К.</w:t>
      </w:r>
      <w:r w:rsidR="00FB207F" w:rsidRPr="00DF488F">
        <w:t xml:space="preserve"> </w:t>
      </w:r>
      <w:proofErr w:type="spellStart"/>
      <w:r w:rsidR="00FB207F" w:rsidRPr="00DF488F">
        <w:rPr>
          <w:sz w:val="28"/>
          <w:szCs w:val="28"/>
        </w:rPr>
        <w:t>Крыжановска</w:t>
      </w:r>
      <w:r w:rsidR="00D52445">
        <w:rPr>
          <w:sz w:val="28"/>
          <w:szCs w:val="28"/>
        </w:rPr>
        <w:t>я</w:t>
      </w:r>
      <w:proofErr w:type="spellEnd"/>
    </w:p>
    <w:p w:rsidR="00C40450" w:rsidRDefault="00C40450" w:rsidP="00C40450">
      <w:pPr>
        <w:tabs>
          <w:tab w:val="left" w:pos="4500"/>
        </w:tabs>
        <w:rPr>
          <w:sz w:val="20"/>
          <w:szCs w:val="20"/>
        </w:rPr>
      </w:pPr>
    </w:p>
    <w:tbl>
      <w:tblPr>
        <w:tblStyle w:val="af"/>
        <w:tblW w:w="0" w:type="auto"/>
        <w:jc w:val="right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</w:tblGrid>
      <w:tr w:rsidR="00C40450" w:rsidTr="00C40450">
        <w:trPr>
          <w:jc w:val="right"/>
        </w:trPr>
        <w:tc>
          <w:tcPr>
            <w:tcW w:w="5492" w:type="dxa"/>
          </w:tcPr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№1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Казского городского поселения от «</w:t>
            </w:r>
            <w:r w:rsidR="00B73258" w:rsidRPr="003114FA">
              <w:rPr>
                <w:sz w:val="20"/>
                <w:szCs w:val="20"/>
                <w:lang w:eastAsia="en-US"/>
              </w:rPr>
              <w:t>0</w:t>
            </w:r>
            <w:r w:rsidR="00CB58C8" w:rsidRPr="003114FA">
              <w:rPr>
                <w:sz w:val="20"/>
                <w:szCs w:val="20"/>
                <w:lang w:eastAsia="en-US"/>
              </w:rPr>
              <w:t>3</w:t>
            </w:r>
            <w:r w:rsidR="00B73258">
              <w:rPr>
                <w:sz w:val="20"/>
                <w:szCs w:val="20"/>
                <w:lang w:eastAsia="en-US"/>
              </w:rPr>
              <w:t xml:space="preserve">» </w:t>
            </w:r>
            <w:r w:rsidR="00CB58C8">
              <w:rPr>
                <w:sz w:val="20"/>
                <w:szCs w:val="20"/>
                <w:lang w:eastAsia="en-US"/>
              </w:rPr>
              <w:t>дека</w:t>
            </w:r>
            <w:r w:rsidR="00B73258">
              <w:rPr>
                <w:sz w:val="20"/>
                <w:szCs w:val="20"/>
                <w:lang w:eastAsia="en-US"/>
              </w:rPr>
              <w:t>бря</w:t>
            </w:r>
            <w:r>
              <w:rPr>
                <w:sz w:val="20"/>
                <w:szCs w:val="20"/>
                <w:lang w:eastAsia="en-US"/>
              </w:rPr>
              <w:t xml:space="preserve"> 2014 года</w:t>
            </w:r>
          </w:p>
          <w:p w:rsidR="00C40450" w:rsidRDefault="00E668DB">
            <w:pPr>
              <w:tabs>
                <w:tab w:val="left" w:pos="4678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7B054A">
              <w:rPr>
                <w:sz w:val="20"/>
                <w:szCs w:val="20"/>
                <w:lang w:eastAsia="en-US"/>
              </w:rPr>
              <w:t>176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40450">
              <w:rPr>
                <w:sz w:val="20"/>
                <w:szCs w:val="20"/>
                <w:lang w:eastAsia="en-US"/>
              </w:rPr>
              <w:t>«О внесении изменений и дополнений в решение Совета народных депутатов Казского городского поселения от 16.01.2014 г. №139 «О внесении изменений и дополнений в решение Совета народных депутатов Казского городского поселения от 26.12.2013 г. №136 «О бюджете Муниципального образования Казское городское поселение на 2014 год и на плановый период 2015 и 2016 годы»</w:t>
            </w:r>
            <w:proofErr w:type="gramEnd"/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1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 Казского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городского поселения от 16 января 2014 года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139 «О внесении изменений и дополнений в решение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Совета народных депутатов Казского городского поселения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26.12.2013 г. № 136 «О бюджете Муниципального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образования Казское городское поселение на 2014 год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на плановый период 2015 и 2016 годы»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0450" w:rsidTr="00C40450">
        <w:trPr>
          <w:trHeight w:val="1363"/>
          <w:jc w:val="right"/>
        </w:trPr>
        <w:tc>
          <w:tcPr>
            <w:tcW w:w="5492" w:type="dxa"/>
            <w:hideMark/>
          </w:tcPr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№3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Казского городского поселения от 26 декабря 2013 года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№136 «О бюджете Муниципального образования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Казское городское поселение на 2014 год и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плановый период 2015 и 2016 годы»</w:t>
            </w:r>
          </w:p>
        </w:tc>
      </w:tr>
    </w:tbl>
    <w:p w:rsidR="00C40450" w:rsidRDefault="00C40450" w:rsidP="00C40450">
      <w:pPr>
        <w:jc w:val="right"/>
        <w:rPr>
          <w:sz w:val="20"/>
          <w:szCs w:val="20"/>
        </w:rPr>
      </w:pPr>
    </w:p>
    <w:p w:rsidR="00C40450" w:rsidRDefault="00C40450" w:rsidP="00C40450">
      <w:pPr>
        <w:pStyle w:val="a7"/>
        <w:jc w:val="right"/>
        <w:rPr>
          <w:rFonts w:ascii="Times New Roman" w:hAnsi="Times New Roman" w:cs="Times New Roman"/>
        </w:rPr>
      </w:pPr>
    </w:p>
    <w:p w:rsidR="00C40450" w:rsidRDefault="00C40450" w:rsidP="00C40450">
      <w:pPr>
        <w:pStyle w:val="a7"/>
        <w:jc w:val="right"/>
        <w:rPr>
          <w:rFonts w:ascii="Times New Roman" w:hAnsi="Times New Roman" w:cs="Times New Roman"/>
        </w:rPr>
      </w:pPr>
    </w:p>
    <w:p w:rsidR="00C40450" w:rsidRDefault="00C40450" w:rsidP="00C40450">
      <w:pPr>
        <w:pStyle w:val="a7"/>
        <w:jc w:val="right"/>
        <w:rPr>
          <w:rFonts w:ascii="Times New Roman" w:hAnsi="Times New Roman" w:cs="Times New Roman"/>
        </w:rPr>
      </w:pPr>
    </w:p>
    <w:p w:rsidR="00C40450" w:rsidRDefault="00C40450" w:rsidP="00C40450">
      <w:pPr>
        <w:tabs>
          <w:tab w:val="left" w:pos="4500"/>
        </w:tabs>
        <w:rPr>
          <w:sz w:val="20"/>
          <w:szCs w:val="20"/>
        </w:rPr>
      </w:pPr>
      <w:r>
        <w:rPr>
          <w:b/>
          <w:szCs w:val="20"/>
        </w:rPr>
        <w:t>Поступление доходов в бюджет Муниципального образования « Казское городское поселение» 2014 год и плановый период 2015 и 2016 годы</w:t>
      </w:r>
    </w:p>
    <w:p w:rsidR="00C40450" w:rsidRDefault="00C40450" w:rsidP="00C40450">
      <w:pPr>
        <w:rPr>
          <w:b/>
          <w:szCs w:val="20"/>
        </w:rPr>
      </w:pPr>
    </w:p>
    <w:p w:rsidR="00C40450" w:rsidRDefault="00C40450" w:rsidP="00C40450">
      <w:pPr>
        <w:rPr>
          <w:b/>
          <w:szCs w:val="20"/>
        </w:rPr>
      </w:pPr>
    </w:p>
    <w:tbl>
      <w:tblPr>
        <w:tblW w:w="9885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911"/>
        <w:gridCol w:w="1275"/>
        <w:gridCol w:w="1274"/>
        <w:gridCol w:w="1384"/>
      </w:tblGrid>
      <w:tr w:rsidR="00C40450" w:rsidTr="00C40450">
        <w:trPr>
          <w:trHeight w:val="230"/>
          <w:jc w:val="center"/>
        </w:trPr>
        <w:tc>
          <w:tcPr>
            <w:tcW w:w="98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40450" w:rsidRDefault="00C40450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Руб.</w:t>
            </w:r>
          </w:p>
        </w:tc>
      </w:tr>
      <w:tr w:rsidR="00C40450" w:rsidRPr="00C40450" w:rsidTr="00C40450">
        <w:trPr>
          <w:gridAfter w:val="3"/>
          <w:wAfter w:w="3933" w:type="dxa"/>
          <w:trHeight w:val="264"/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Код</w:t>
            </w:r>
          </w:p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налога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</w:tr>
      <w:tr w:rsidR="00C40450" w:rsidTr="00C40450">
        <w:trPr>
          <w:trHeight w:val="852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Pr="00C40450" w:rsidRDefault="00C40450" w:rsidP="00C40450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Pr="00C40450" w:rsidRDefault="00C40450" w:rsidP="00C40450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2014</w:t>
            </w:r>
          </w:p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2015</w:t>
            </w:r>
          </w:p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2016</w:t>
            </w:r>
          </w:p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год</w:t>
            </w:r>
          </w:p>
        </w:tc>
      </w:tr>
      <w:tr w:rsidR="00C40450" w:rsidTr="00C40450">
        <w:trPr>
          <w:trHeight w:val="29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C40450" w:rsidTr="00C40450">
        <w:trPr>
          <w:trHeight w:val="271"/>
          <w:jc w:val="center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Доходы бюджета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22278D" w:rsidP="00BD00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33 </w:t>
            </w:r>
            <w:r w:rsidR="00BD00CF">
              <w:rPr>
                <w:b/>
                <w:sz w:val="18"/>
                <w:szCs w:val="18"/>
                <w:lang w:eastAsia="en-US"/>
              </w:rPr>
              <w:t>43</w:t>
            </w:r>
            <w:r>
              <w:rPr>
                <w:b/>
                <w:sz w:val="18"/>
                <w:szCs w:val="18"/>
                <w:lang w:eastAsia="en-US"/>
              </w:rPr>
              <w:t>9 </w:t>
            </w:r>
            <w:r w:rsidR="00BD00CF">
              <w:rPr>
                <w:b/>
                <w:sz w:val="18"/>
                <w:szCs w:val="18"/>
                <w:lang w:eastAsia="en-US"/>
              </w:rPr>
              <w:t>6</w:t>
            </w:r>
            <w:r>
              <w:rPr>
                <w:b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14 831 900,00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14 132 300,00</w:t>
            </w:r>
          </w:p>
        </w:tc>
      </w:tr>
      <w:tr w:rsidR="00C40450" w:rsidTr="00C40450">
        <w:trPr>
          <w:trHeight w:val="27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1 00 00000 00 0000 000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94E60" w:rsidP="00BD00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14 0</w:t>
            </w:r>
            <w:r w:rsidR="00BD00CF">
              <w:rPr>
                <w:b/>
                <w:sz w:val="18"/>
                <w:szCs w:val="18"/>
                <w:lang w:eastAsia="en-US"/>
              </w:rPr>
              <w:t>24</w:t>
            </w:r>
            <w:r>
              <w:rPr>
                <w:b/>
                <w:sz w:val="18"/>
                <w:szCs w:val="18"/>
                <w:lang w:eastAsia="en-US"/>
              </w:rPr>
              <w:t> </w:t>
            </w:r>
            <w:r w:rsidR="00BD00CF">
              <w:rPr>
                <w:b/>
                <w:sz w:val="18"/>
                <w:szCs w:val="18"/>
                <w:lang w:eastAsia="en-US"/>
              </w:rPr>
              <w:t>4</w:t>
            </w:r>
            <w:r>
              <w:rPr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11 990 400,00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12 459 600,00</w:t>
            </w:r>
          </w:p>
        </w:tc>
      </w:tr>
      <w:tr w:rsidR="00C40450" w:rsidTr="00C40450">
        <w:trPr>
          <w:trHeight w:val="26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1 01 00000 00 0000 000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7F61D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6 </w:t>
            </w:r>
            <w:r w:rsidR="007F61D8">
              <w:rPr>
                <w:b/>
                <w:sz w:val="18"/>
                <w:szCs w:val="18"/>
                <w:lang w:eastAsia="en-US"/>
              </w:rPr>
              <w:t>7</w:t>
            </w:r>
            <w:r>
              <w:rPr>
                <w:b/>
                <w:sz w:val="18"/>
                <w:szCs w:val="18"/>
                <w:lang w:eastAsia="en-US"/>
              </w:rPr>
              <w:t>91 000,00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7 227 000,00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7 604 000,00</w:t>
            </w:r>
          </w:p>
        </w:tc>
      </w:tr>
      <w:tr w:rsidR="00C40450" w:rsidTr="00C40450">
        <w:trPr>
          <w:trHeight w:val="28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1 01 02000 01 0000 110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7F61D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6 </w:t>
            </w:r>
            <w:r w:rsidR="007F61D8">
              <w:rPr>
                <w:b/>
                <w:sz w:val="18"/>
                <w:szCs w:val="18"/>
                <w:lang w:eastAsia="en-US"/>
              </w:rPr>
              <w:t>7</w:t>
            </w:r>
            <w:r>
              <w:rPr>
                <w:b/>
                <w:sz w:val="18"/>
                <w:szCs w:val="18"/>
                <w:lang w:eastAsia="en-US"/>
              </w:rPr>
              <w:t>91 000,00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7 227 000,00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7 604 000,00</w:t>
            </w:r>
          </w:p>
        </w:tc>
      </w:tr>
      <w:tr w:rsidR="00C40450" w:rsidTr="00C40450">
        <w:trPr>
          <w:trHeight w:val="154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1 01 02010 01 0000 110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BD00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6 </w:t>
            </w:r>
            <w:r w:rsidR="007F61D8">
              <w:rPr>
                <w:b/>
                <w:sz w:val="18"/>
                <w:szCs w:val="18"/>
                <w:lang w:eastAsia="en-US"/>
              </w:rPr>
              <w:t>78</w:t>
            </w:r>
            <w:r w:rsidR="00BD00CF">
              <w:rPr>
                <w:b/>
                <w:sz w:val="18"/>
                <w:szCs w:val="18"/>
                <w:lang w:eastAsia="en-US"/>
              </w:rPr>
              <w:t>6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D00CF">
              <w:rPr>
                <w:b/>
                <w:sz w:val="18"/>
                <w:szCs w:val="18"/>
                <w:lang w:eastAsia="en-US"/>
              </w:rPr>
              <w:t>55</w:t>
            </w: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7 225 000,00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7 602 000,00</w:t>
            </w:r>
          </w:p>
        </w:tc>
      </w:tr>
      <w:tr w:rsidR="00C40450" w:rsidTr="00C40450">
        <w:trPr>
          <w:trHeight w:val="154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1 01 02010 01 1000 110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6 7</w:t>
            </w:r>
            <w:r w:rsidR="00C40450">
              <w:rPr>
                <w:sz w:val="18"/>
                <w:szCs w:val="18"/>
                <w:lang w:eastAsia="en-US"/>
              </w:rPr>
              <w:t>26 000,00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7 158 000,00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7 535 000,00</w:t>
            </w:r>
          </w:p>
        </w:tc>
      </w:tr>
      <w:tr w:rsidR="00C40450" w:rsidTr="00C40450">
        <w:trPr>
          <w:trHeight w:val="26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C40450" w:rsidTr="00C40450">
        <w:trPr>
          <w:trHeight w:val="117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1 01 02010 01 2000 110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10 9</w:t>
            </w:r>
            <w:r w:rsidR="00C40450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12 000,00</w:t>
            </w:r>
          </w:p>
        </w:tc>
      </w:tr>
      <w:tr w:rsidR="00C40450" w:rsidTr="00C40450">
        <w:trPr>
          <w:trHeight w:val="27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1 01 02010 01 3000 110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BD00CF" w:rsidP="00C94E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49 65</w:t>
            </w:r>
            <w:r w:rsidR="00C4045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55 000,00</w:t>
            </w:r>
          </w:p>
        </w:tc>
      </w:tr>
      <w:tr w:rsidR="00C40450" w:rsidTr="00C40450">
        <w:trPr>
          <w:trHeight w:val="182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1 01 02020 01 0000 110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237FD4" w:rsidP="00237F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C4045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65F31">
              <w:rPr>
                <w:b/>
                <w:sz w:val="18"/>
                <w:szCs w:val="18"/>
                <w:lang w:eastAsia="en-US"/>
              </w:rPr>
              <w:t>3</w:t>
            </w:r>
            <w:r w:rsidR="00C40450">
              <w:rPr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2 000,00</w:t>
            </w:r>
          </w:p>
        </w:tc>
      </w:tr>
      <w:tr w:rsidR="00C40450" w:rsidTr="00C40450">
        <w:trPr>
          <w:trHeight w:val="27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1 01 02020 01 1000 110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C40450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C40450" w:rsidTr="00C40450">
        <w:trPr>
          <w:trHeight w:val="163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1 01 02020 01 2000 110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C40450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C40450" w:rsidTr="00C40450">
        <w:trPr>
          <w:trHeight w:val="82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1 01 02030 01 0000 110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BD00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C94E60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15</w:t>
            </w:r>
            <w:r w:rsidR="00237FD4">
              <w:rPr>
                <w:b/>
                <w:sz w:val="18"/>
                <w:szCs w:val="18"/>
                <w:lang w:eastAsia="en-US"/>
              </w:rPr>
              <w:t>0</w:t>
            </w:r>
            <w:r w:rsidR="00C40450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C40450" w:rsidTr="00C40450">
        <w:trPr>
          <w:trHeight w:val="85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1 01 02030 01 1000 110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BD00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C94E6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85</w:t>
            </w:r>
            <w:r w:rsidR="00CD6C63">
              <w:rPr>
                <w:sz w:val="18"/>
                <w:szCs w:val="18"/>
                <w:lang w:eastAsia="en-US"/>
              </w:rPr>
              <w:t>0</w:t>
            </w:r>
            <w:r w:rsidR="00C404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C40450" w:rsidTr="00C40450">
        <w:trPr>
          <w:trHeight w:val="79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1 01 02030 01 3000 110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237FD4">
              <w:rPr>
                <w:sz w:val="18"/>
                <w:szCs w:val="18"/>
                <w:lang w:eastAsia="en-US"/>
              </w:rPr>
              <w:t>00</w:t>
            </w:r>
            <w:r w:rsidR="00C404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C40450" w:rsidTr="00C40450">
        <w:trPr>
          <w:trHeight w:val="17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1 03 00000 00 0000 000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BD00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</w:t>
            </w:r>
            <w:r w:rsidR="00690786">
              <w:rPr>
                <w:b/>
                <w:sz w:val="18"/>
                <w:szCs w:val="18"/>
                <w:lang w:eastAsia="en-US"/>
              </w:rPr>
              <w:t>4</w:t>
            </w:r>
            <w:r w:rsidR="00BD00CF">
              <w:rPr>
                <w:b/>
                <w:sz w:val="18"/>
                <w:szCs w:val="18"/>
                <w:lang w:eastAsia="en-US"/>
              </w:rPr>
              <w:t>31</w:t>
            </w:r>
            <w:r>
              <w:rPr>
                <w:b/>
                <w:sz w:val="18"/>
                <w:szCs w:val="18"/>
                <w:lang w:eastAsia="en-US"/>
              </w:rPr>
              <w:t> </w:t>
            </w:r>
            <w:r w:rsidR="00BD00CF">
              <w:rPr>
                <w:b/>
                <w:sz w:val="18"/>
                <w:szCs w:val="18"/>
                <w:lang w:eastAsia="en-US"/>
              </w:rPr>
              <w:t>6</w:t>
            </w:r>
            <w:r>
              <w:rPr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1 728 400,00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1 776 600,00</w:t>
            </w:r>
          </w:p>
        </w:tc>
      </w:tr>
      <w:tr w:rsidR="00C40450" w:rsidTr="00C40450">
        <w:trPr>
          <w:trHeight w:val="126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1 03 02230 01 0000 110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6907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C40450">
              <w:rPr>
                <w:sz w:val="18"/>
                <w:szCs w:val="18"/>
                <w:lang w:eastAsia="en-US"/>
              </w:rPr>
              <w:t>80 000,00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746 600,00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767 500,00</w:t>
            </w:r>
          </w:p>
        </w:tc>
      </w:tr>
      <w:tr w:rsidR="00C40450" w:rsidTr="00C40450">
        <w:trPr>
          <w:trHeight w:val="26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4045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4045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C40450" w:rsidTr="00C40450">
        <w:trPr>
          <w:trHeight w:val="142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1 03 02240 01 0000 110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12 400,00</w:t>
            </w:r>
          </w:p>
        </w:tc>
      </w:tr>
      <w:tr w:rsidR="00C40450" w:rsidTr="00C40450">
        <w:trPr>
          <w:trHeight w:val="41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1 03 02250 01 0000 110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50" w:rsidRPr="00C40450" w:rsidRDefault="00C40450" w:rsidP="00C40450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840 600,00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923 000,00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948 700,00</w:t>
            </w:r>
          </w:p>
        </w:tc>
      </w:tr>
      <w:tr w:rsidR="00C40450" w:rsidTr="00C40450">
        <w:trPr>
          <w:trHeight w:val="27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1 03 02260 01 0000 110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BD00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="00C404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46 700,00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48 000,00</w:t>
            </w:r>
          </w:p>
        </w:tc>
      </w:tr>
      <w:tr w:rsidR="00C40450" w:rsidTr="00C40450">
        <w:trPr>
          <w:trHeight w:val="1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1 06 00000 00 0000 000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BD00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5 </w:t>
            </w:r>
            <w:r w:rsidR="00C94E60">
              <w:rPr>
                <w:b/>
                <w:sz w:val="18"/>
                <w:szCs w:val="18"/>
                <w:lang w:eastAsia="en-US"/>
              </w:rPr>
              <w:t>4</w:t>
            </w:r>
            <w:r w:rsidR="00BD00CF">
              <w:rPr>
                <w:b/>
                <w:sz w:val="18"/>
                <w:szCs w:val="18"/>
                <w:lang w:eastAsia="en-US"/>
              </w:rPr>
              <w:t>37</w:t>
            </w:r>
            <w:r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2 846 000,00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2 880 000,00</w:t>
            </w:r>
          </w:p>
        </w:tc>
      </w:tr>
      <w:tr w:rsidR="00C40450" w:rsidTr="00C40450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1 06 01000 00 0000 110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BD00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BD00CF">
              <w:rPr>
                <w:b/>
                <w:sz w:val="18"/>
                <w:szCs w:val="18"/>
                <w:lang w:eastAsia="en-US"/>
              </w:rPr>
              <w:t>85</w:t>
            </w:r>
            <w:r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154 000,00</w:t>
            </w:r>
          </w:p>
        </w:tc>
      </w:tr>
      <w:tr w:rsidR="00C40450" w:rsidTr="00C40450">
        <w:trPr>
          <w:trHeight w:val="72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1 06 01030 10 1000 110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BD00CF" w:rsidP="00C94E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</w:t>
            </w:r>
            <w:r w:rsidR="00C40450">
              <w:rPr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154 000,00</w:t>
            </w:r>
          </w:p>
        </w:tc>
      </w:tr>
      <w:tr w:rsidR="00C40450" w:rsidTr="00C40450">
        <w:trPr>
          <w:trHeight w:val="81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1 06 01030 10 2000 110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A833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C40450">
              <w:rPr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C40450" w:rsidTr="00C40450">
        <w:trPr>
          <w:trHeight w:val="22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1 06 06000 00 0000 110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5 252 000,00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2 699 000,00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2 726 000,00</w:t>
            </w:r>
          </w:p>
        </w:tc>
      </w:tr>
      <w:tr w:rsidR="00C40450" w:rsidTr="00C40450">
        <w:trPr>
          <w:trHeight w:val="118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1 06 06013 10 1000 110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129 000,00</w:t>
            </w:r>
          </w:p>
        </w:tc>
      </w:tr>
      <w:tr w:rsidR="00C40450" w:rsidTr="00C40450">
        <w:trPr>
          <w:trHeight w:val="88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1 06 06013 10 2000 110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1 500,00</w:t>
            </w:r>
          </w:p>
        </w:tc>
      </w:tr>
      <w:tr w:rsidR="00C40450" w:rsidTr="00C40450">
        <w:trPr>
          <w:trHeight w:val="111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1 06 06023 10 1000 110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5 124 000,00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2 569 000,00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2 594 000,00</w:t>
            </w:r>
          </w:p>
        </w:tc>
      </w:tr>
      <w:tr w:rsidR="00C40450" w:rsidTr="00C40450">
        <w:trPr>
          <w:trHeight w:val="121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1 06 06023 10 2000 110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1 500,00</w:t>
            </w:r>
          </w:p>
        </w:tc>
      </w:tr>
      <w:tr w:rsidR="00C40450" w:rsidTr="00C40450">
        <w:trPr>
          <w:trHeight w:val="16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1 08 00000 00 0000 110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Государственная пошлина, сборы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69078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</w:t>
            </w:r>
            <w:r w:rsidR="00C40450"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28 000,00</w:t>
            </w:r>
          </w:p>
        </w:tc>
      </w:tr>
      <w:tr w:rsidR="00C40450" w:rsidTr="00C40450">
        <w:trPr>
          <w:trHeight w:val="73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1 08 04000 01 0000 110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69078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690786">
              <w:rPr>
                <w:b/>
                <w:sz w:val="18"/>
                <w:szCs w:val="18"/>
                <w:lang w:eastAsia="en-US"/>
              </w:rPr>
              <w:t>0</w:t>
            </w:r>
            <w:r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28 000,00</w:t>
            </w:r>
          </w:p>
        </w:tc>
      </w:tr>
      <w:tr w:rsidR="00C40450" w:rsidTr="00C40450">
        <w:trPr>
          <w:trHeight w:val="26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C40450" w:rsidTr="00C40450">
        <w:trPr>
          <w:trHeight w:val="139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1 08 04020 01 1000 110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6907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90786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28 000,00</w:t>
            </w:r>
          </w:p>
        </w:tc>
      </w:tr>
      <w:tr w:rsidR="00C40450" w:rsidTr="00C40450">
        <w:trPr>
          <w:trHeight w:val="57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690786" w:rsidP="00C94E6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C94E60">
              <w:rPr>
                <w:b/>
                <w:sz w:val="18"/>
                <w:szCs w:val="18"/>
                <w:lang w:eastAsia="en-US"/>
              </w:rPr>
              <w:t>7</w:t>
            </w:r>
            <w:r w:rsidR="007F61D8">
              <w:rPr>
                <w:b/>
                <w:sz w:val="18"/>
                <w:szCs w:val="18"/>
                <w:lang w:eastAsia="en-US"/>
              </w:rPr>
              <w:t>0</w:t>
            </w:r>
            <w:r w:rsidR="00C40450"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146 000,00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155 000,00</w:t>
            </w:r>
          </w:p>
        </w:tc>
      </w:tr>
      <w:tr w:rsidR="00C40450" w:rsidTr="00C40450">
        <w:trPr>
          <w:trHeight w:val="13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1 11 05000 00 0000 120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Доходы, получаемые в виде арендной платы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690786" w:rsidP="00C94E6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C94E60">
              <w:rPr>
                <w:b/>
                <w:sz w:val="18"/>
                <w:szCs w:val="18"/>
                <w:lang w:eastAsia="en-US"/>
              </w:rPr>
              <w:t>7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  <w:r w:rsidR="00C40450"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146 000,00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155 000,00</w:t>
            </w:r>
          </w:p>
        </w:tc>
      </w:tr>
      <w:tr w:rsidR="00C40450" w:rsidTr="00C40450">
        <w:trPr>
          <w:trHeight w:val="122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1 11 05013 10 0000 120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690786" w:rsidP="00C94E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C94E60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C40450">
              <w:rPr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155 000,00</w:t>
            </w:r>
          </w:p>
        </w:tc>
      </w:tr>
      <w:tr w:rsidR="00C40450" w:rsidTr="00C40450">
        <w:trPr>
          <w:trHeight w:val="109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1 14 06013 10 0000 430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7F61D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  <w:r w:rsidR="00A833C9">
              <w:rPr>
                <w:b/>
                <w:sz w:val="18"/>
                <w:szCs w:val="18"/>
                <w:lang w:eastAsia="en-US"/>
              </w:rPr>
              <w:t>0</w:t>
            </w:r>
            <w:r w:rsidR="00C40450"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6 000,00</w:t>
            </w:r>
          </w:p>
        </w:tc>
      </w:tr>
      <w:tr w:rsidR="00C40450" w:rsidTr="00C40450">
        <w:trPr>
          <w:trHeight w:val="40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1 14 06013 10 0000 430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A833C9">
              <w:rPr>
                <w:sz w:val="18"/>
                <w:szCs w:val="18"/>
                <w:lang w:eastAsia="en-US"/>
              </w:rPr>
              <w:t xml:space="preserve">0 </w:t>
            </w:r>
            <w:r w:rsidR="00C40450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6 000,00</w:t>
            </w:r>
          </w:p>
        </w:tc>
      </w:tr>
      <w:tr w:rsidR="00C40450" w:rsidTr="00C40450">
        <w:trPr>
          <w:trHeight w:val="129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1 16 00000 00 0000 000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690786" w:rsidP="00BD00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4 </w:t>
            </w:r>
            <w:r w:rsidR="00BD00CF">
              <w:rPr>
                <w:b/>
                <w:sz w:val="18"/>
                <w:szCs w:val="18"/>
                <w:lang w:eastAsia="en-US"/>
              </w:rPr>
              <w:t>8</w:t>
            </w:r>
            <w:r>
              <w:rPr>
                <w:b/>
                <w:sz w:val="18"/>
                <w:szCs w:val="18"/>
                <w:lang w:eastAsia="en-US"/>
              </w:rPr>
              <w:t>00</w:t>
            </w:r>
            <w:r w:rsidR="00C40450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10 000,00</w:t>
            </w:r>
          </w:p>
        </w:tc>
      </w:tr>
      <w:tr w:rsidR="00C40450" w:rsidTr="00C40450">
        <w:trPr>
          <w:trHeight w:val="111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1 16 51040 02 0000 140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690786" w:rsidP="00BD00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 </w:t>
            </w:r>
            <w:r w:rsidR="00BD00CF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00</w:t>
            </w:r>
            <w:r w:rsidR="00C404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10 000,00</w:t>
            </w:r>
          </w:p>
        </w:tc>
      </w:tr>
      <w:tr w:rsidR="00C94E60" w:rsidTr="00C40450">
        <w:trPr>
          <w:trHeight w:val="31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60" w:rsidRDefault="00C94E6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60" w:rsidRDefault="00C94E6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60" w:rsidRDefault="00C94E60" w:rsidP="009651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19 </w:t>
            </w:r>
            <w:r w:rsidR="0096519D">
              <w:rPr>
                <w:b/>
                <w:sz w:val="18"/>
                <w:szCs w:val="18"/>
                <w:lang w:eastAsia="en-US"/>
              </w:rPr>
              <w:t>415</w:t>
            </w:r>
            <w:r>
              <w:rPr>
                <w:b/>
                <w:sz w:val="18"/>
                <w:szCs w:val="18"/>
                <w:lang w:eastAsia="en-US"/>
              </w:rPr>
              <w:t> 270,00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60" w:rsidRDefault="00C94E6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2 841 500,00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60" w:rsidRDefault="00C94E6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1 672 700,00</w:t>
            </w:r>
          </w:p>
        </w:tc>
      </w:tr>
      <w:tr w:rsidR="00C40450" w:rsidTr="00C40450">
        <w:trPr>
          <w:trHeight w:val="81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2 02 0000 00 0000 000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94E60" w:rsidP="009651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19 </w:t>
            </w:r>
            <w:r w:rsidR="0096519D">
              <w:rPr>
                <w:b/>
                <w:sz w:val="18"/>
                <w:szCs w:val="18"/>
                <w:lang w:eastAsia="en-US"/>
              </w:rPr>
              <w:t>415</w:t>
            </w:r>
            <w:r>
              <w:rPr>
                <w:b/>
                <w:sz w:val="18"/>
                <w:szCs w:val="18"/>
                <w:lang w:eastAsia="en-US"/>
              </w:rPr>
              <w:t> 270,00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2 841 500,00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1 672 700,00</w:t>
            </w:r>
          </w:p>
        </w:tc>
      </w:tr>
      <w:tr w:rsidR="00C40450" w:rsidTr="00C40450">
        <w:trPr>
          <w:trHeight w:val="55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2 02 0100 00 0000 151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1 705 000,00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1 345 500,00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181 700,00</w:t>
            </w:r>
          </w:p>
        </w:tc>
      </w:tr>
      <w:tr w:rsidR="00C40450" w:rsidTr="00C40450">
        <w:trPr>
          <w:trHeight w:val="37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2 02 01001 00 0000 151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1 705 000,00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1 345 500,00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181 700,00</w:t>
            </w:r>
          </w:p>
        </w:tc>
      </w:tr>
      <w:tr w:rsidR="00C40450" w:rsidTr="00C40450">
        <w:trPr>
          <w:trHeight w:val="76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2 02 01001 10 0000 151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1 705 000,00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1 345 500,00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181 700,00</w:t>
            </w:r>
          </w:p>
        </w:tc>
      </w:tr>
      <w:tr w:rsidR="00C40450" w:rsidTr="00C40450">
        <w:trPr>
          <w:trHeight w:val="74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273 000,00</w:t>
            </w:r>
          </w:p>
        </w:tc>
      </w:tr>
      <w:tr w:rsidR="00C40450" w:rsidTr="00C40450">
        <w:trPr>
          <w:trHeight w:val="88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2 02 03015 00 0000 151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273 000,00</w:t>
            </w:r>
          </w:p>
        </w:tc>
      </w:tr>
      <w:tr w:rsidR="00C40450" w:rsidTr="00C40450">
        <w:trPr>
          <w:trHeight w:val="26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450" w:rsidRP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450">
              <w:rPr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C40450" w:rsidTr="00C40450">
        <w:trPr>
          <w:trHeight w:val="85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2 02 03015 10 0000 151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273 000,00</w:t>
            </w:r>
          </w:p>
        </w:tc>
      </w:tr>
      <w:tr w:rsidR="00C40450" w:rsidTr="00C40450">
        <w:trPr>
          <w:trHeight w:val="96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2 02 04014 10 0000 151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трансферты, передаваемые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C40450" w:rsidTr="00C40450">
        <w:trPr>
          <w:trHeight w:val="127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2 02 04999 10 0000 151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межбюджетные трансферты, передаваемые бюджетам поселений на реализацию дополнительных мероприятий направленных на снижение напряженности на рынке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3C0EF3" w:rsidP="00BD00C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C94E60">
              <w:rPr>
                <w:bCs/>
                <w:sz w:val="18"/>
                <w:szCs w:val="18"/>
                <w:lang w:eastAsia="en-US"/>
              </w:rPr>
              <w:t>5</w:t>
            </w:r>
            <w:r w:rsidR="00CD6C63">
              <w:rPr>
                <w:bCs/>
                <w:sz w:val="18"/>
                <w:szCs w:val="18"/>
                <w:lang w:eastAsia="en-US"/>
              </w:rPr>
              <w:t> </w:t>
            </w:r>
            <w:r w:rsidR="00BD00CF">
              <w:rPr>
                <w:bCs/>
                <w:sz w:val="18"/>
                <w:szCs w:val="18"/>
                <w:lang w:eastAsia="en-US"/>
              </w:rPr>
              <w:t>949</w:t>
            </w:r>
            <w:r w:rsidR="00C40450">
              <w:rPr>
                <w:bCs/>
                <w:sz w:val="18"/>
                <w:szCs w:val="18"/>
                <w:lang w:eastAsia="en-US"/>
              </w:rPr>
              <w:t xml:space="preserve"> 250,00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1 218 000,00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1 218 000,00</w:t>
            </w:r>
          </w:p>
        </w:tc>
      </w:tr>
      <w:tr w:rsidR="00913A3C" w:rsidTr="00913A3C">
        <w:trPr>
          <w:trHeight w:val="55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3C" w:rsidRDefault="00913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2 07 05030 10 0000 180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3C" w:rsidRDefault="00913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3C" w:rsidRDefault="00690786" w:rsidP="00C94E6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1 </w:t>
            </w:r>
            <w:r w:rsidR="00C94E60">
              <w:rPr>
                <w:bCs/>
                <w:sz w:val="18"/>
                <w:szCs w:val="18"/>
                <w:lang w:eastAsia="en-US"/>
              </w:rPr>
              <w:t>48</w:t>
            </w: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913A3C">
              <w:rPr>
                <w:bCs/>
                <w:sz w:val="18"/>
                <w:szCs w:val="18"/>
                <w:lang w:eastAsia="en-US"/>
              </w:rPr>
              <w:t> </w:t>
            </w:r>
            <w:r w:rsidR="00C94E60">
              <w:rPr>
                <w:bCs/>
                <w:sz w:val="18"/>
                <w:szCs w:val="18"/>
                <w:lang w:eastAsia="en-US"/>
              </w:rPr>
              <w:t>020</w:t>
            </w:r>
            <w:r w:rsidR="00913A3C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3C" w:rsidRDefault="00913A3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3C" w:rsidRDefault="00913A3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C40450" w:rsidRDefault="00C40450" w:rsidP="00C40450">
      <w:pPr>
        <w:rPr>
          <w:b/>
          <w:szCs w:val="20"/>
        </w:rPr>
      </w:pPr>
    </w:p>
    <w:p w:rsidR="00C40450" w:rsidRDefault="00C40450" w:rsidP="00C40450">
      <w:pPr>
        <w:rPr>
          <w:b/>
          <w:szCs w:val="20"/>
        </w:rPr>
      </w:pP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Default="00C40450" w:rsidP="00C40450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С.И. </w:t>
      </w:r>
      <w:proofErr w:type="spellStart"/>
      <w:r>
        <w:t>Митряйкин</w:t>
      </w:r>
      <w:proofErr w:type="spellEnd"/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Крыжановская</w:t>
      </w:r>
      <w:proofErr w:type="spellEnd"/>
    </w:p>
    <w:p w:rsidR="00C40450" w:rsidRDefault="00C40450" w:rsidP="00C40450">
      <w:pPr>
        <w:sectPr w:rsidR="00C40450">
          <w:pgSz w:w="11906" w:h="16838"/>
          <w:pgMar w:top="1418" w:right="709" w:bottom="568" w:left="1418" w:header="709" w:footer="709" w:gutter="0"/>
          <w:cols w:space="720"/>
        </w:sectPr>
      </w:pPr>
    </w:p>
    <w:tbl>
      <w:tblPr>
        <w:tblStyle w:val="af"/>
        <w:tblW w:w="0" w:type="auto"/>
        <w:jc w:val="right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</w:tblGrid>
      <w:tr w:rsidR="00C40450" w:rsidTr="00C40450">
        <w:trPr>
          <w:jc w:val="right"/>
        </w:trPr>
        <w:tc>
          <w:tcPr>
            <w:tcW w:w="5492" w:type="dxa"/>
          </w:tcPr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Приложение №2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Казского городского поселения от </w:t>
            </w:r>
            <w:r w:rsidR="00CB58C8">
              <w:rPr>
                <w:sz w:val="20"/>
                <w:szCs w:val="20"/>
                <w:lang w:eastAsia="en-US"/>
              </w:rPr>
              <w:t>«</w:t>
            </w:r>
            <w:bookmarkStart w:id="0" w:name="_GoBack"/>
            <w:bookmarkEnd w:id="0"/>
            <w:r w:rsidR="00CB58C8" w:rsidRPr="003114FA">
              <w:rPr>
                <w:sz w:val="20"/>
                <w:szCs w:val="20"/>
                <w:lang w:eastAsia="en-US"/>
              </w:rPr>
              <w:t>03</w:t>
            </w:r>
            <w:r w:rsidR="00B73258">
              <w:rPr>
                <w:sz w:val="20"/>
                <w:szCs w:val="20"/>
                <w:lang w:eastAsia="en-US"/>
              </w:rPr>
              <w:t xml:space="preserve">» </w:t>
            </w:r>
            <w:r w:rsidR="00CB58C8">
              <w:rPr>
                <w:sz w:val="20"/>
                <w:szCs w:val="20"/>
                <w:lang w:eastAsia="en-US"/>
              </w:rPr>
              <w:t>дека</w:t>
            </w:r>
            <w:r w:rsidR="00B73258">
              <w:rPr>
                <w:sz w:val="20"/>
                <w:szCs w:val="20"/>
                <w:lang w:eastAsia="en-US"/>
              </w:rPr>
              <w:t>бря</w:t>
            </w:r>
            <w:r>
              <w:rPr>
                <w:sz w:val="20"/>
                <w:szCs w:val="20"/>
                <w:lang w:eastAsia="en-US"/>
              </w:rPr>
              <w:t xml:space="preserve"> 2014 года</w:t>
            </w:r>
          </w:p>
          <w:p w:rsidR="00C40450" w:rsidRDefault="00B73258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7B054A">
              <w:rPr>
                <w:sz w:val="20"/>
                <w:szCs w:val="20"/>
                <w:lang w:eastAsia="en-US"/>
              </w:rPr>
              <w:t>176</w:t>
            </w:r>
            <w:r w:rsidR="00C40450">
              <w:rPr>
                <w:sz w:val="20"/>
                <w:szCs w:val="20"/>
                <w:lang w:eastAsia="en-US"/>
              </w:rPr>
              <w:t xml:space="preserve"> «О внесении изменений и дополнений в решение Совета народных депутатов Казского городского поселения от 16.01.2014 г. №139 «О внесении изменений и дополнений в решение Совета народных депутатов Казского городского поселения от 26.12.2013 г. №136 «О бюджете Муниципального образования Казское городское поселение на 2014 год и на плановый период 2015 и 2016 годы»</w:t>
            </w:r>
            <w:proofErr w:type="gramEnd"/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3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 Казского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городского поселения от 16 января 2014 года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139 «О внесении изменений и дополнений в решение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Совета народных депутатов Казского городского поселения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26.12.2013 г. № 136 «О бюджете Муниципального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образования Казское городское поселение на 2014 год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на плановый период 2015 и 2016 годы»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6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 Казского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городского поселения от «26» декабря 2013 года № 136</w:t>
            </w:r>
          </w:p>
          <w:p w:rsidR="00C40450" w:rsidRDefault="00C40450">
            <w:pPr>
              <w:tabs>
                <w:tab w:val="left" w:pos="450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 бюджете Муниципального образования</w:t>
            </w:r>
          </w:p>
          <w:p w:rsidR="00C40450" w:rsidRDefault="00C404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Казское городское поселение на 2014 год и плановый период 2015 и 2016 годы»</w:t>
            </w:r>
          </w:p>
        </w:tc>
      </w:tr>
    </w:tbl>
    <w:p w:rsidR="00C40450" w:rsidRDefault="00C40450" w:rsidP="00C40450">
      <w:pPr>
        <w:tabs>
          <w:tab w:val="left" w:pos="4500"/>
        </w:tabs>
        <w:rPr>
          <w:sz w:val="20"/>
          <w:szCs w:val="20"/>
        </w:rPr>
      </w:pPr>
    </w:p>
    <w:p w:rsidR="00C40450" w:rsidRDefault="00C40450" w:rsidP="00C40450">
      <w:pPr>
        <w:tabs>
          <w:tab w:val="left" w:pos="4500"/>
        </w:tabs>
        <w:rPr>
          <w:sz w:val="20"/>
          <w:szCs w:val="20"/>
        </w:rPr>
      </w:pPr>
    </w:p>
    <w:p w:rsidR="00C40450" w:rsidRDefault="00C40450" w:rsidP="00C40450">
      <w:pPr>
        <w:tabs>
          <w:tab w:val="left" w:pos="4500"/>
        </w:tabs>
        <w:rPr>
          <w:sz w:val="20"/>
          <w:szCs w:val="20"/>
        </w:rPr>
      </w:pPr>
    </w:p>
    <w:p w:rsidR="00C40450" w:rsidRDefault="00C40450" w:rsidP="00C40450">
      <w:pPr>
        <w:tabs>
          <w:tab w:val="left" w:pos="4500"/>
        </w:tabs>
        <w:rPr>
          <w:sz w:val="20"/>
          <w:szCs w:val="20"/>
        </w:rPr>
      </w:pPr>
    </w:p>
    <w:p w:rsidR="00C40450" w:rsidRDefault="00C40450" w:rsidP="00C40450">
      <w:pPr>
        <w:rPr>
          <w:b/>
        </w:rPr>
      </w:pPr>
      <w:r>
        <w:rPr>
          <w:b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бюджета на плановый период 2014, 2015 и 2016 годы.</w:t>
      </w:r>
    </w:p>
    <w:p w:rsidR="00C40450" w:rsidRDefault="00C40450" w:rsidP="00C40450">
      <w:pPr>
        <w:rPr>
          <w:b/>
        </w:rPr>
      </w:pPr>
    </w:p>
    <w:p w:rsidR="00C40450" w:rsidRDefault="00C40450" w:rsidP="00C40450">
      <w:pPr>
        <w:rPr>
          <w:b/>
        </w:rPr>
      </w:pPr>
    </w:p>
    <w:p w:rsidR="00C40450" w:rsidRDefault="00C40450" w:rsidP="00C4045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Руб.</w:t>
      </w:r>
    </w:p>
    <w:tbl>
      <w:tblPr>
        <w:tblW w:w="10125" w:type="dxa"/>
        <w:jc w:val="center"/>
        <w:tblInd w:w="-1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424"/>
        <w:gridCol w:w="496"/>
        <w:gridCol w:w="921"/>
        <w:gridCol w:w="567"/>
        <w:gridCol w:w="711"/>
        <w:gridCol w:w="1275"/>
        <w:gridCol w:w="1276"/>
        <w:gridCol w:w="1305"/>
      </w:tblGrid>
      <w:tr w:rsidR="00C40450" w:rsidTr="00B57BC8">
        <w:trPr>
          <w:trHeight w:val="479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50" w:rsidRDefault="00C404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Целевая</w:t>
            </w:r>
          </w:p>
          <w:p w:rsidR="00C40450" w:rsidRDefault="00C40450" w:rsidP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</w:p>
          <w:p w:rsidR="00C40450" w:rsidRDefault="00C40450" w:rsidP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Расходов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40450" w:rsidTr="00B57BC8">
        <w:trPr>
          <w:trHeight w:val="326"/>
          <w:jc w:val="center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C404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C404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C404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C404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C404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 w:rsidP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2016 год</w:t>
            </w:r>
          </w:p>
        </w:tc>
      </w:tr>
      <w:tr w:rsidR="00C40450" w:rsidTr="00B57BC8">
        <w:trPr>
          <w:trHeight w:val="26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C40450" w:rsidTr="00C40450">
        <w:trPr>
          <w:trHeight w:val="121"/>
          <w:jc w:val="center"/>
        </w:trPr>
        <w:tc>
          <w:tcPr>
            <w:tcW w:w="6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Расходы бюджета – всего</w:t>
            </w:r>
          </w:p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B453FD" w:rsidP="00B453F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34 842 0</w:t>
            </w:r>
            <w:r w:rsidR="00D37C2D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15 750 400,00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15 150 600,00</w:t>
            </w:r>
          </w:p>
        </w:tc>
      </w:tr>
      <w:tr w:rsidR="00C40450" w:rsidTr="00B57BC8">
        <w:trPr>
          <w:trHeight w:val="20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Ведомственная целевая программа</w:t>
            </w:r>
          </w:p>
          <w:p w:rsidR="00852630" w:rsidRDefault="00852630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2A1E4C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</w:t>
            </w:r>
            <w:r w:rsidR="00DB680A">
              <w:rPr>
                <w:b/>
                <w:sz w:val="18"/>
                <w:szCs w:val="18"/>
                <w:lang w:eastAsia="en-US"/>
              </w:rPr>
              <w:t>40</w:t>
            </w:r>
            <w:r w:rsidR="002A1E4C">
              <w:rPr>
                <w:b/>
                <w:sz w:val="18"/>
                <w:szCs w:val="18"/>
                <w:lang w:eastAsia="en-US"/>
              </w:rPr>
              <w:t>5 5</w:t>
            </w:r>
            <w:r>
              <w:rPr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4 846 000,00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4 846 000,00</w:t>
            </w:r>
          </w:p>
        </w:tc>
      </w:tr>
      <w:tr w:rsidR="00C40450" w:rsidTr="00B57BC8">
        <w:trPr>
          <w:trHeight w:val="57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Ведомственная целевая программа «Администрация Казского городского поселения»</w:t>
            </w:r>
          </w:p>
          <w:p w:rsidR="00852630" w:rsidRDefault="00852630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7F61D8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</w:t>
            </w:r>
            <w:r w:rsidR="002A1E4C">
              <w:rPr>
                <w:b/>
                <w:sz w:val="18"/>
                <w:szCs w:val="18"/>
                <w:lang w:eastAsia="en-US"/>
              </w:rPr>
              <w:t>405 5</w:t>
            </w:r>
            <w:r>
              <w:rPr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4 846 000,00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4 846 000,00</w:t>
            </w:r>
          </w:p>
        </w:tc>
      </w:tr>
      <w:tr w:rsidR="00C40450" w:rsidTr="00B57BC8">
        <w:trPr>
          <w:trHeight w:val="1393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b/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852630" w:rsidRDefault="00852630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7012001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508 000,00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508 000,00</w:t>
            </w:r>
          </w:p>
        </w:tc>
      </w:tr>
      <w:tr w:rsidR="00C40450" w:rsidTr="00B57BC8">
        <w:trPr>
          <w:trHeight w:val="138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391 000,00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391 000,00</w:t>
            </w:r>
          </w:p>
        </w:tc>
      </w:tr>
      <w:tr w:rsidR="00C40450" w:rsidTr="00B57BC8">
        <w:trPr>
          <w:trHeight w:val="17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Начисления на оплату труда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117 000,00</w:t>
            </w:r>
          </w:p>
        </w:tc>
      </w:tr>
      <w:tr w:rsidR="00852630" w:rsidTr="00B57BC8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630" w:rsidRDefault="00852630" w:rsidP="00A83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C40450" w:rsidTr="00B57BC8">
        <w:trPr>
          <w:trHeight w:val="50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органов местного самоуправления в рамках ведомственной целевой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b/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3 586 900,00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3 586 900,00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3 586 900,00</w:t>
            </w:r>
          </w:p>
        </w:tc>
      </w:tr>
      <w:tr w:rsidR="00C40450" w:rsidTr="00B57BC8">
        <w:trPr>
          <w:trHeight w:val="16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1 565 000,00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1 565 000,00</w:t>
            </w:r>
          </w:p>
        </w:tc>
      </w:tr>
      <w:tr w:rsidR="00C40450" w:rsidTr="00B57BC8">
        <w:trPr>
          <w:trHeight w:val="197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Начисления на оплату труда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473 000,00</w:t>
            </w:r>
          </w:p>
        </w:tc>
      </w:tr>
      <w:tr w:rsidR="00C40450" w:rsidTr="00B57BC8">
        <w:trPr>
          <w:trHeight w:val="24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выплаты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11 000,00</w:t>
            </w:r>
          </w:p>
        </w:tc>
      </w:tr>
      <w:tr w:rsidR="00C40450" w:rsidTr="00B57BC8">
        <w:trPr>
          <w:trHeight w:val="13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965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C40450">
              <w:rPr>
                <w:sz w:val="18"/>
                <w:szCs w:val="18"/>
                <w:lang w:eastAsia="en-US"/>
              </w:rPr>
              <w:t>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63 300,00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63 300,00</w:t>
            </w:r>
          </w:p>
        </w:tc>
      </w:tr>
      <w:tr w:rsidR="00C40450" w:rsidTr="00B57BC8">
        <w:trPr>
          <w:trHeight w:val="17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Услуги по содержанию имущества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139 300,00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139 300,00</w:t>
            </w:r>
          </w:p>
        </w:tc>
      </w:tr>
      <w:tr w:rsidR="00C40450" w:rsidTr="00B57BC8">
        <w:trPr>
          <w:trHeight w:val="22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услуги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116 100,00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116 100,00</w:t>
            </w:r>
          </w:p>
        </w:tc>
      </w:tr>
      <w:tr w:rsidR="00C40450" w:rsidTr="00B57BC8">
        <w:trPr>
          <w:trHeight w:val="34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127 000,00</w:t>
            </w:r>
          </w:p>
        </w:tc>
      </w:tr>
      <w:tr w:rsidR="00C40450" w:rsidTr="00B57BC8">
        <w:trPr>
          <w:trHeight w:val="34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66 500,00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66 500,00</w:t>
            </w:r>
          </w:p>
        </w:tc>
      </w:tr>
      <w:tr w:rsidR="00C40450" w:rsidTr="00B57BC8">
        <w:trPr>
          <w:trHeight w:val="18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965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  <w:r w:rsidR="00C40450">
              <w:rPr>
                <w:sz w:val="18"/>
                <w:szCs w:val="18"/>
                <w:lang w:eastAsia="en-US"/>
              </w:rPr>
              <w:t>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63 300,00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63 300,00</w:t>
            </w:r>
          </w:p>
        </w:tc>
      </w:tr>
      <w:tr w:rsidR="00C40450" w:rsidTr="00B57BC8">
        <w:trPr>
          <w:trHeight w:val="231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расходы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40 100,00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40 100,00</w:t>
            </w:r>
          </w:p>
        </w:tc>
      </w:tr>
      <w:tr w:rsidR="00C40450" w:rsidTr="00B57BC8">
        <w:trPr>
          <w:trHeight w:val="136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158 300,00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158 300,00</w:t>
            </w:r>
          </w:p>
        </w:tc>
      </w:tr>
      <w:tr w:rsidR="00C40450" w:rsidTr="00B57BC8">
        <w:trPr>
          <w:trHeight w:val="248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Услуги по содержанию имущества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96 000,00</w:t>
            </w:r>
          </w:p>
        </w:tc>
      </w:tr>
      <w:tr w:rsidR="00C40450" w:rsidTr="00B57BC8">
        <w:trPr>
          <w:trHeight w:val="18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работы и услуги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148 000,00</w:t>
            </w:r>
          </w:p>
        </w:tc>
      </w:tr>
      <w:tr w:rsidR="00C40450" w:rsidTr="00B57BC8">
        <w:trPr>
          <w:trHeight w:val="42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024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244 </w:t>
            </w:r>
            <w:r w:rsidR="0002430C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194 000,0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194 000,0</w:t>
            </w:r>
          </w:p>
        </w:tc>
      </w:tr>
      <w:tr w:rsidR="00C40450" w:rsidTr="00B57BC8">
        <w:trPr>
          <w:trHeight w:val="34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024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157 </w:t>
            </w:r>
            <w:r w:rsidR="0002430C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157 000,00</w:t>
            </w:r>
          </w:p>
        </w:tc>
      </w:tr>
      <w:tr w:rsidR="00C40450" w:rsidTr="00B57BC8">
        <w:trPr>
          <w:trHeight w:val="45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C40450" w:rsidTr="00B57BC8">
        <w:trPr>
          <w:trHeight w:val="26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450" w:rsidRDefault="00C404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 w:rsidP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="007F61D8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0450" w:rsidRDefault="00C4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169 000,00</w:t>
            </w:r>
          </w:p>
        </w:tc>
      </w:tr>
      <w:tr w:rsidR="0054537E" w:rsidTr="00B57BC8">
        <w:trPr>
          <w:trHeight w:val="26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37E" w:rsidRDefault="005453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37E" w:rsidRDefault="0054537E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37E" w:rsidRDefault="0054537E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37E" w:rsidRDefault="0054537E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7E" w:rsidRDefault="0054537E" w:rsidP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7E" w:rsidRDefault="0054537E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37E" w:rsidRDefault="0054537E" w:rsidP="00A833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537E" w:rsidTr="00B57BC8">
        <w:trPr>
          <w:trHeight w:val="26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537E" w:rsidRDefault="0054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Резервный Фонд Администрации Казского городского поселения в рамках ведомственной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b/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B57BC8" w:rsidRDefault="00B57BC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7012007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500 000,00</w:t>
            </w:r>
          </w:p>
        </w:tc>
      </w:tr>
      <w:tr w:rsidR="0054537E" w:rsidTr="00B57BC8">
        <w:trPr>
          <w:trHeight w:val="26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537E" w:rsidRDefault="0054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Ведомственная целевая программа «Управление и распоряжение муниципальным имуществом»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251 100,00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251 100,00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251 100,00</w:t>
            </w:r>
          </w:p>
        </w:tc>
      </w:tr>
      <w:tr w:rsidR="0054537E" w:rsidTr="00B57BC8">
        <w:trPr>
          <w:trHeight w:val="96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537E" w:rsidRDefault="005453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251 100,00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537E" w:rsidRDefault="0054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251 100,00</w:t>
            </w:r>
          </w:p>
        </w:tc>
      </w:tr>
      <w:tr w:rsidR="00DB680A" w:rsidTr="00B57BC8">
        <w:trPr>
          <w:trHeight w:val="96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80A" w:rsidRP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680A">
              <w:rPr>
                <w:b/>
                <w:sz w:val="18"/>
                <w:szCs w:val="18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80A" w:rsidRPr="00DB680A" w:rsidRDefault="00DB680A" w:rsidP="004365A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B680A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80A" w:rsidRPr="00DB680A" w:rsidRDefault="00DB680A" w:rsidP="004365A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B680A"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80A" w:rsidRPr="00DB680A" w:rsidRDefault="00DB680A" w:rsidP="004365A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B680A">
              <w:rPr>
                <w:b/>
                <w:sz w:val="18"/>
                <w:szCs w:val="18"/>
                <w:lang w:eastAsia="en-US"/>
              </w:rPr>
              <w:t>2301038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0A" w:rsidRPr="00DB680A" w:rsidRDefault="00DB680A" w:rsidP="004365A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B680A">
              <w:rPr>
                <w:b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0A" w:rsidRPr="00DB680A" w:rsidRDefault="00DB680A" w:rsidP="004365A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B680A">
              <w:rPr>
                <w:b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80A" w:rsidRPr="00DB680A" w:rsidRDefault="00DB680A" w:rsidP="002A1E4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B680A">
              <w:rPr>
                <w:b/>
                <w:sz w:val="18"/>
                <w:szCs w:val="18"/>
                <w:lang w:eastAsia="en-US"/>
              </w:rPr>
              <w:t>5</w:t>
            </w:r>
            <w:r w:rsidR="002A1E4C">
              <w:rPr>
                <w:b/>
                <w:sz w:val="18"/>
                <w:szCs w:val="18"/>
                <w:lang w:eastAsia="en-US"/>
              </w:rPr>
              <w:t>9 5</w:t>
            </w:r>
            <w:r w:rsidRPr="00DB680A">
              <w:rPr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B680A" w:rsidTr="00B57BC8">
        <w:trPr>
          <w:trHeight w:val="18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680A" w:rsidRDefault="00DB680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  <w:p w:rsidR="00B57BC8" w:rsidRDefault="00B57BC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273 000,00</w:t>
            </w:r>
          </w:p>
        </w:tc>
      </w:tr>
      <w:tr w:rsidR="00DB680A" w:rsidTr="00B57BC8">
        <w:trPr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80A" w:rsidRDefault="00DB68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80A" w:rsidRDefault="00DB68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273 000,00</w:t>
            </w:r>
          </w:p>
        </w:tc>
      </w:tr>
      <w:tr w:rsidR="00DB680A" w:rsidTr="00B57BC8">
        <w:trPr>
          <w:trHeight w:val="198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Фонд компенсаций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278 000,00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273 000,00</w:t>
            </w:r>
          </w:p>
        </w:tc>
      </w:tr>
      <w:tr w:rsidR="00DB680A" w:rsidTr="00B57BC8">
        <w:trPr>
          <w:trHeight w:val="69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680A" w:rsidRDefault="00DB68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80A" w:rsidRDefault="00DB68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143 000,00</w:t>
            </w:r>
          </w:p>
        </w:tc>
      </w:tr>
      <w:tr w:rsidR="00B57BC8" w:rsidTr="009D7F41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BC8" w:rsidRDefault="00B57BC8" w:rsidP="00B57B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B57BC8" w:rsidTr="00B57BC8">
        <w:trPr>
          <w:trHeight w:val="714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BC8" w:rsidRDefault="00B57B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44 000,00</w:t>
            </w:r>
          </w:p>
        </w:tc>
      </w:tr>
      <w:tr w:rsidR="00D308B9" w:rsidTr="00B57BC8">
        <w:trPr>
          <w:trHeight w:val="714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B9" w:rsidRDefault="00D308B9" w:rsidP="002636F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B9" w:rsidRDefault="00D308B9" w:rsidP="002636F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B9" w:rsidRDefault="00D308B9" w:rsidP="002636F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B9" w:rsidRDefault="00D308B9" w:rsidP="002636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8B9" w:rsidRDefault="00D308B9" w:rsidP="002636F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8B9" w:rsidRDefault="00D308B9" w:rsidP="002636F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08B9" w:rsidTr="00B57BC8">
        <w:trPr>
          <w:trHeight w:val="678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8B9" w:rsidRDefault="00D308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35 000,00</w:t>
            </w:r>
          </w:p>
        </w:tc>
      </w:tr>
      <w:tr w:rsidR="00D308B9" w:rsidTr="00B57BC8">
        <w:trPr>
          <w:trHeight w:val="69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8B9" w:rsidRDefault="00D308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11 000,00</w:t>
            </w:r>
          </w:p>
        </w:tc>
      </w:tr>
      <w:tr w:rsidR="00D308B9" w:rsidTr="002033F7">
        <w:trPr>
          <w:trHeight w:val="35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8B9" w:rsidRDefault="00D308B9" w:rsidP="004365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 w:rsidP="004365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 w:rsidP="004365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 w:rsidP="004365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9" w:rsidRDefault="00D308B9" w:rsidP="004365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9" w:rsidRDefault="00D308B9" w:rsidP="004365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965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24 235</w:t>
            </w:r>
            <w:r w:rsidR="00D308B9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9" w:rsidRDefault="00D308B9" w:rsidP="002033F7">
            <w:pPr>
              <w:jc w:val="center"/>
            </w:pPr>
            <w:r w:rsidRPr="00673B01">
              <w:rPr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 w:rsidP="002033F7">
            <w:pPr>
              <w:jc w:val="center"/>
            </w:pPr>
            <w:r w:rsidRPr="00673B01">
              <w:rPr>
                <w:sz w:val="18"/>
                <w:szCs w:val="18"/>
                <w:lang w:eastAsia="en-US"/>
              </w:rPr>
              <w:t>40 000,00</w:t>
            </w:r>
          </w:p>
        </w:tc>
      </w:tr>
      <w:tr w:rsidR="00D308B9" w:rsidTr="002033F7">
        <w:trPr>
          <w:trHeight w:val="35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8B9" w:rsidRDefault="00D308B9" w:rsidP="002227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 w:rsidP="002227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 w:rsidP="002227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 w:rsidP="002227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9" w:rsidRDefault="00D308B9" w:rsidP="002227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9" w:rsidRDefault="00D308B9" w:rsidP="002A1E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9" w:rsidRPr="00673B01" w:rsidRDefault="00D308B9" w:rsidP="002033F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Pr="00673B01" w:rsidRDefault="00D308B9" w:rsidP="002033F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08B9" w:rsidTr="002033F7">
        <w:trPr>
          <w:trHeight w:val="35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8B9" w:rsidRDefault="00D308B9" w:rsidP="002636F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 w:rsidP="002636F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 w:rsidP="002636F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 w:rsidP="002636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9" w:rsidRDefault="00D308B9" w:rsidP="002636F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9" w:rsidRDefault="00D308B9" w:rsidP="002636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9" w:rsidRPr="00673B01" w:rsidRDefault="00D308B9" w:rsidP="002033F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Pr="00673B01" w:rsidRDefault="00D308B9" w:rsidP="002033F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08B9" w:rsidTr="002033F7">
        <w:trPr>
          <w:trHeight w:val="35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8B9" w:rsidRDefault="00D308B9" w:rsidP="002636F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 w:rsidP="002636F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 w:rsidP="002636F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 w:rsidP="002636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9" w:rsidRDefault="00D308B9" w:rsidP="002636F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9" w:rsidRDefault="00D308B9" w:rsidP="002636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965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25 765</w:t>
            </w:r>
            <w:r w:rsidR="00D308B9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9" w:rsidRPr="00673B01" w:rsidRDefault="00D308B9" w:rsidP="002033F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Pr="00673B01" w:rsidRDefault="00D308B9" w:rsidP="002033F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08B9" w:rsidTr="00B57BC8">
        <w:trPr>
          <w:trHeight w:val="34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8B9" w:rsidRDefault="00D308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целевая программа Казского городского поселения «Обеспечение безопасности условий жизни населения и деятельности предприятий в Казском городском поселении» на 2014-2016 годы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B9" w:rsidRDefault="00D308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9" w:rsidRDefault="00D308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9" w:rsidRDefault="00D308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9651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16 4</w:t>
            </w:r>
            <w:r w:rsidR="00D308B9">
              <w:rPr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115 000,00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115 000,00</w:t>
            </w:r>
          </w:p>
        </w:tc>
      </w:tr>
      <w:tr w:rsidR="00D308B9" w:rsidTr="00B57BC8">
        <w:trPr>
          <w:trHeight w:val="34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8B9" w:rsidRDefault="00D308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проведение мероприятий муниципальной целевой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безопасности условий жизни населения деятельности предприятий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.г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9D7F41" w:rsidRDefault="009D7F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8B9" w:rsidRDefault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5478E4" w:rsidTr="005478E4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8E4" w:rsidRDefault="005478E4" w:rsidP="005478E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8E4" w:rsidRDefault="005478E4" w:rsidP="005478E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8E4" w:rsidRDefault="005478E4" w:rsidP="005478E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8E4" w:rsidRDefault="005478E4" w:rsidP="005478E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E4" w:rsidRDefault="005478E4" w:rsidP="005478E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E4" w:rsidRDefault="005478E4" w:rsidP="005478E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8E4" w:rsidRDefault="005478E4" w:rsidP="005478E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E4" w:rsidRDefault="005478E4" w:rsidP="005478E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8E4" w:rsidRDefault="005478E4" w:rsidP="005478E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5478E4" w:rsidTr="009D7F41">
        <w:trPr>
          <w:trHeight w:val="2554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8E4" w:rsidRDefault="005478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проведение мероприятий муниципальной целевой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безопасности условий жизни населения деятельности предприятий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.г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8E4" w:rsidRDefault="005478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8E4" w:rsidRDefault="005478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8E4" w:rsidRDefault="005478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E4" w:rsidRDefault="005478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E4" w:rsidRDefault="005478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8E4" w:rsidRDefault="005478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E4" w:rsidRDefault="005478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8E4" w:rsidRDefault="005478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15 000,00</w:t>
            </w:r>
          </w:p>
        </w:tc>
      </w:tr>
      <w:tr w:rsidR="005478E4" w:rsidTr="009D7F41">
        <w:trPr>
          <w:trHeight w:val="191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8E4" w:rsidRDefault="005478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проведение мероприятий муниципальной целевой программы «Обеспечение пожарной безопасности» муниципальной целевой программы «Обеспечение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безопасности условий жизни населения деятельности предприятий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.г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8E4" w:rsidRDefault="005478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8E4" w:rsidRDefault="005478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8E4" w:rsidRDefault="005478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E4" w:rsidRDefault="005478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E4" w:rsidRDefault="005478E4" w:rsidP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  <w:r w:rsidR="00D95F0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8E4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E4" w:rsidRDefault="005478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8E4" w:rsidRDefault="005478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100 000,00</w:t>
            </w:r>
          </w:p>
        </w:tc>
      </w:tr>
      <w:tr w:rsidR="00D95F08" w:rsidTr="00B57BC8">
        <w:trPr>
          <w:trHeight w:val="283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F08" w:rsidRDefault="00D95F08" w:rsidP="00BC11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проведение мероприятий муниципальной целевой программы «Обеспечение пожарной безопасности» муниципальной целевой программы «Обеспечение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безопасности условий жизни населения деятельности предприятий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.г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9D7F41" w:rsidRDefault="009D7F41" w:rsidP="00BC118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F08" w:rsidRDefault="00D95F08" w:rsidP="00BC11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F08" w:rsidRDefault="00D95F08" w:rsidP="00BC11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F08" w:rsidRDefault="00D95F08" w:rsidP="00BC11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08" w:rsidRDefault="00D95F08" w:rsidP="00BC11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08" w:rsidRDefault="00D95F08" w:rsidP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95F08" w:rsidTr="002A1E4C">
        <w:trPr>
          <w:trHeight w:val="155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F08" w:rsidRDefault="00D95F0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  <w:p w:rsidR="009D7F41" w:rsidRDefault="009D7F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Default="00D95F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F08" w:rsidRDefault="00D95F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F08" w:rsidRDefault="00D95F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08" w:rsidRDefault="00D95F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08" w:rsidRDefault="00D95F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Default="00D95F08" w:rsidP="009651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4 121 966,29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08" w:rsidRPr="00FB6B73" w:rsidRDefault="00D95F08" w:rsidP="00F65F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B73">
              <w:rPr>
                <w:b/>
                <w:sz w:val="18"/>
                <w:szCs w:val="18"/>
                <w:lang w:eastAsia="en-US"/>
              </w:rPr>
              <w:t>3 527 900,00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Pr="00FB6B73" w:rsidRDefault="00D95F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B73">
              <w:rPr>
                <w:b/>
                <w:sz w:val="18"/>
                <w:szCs w:val="18"/>
                <w:lang w:eastAsia="en-US"/>
              </w:rPr>
              <w:t>3 176 300,00</w:t>
            </w:r>
          </w:p>
        </w:tc>
      </w:tr>
      <w:tr w:rsidR="00D95F08" w:rsidTr="00B57BC8">
        <w:trPr>
          <w:trHeight w:val="7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F08" w:rsidRDefault="00D95F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18"/>
                <w:szCs w:val="18"/>
                <w:lang w:eastAsia="en-US"/>
              </w:rPr>
              <w:t>топливо-энергетического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2014-2016 </w:t>
            </w:r>
            <w:proofErr w:type="spellStart"/>
            <w:r>
              <w:rPr>
                <w:sz w:val="18"/>
                <w:szCs w:val="18"/>
                <w:lang w:eastAsia="en-US"/>
              </w:rPr>
              <w:t>г.г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9D7F41" w:rsidRDefault="009D7F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Default="00D95F08" w:rsidP="00D308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1 218 000,00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08" w:rsidRPr="00FB6B73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6B73">
              <w:rPr>
                <w:sz w:val="18"/>
                <w:szCs w:val="18"/>
                <w:lang w:eastAsia="en-US"/>
              </w:rPr>
              <w:t>1 218 000,00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Pr="00FB6B73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6B73">
              <w:rPr>
                <w:sz w:val="18"/>
                <w:szCs w:val="18"/>
                <w:lang w:eastAsia="en-US"/>
              </w:rPr>
              <w:t>1 218 000,00</w:t>
            </w:r>
          </w:p>
        </w:tc>
      </w:tr>
      <w:tr w:rsidR="00D95F08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F08" w:rsidRDefault="00D95F08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Казского городского поселения» на 2014 - 2016 годы</w:t>
            </w:r>
          </w:p>
          <w:p w:rsidR="009D7F41" w:rsidRDefault="009D7F4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Default="00D95F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F08" w:rsidRDefault="00D95F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Default="00D95F08" w:rsidP="009651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2 903 966,29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08" w:rsidRPr="00FB6B73" w:rsidRDefault="00D95F08" w:rsidP="00F65F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B73">
              <w:rPr>
                <w:b/>
                <w:sz w:val="18"/>
                <w:szCs w:val="18"/>
                <w:lang w:eastAsia="en-US"/>
              </w:rPr>
              <w:t>2 309 900,00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Pr="00FB6B73" w:rsidRDefault="00D95F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B73">
              <w:rPr>
                <w:b/>
                <w:sz w:val="18"/>
                <w:szCs w:val="18"/>
                <w:lang w:eastAsia="en-US"/>
              </w:rPr>
              <w:t>1 958 300,00</w:t>
            </w:r>
          </w:p>
        </w:tc>
      </w:tr>
      <w:tr w:rsidR="00D95F08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F08" w:rsidRDefault="00D95F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на2014-2016 </w:t>
            </w:r>
            <w:proofErr w:type="spellStart"/>
            <w:r>
              <w:rPr>
                <w:sz w:val="18"/>
                <w:szCs w:val="18"/>
                <w:lang w:eastAsia="en-US"/>
              </w:rPr>
              <w:t>г.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  <w:p w:rsidR="009D7F41" w:rsidRDefault="009D7F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2911044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08" w:rsidRPr="00692ED7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2ED7">
              <w:rPr>
                <w:sz w:val="18"/>
                <w:szCs w:val="18"/>
                <w:lang w:eastAsia="en-US"/>
              </w:rPr>
              <w:t>50 000,00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F08" w:rsidRDefault="00D95F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50 000,00</w:t>
            </w:r>
          </w:p>
        </w:tc>
      </w:tr>
      <w:tr w:rsidR="009D7F41" w:rsidTr="009D7F41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9D7F41" w:rsidTr="00B57BC8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F41" w:rsidRDefault="009D7F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 2014-2016 </w:t>
            </w:r>
            <w:proofErr w:type="spellStart"/>
            <w:r>
              <w:rPr>
                <w:sz w:val="18"/>
                <w:szCs w:val="18"/>
                <w:lang w:eastAsia="en-US"/>
              </w:rPr>
              <w:t>г.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F41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F41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F41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2911045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1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1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F41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1 240 250,00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1" w:rsidRPr="00692ED7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2ED7">
              <w:rPr>
                <w:sz w:val="18"/>
                <w:szCs w:val="18"/>
                <w:lang w:eastAsia="en-US"/>
              </w:rPr>
              <w:t>1 448 400,00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F41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1 496 600,00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F41" w:rsidRDefault="009D7F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 2014-2016 </w:t>
            </w:r>
            <w:proofErr w:type="spellStart"/>
            <w:r>
              <w:rPr>
                <w:sz w:val="18"/>
                <w:szCs w:val="18"/>
                <w:lang w:eastAsia="en-US"/>
              </w:rPr>
              <w:t>г.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F41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F41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F41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2911046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1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1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F41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1" w:rsidRPr="00692ED7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2ED7">
              <w:rPr>
                <w:sz w:val="18"/>
                <w:szCs w:val="18"/>
                <w:lang w:eastAsia="en-US"/>
              </w:rPr>
              <w:t>200 000,00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F41" w:rsidRDefault="009D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200 000,00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2911047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Pr="00692ED7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2ED7">
              <w:rPr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30 000,00</w:t>
            </w:r>
          </w:p>
        </w:tc>
      </w:tr>
      <w:tr w:rsidR="009D7F41" w:rsidTr="00B57BC8">
        <w:trPr>
          <w:trHeight w:val="2144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подпрограммы «Благоустройство»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2901044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Pr="00692ED7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2ED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ремонт, текущие содержание улично-дорожной сети в рамках подпрограммы «Благоустройство»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965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1 663 716,29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Pr="00692ED7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2ED7">
              <w:rPr>
                <w:sz w:val="18"/>
                <w:szCs w:val="18"/>
                <w:lang w:eastAsia="en-US"/>
              </w:rPr>
              <w:t>481 500,00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181 700,00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подпрограммы «Благоустройство»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2901046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расходы на проведение мероприятий в рамках подпрограммы «Благоустройство» муниципальной программы «</w:t>
            </w:r>
            <w:r>
              <w:rPr>
                <w:bCs/>
                <w:sz w:val="18"/>
                <w:szCs w:val="18"/>
                <w:lang w:eastAsia="en-US"/>
              </w:rPr>
              <w:t>Развитие автомобильных дорог общего пользования</w:t>
            </w:r>
            <w:r>
              <w:rPr>
                <w:sz w:val="18"/>
                <w:szCs w:val="18"/>
                <w:lang w:eastAsia="en-US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2901047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9D7F41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CD6C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9D7F41">
        <w:trPr>
          <w:trHeight w:val="172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57BC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453F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16 574 417,46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1 351 990,00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775 470,00</w:t>
            </w:r>
          </w:p>
        </w:tc>
      </w:tr>
      <w:tr w:rsidR="009D7F41" w:rsidTr="009D7F41">
        <w:trPr>
          <w:trHeight w:val="147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57BC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1102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мероприятий по капитальному ремонту многоквартирных домов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9909601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9909601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9D7F41">
        <w:trPr>
          <w:trHeight w:val="90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1809C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9520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9 033 998,00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600 000,00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7512301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9520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4 637 000,00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7512302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4 207 000,00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7502303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189 998,00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600 000,00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«Энергосбережение и повышение энергетической эффективности в Казском городском поселении»»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2611041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9D7F41">
        <w:trPr>
          <w:trHeight w:val="126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целевая программа Казского городского поселения «Подготовка к зиме»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9D7F41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Мероприятия, направленные на развитие и подготовку к зиме в рамках муниципальной программы «Подготовка к зиме»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2801043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целевая программа Казского городского поселения «Благоустройство»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b/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453F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7 540 419,46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451 990,00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175 470,00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7F61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7F61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Pr="006C38E4" w:rsidRDefault="009D7F41" w:rsidP="002948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3 405</w:t>
            </w:r>
            <w:r w:rsidRPr="006C38E4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000</w:t>
            </w:r>
            <w:r w:rsidRPr="006C38E4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4365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4365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4365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4365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4365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33C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2948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CD6C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D7F41" w:rsidTr="004365AD">
        <w:trPr>
          <w:trHeight w:val="126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B65F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CD6C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9520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37 979,52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138 770,00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138 770,00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2014-2016г.г./услуги связи/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/транспортные расходы/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28 597,50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/услуги по содержанию имущества/</w:t>
            </w:r>
          </w:p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453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1 951 348,94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36 700,00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/прочие работы и услуги/</w:t>
            </w:r>
          </w:p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C38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211 868,30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/ увеличение стоимости основных средств/</w:t>
            </w:r>
          </w:p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9D7F41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/увеличение стоимости материальных запасов/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42 956,80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sz w:val="18"/>
                <w:szCs w:val="18"/>
                <w:lang w:eastAsia="en-US"/>
              </w:rPr>
              <w:t>рочие расходы/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Уличное освещение объектов территории поселения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9520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762 734,20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313 220,00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Ремонт уличного освещения объектов территории поселения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C38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66 822,00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Материальные запасы по уличному освещению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C38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46 112,00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1C490D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Озеленение территории поселения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организации и содержанию мест захоронения в рамках муниципальной программы «Благоустройство»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220 000,00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220 000,00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Ведомственная целевая программа «Культура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b/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4 074 400,00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4 074 400,00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4 074 400,00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508 200,00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508 200,00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508 200,00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3 566 200,00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3 566 200,00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3 566 200,00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целевая программа Казского городского поселения «Развитие культуры» на 2014-2016 годы</w:t>
            </w:r>
          </w:p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2948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383 566,25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9D7F41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1809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127 423,54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1809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61 852,61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2227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2227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2227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2227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2227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2227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94 290,10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Ведомственная целевая программа «Развитие физической культуры и спорта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b/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1 969 800,00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969 800,00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969 800,00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B5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1 969 800,00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969 800,00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969 800,00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целевая программа Казского городского поселения «Развитие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b/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2201037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2201037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  <w:lang w:eastAsia="en-US"/>
                </w:rPr>
                <w:t xml:space="preserve">2016 </w:t>
              </w:r>
              <w:proofErr w:type="spellStart"/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2201037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4 000,00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государственному долгу муниципального образования в рамках ведомственной целевой программы администрации Казского городского поселения.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4 000,00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2 798 000,00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9D7F41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BC11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2 798 000,00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9D7F41" w:rsidTr="00B57BC8">
        <w:trPr>
          <w:trHeight w:val="624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9D7F41" w:rsidRPr="00B57BC8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363 310,00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696 630,00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9D7F41" w:rsidRPr="00AF51EC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363 310,00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696 630,00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9D7F41" w:rsidRPr="00AF51EC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363 310,00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696 630,00</w:t>
            </w:r>
          </w:p>
        </w:tc>
      </w:tr>
      <w:tr w:rsidR="009D7F41" w:rsidTr="00B57BC8">
        <w:trPr>
          <w:trHeight w:val="489"/>
          <w:jc w:val="center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F41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9D7F41" w:rsidRPr="00AF51EC" w:rsidRDefault="009D7F41" w:rsidP="00692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363 310,00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F41" w:rsidRDefault="009D7F41" w:rsidP="00692E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696 630,00</w:t>
            </w:r>
          </w:p>
        </w:tc>
      </w:tr>
    </w:tbl>
    <w:p w:rsidR="001C490D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Крыжановская</w:t>
      </w:r>
      <w:proofErr w:type="spellEnd"/>
    </w:p>
    <w:p w:rsidR="00C40450" w:rsidRDefault="00C40450" w:rsidP="00C40450">
      <w:pPr>
        <w:jc w:val="right"/>
        <w:rPr>
          <w:sz w:val="20"/>
          <w:szCs w:val="20"/>
        </w:rPr>
      </w:pPr>
    </w:p>
    <w:p w:rsidR="00392BA8" w:rsidRPr="00BC1A5E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sectPr w:rsidR="00392BA8" w:rsidRPr="00BC1A5E" w:rsidSect="00BC1A5E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10" w:rsidRDefault="00460E10" w:rsidP="005B3B3C">
      <w:r>
        <w:separator/>
      </w:r>
    </w:p>
  </w:endnote>
  <w:endnote w:type="continuationSeparator" w:id="0">
    <w:p w:rsidR="00460E10" w:rsidRDefault="00460E10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10" w:rsidRDefault="00460E10" w:rsidP="005B3B3C">
      <w:r>
        <w:separator/>
      </w:r>
    </w:p>
  </w:footnote>
  <w:footnote w:type="continuationSeparator" w:id="0">
    <w:p w:rsidR="00460E10" w:rsidRDefault="00460E10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623774"/>
    <w:multiLevelType w:val="multilevel"/>
    <w:tmpl w:val="4A9C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048FC"/>
    <w:rsid w:val="00014605"/>
    <w:rsid w:val="000155C6"/>
    <w:rsid w:val="00017646"/>
    <w:rsid w:val="00023779"/>
    <w:rsid w:val="0002430C"/>
    <w:rsid w:val="000244AD"/>
    <w:rsid w:val="00034E98"/>
    <w:rsid w:val="0004387A"/>
    <w:rsid w:val="00047D8A"/>
    <w:rsid w:val="0005687D"/>
    <w:rsid w:val="00060477"/>
    <w:rsid w:val="00062E37"/>
    <w:rsid w:val="0006346F"/>
    <w:rsid w:val="0006376F"/>
    <w:rsid w:val="00076FEF"/>
    <w:rsid w:val="000834E8"/>
    <w:rsid w:val="00083CED"/>
    <w:rsid w:val="00084ABC"/>
    <w:rsid w:val="000914FF"/>
    <w:rsid w:val="00093D29"/>
    <w:rsid w:val="000B05FB"/>
    <w:rsid w:val="000B6CCD"/>
    <w:rsid w:val="000C6BBB"/>
    <w:rsid w:val="000D5296"/>
    <w:rsid w:val="000D6401"/>
    <w:rsid w:val="000E290B"/>
    <w:rsid w:val="000E75BF"/>
    <w:rsid w:val="000F74DB"/>
    <w:rsid w:val="00102743"/>
    <w:rsid w:val="00113DA1"/>
    <w:rsid w:val="00121EF5"/>
    <w:rsid w:val="001232A9"/>
    <w:rsid w:val="0013442D"/>
    <w:rsid w:val="00137DA4"/>
    <w:rsid w:val="00140647"/>
    <w:rsid w:val="0015391F"/>
    <w:rsid w:val="00160ED7"/>
    <w:rsid w:val="00161EEF"/>
    <w:rsid w:val="001679F7"/>
    <w:rsid w:val="00172819"/>
    <w:rsid w:val="00175D1F"/>
    <w:rsid w:val="001809C7"/>
    <w:rsid w:val="001834CC"/>
    <w:rsid w:val="00183F66"/>
    <w:rsid w:val="001841CF"/>
    <w:rsid w:val="001858FB"/>
    <w:rsid w:val="001862F7"/>
    <w:rsid w:val="0019002B"/>
    <w:rsid w:val="0019353E"/>
    <w:rsid w:val="001A4A09"/>
    <w:rsid w:val="001B100A"/>
    <w:rsid w:val="001B61F1"/>
    <w:rsid w:val="001C490D"/>
    <w:rsid w:val="001C5E90"/>
    <w:rsid w:val="001D1A7A"/>
    <w:rsid w:val="001D2CE0"/>
    <w:rsid w:val="001D3F88"/>
    <w:rsid w:val="001F67C9"/>
    <w:rsid w:val="002033F7"/>
    <w:rsid w:val="00204EAA"/>
    <w:rsid w:val="002108BA"/>
    <w:rsid w:val="00215DD5"/>
    <w:rsid w:val="0022278D"/>
    <w:rsid w:val="002338F0"/>
    <w:rsid w:val="00236889"/>
    <w:rsid w:val="00237FD4"/>
    <w:rsid w:val="002466F4"/>
    <w:rsid w:val="0025178C"/>
    <w:rsid w:val="00252B0D"/>
    <w:rsid w:val="00253FAF"/>
    <w:rsid w:val="00254F9D"/>
    <w:rsid w:val="002576EA"/>
    <w:rsid w:val="002636F8"/>
    <w:rsid w:val="0026493A"/>
    <w:rsid w:val="0026496C"/>
    <w:rsid w:val="002734ED"/>
    <w:rsid w:val="00292F61"/>
    <w:rsid w:val="0029482B"/>
    <w:rsid w:val="0029654D"/>
    <w:rsid w:val="0029678F"/>
    <w:rsid w:val="002A1E4C"/>
    <w:rsid w:val="002A4AFC"/>
    <w:rsid w:val="002B45BE"/>
    <w:rsid w:val="002C3B2A"/>
    <w:rsid w:val="002C3E7F"/>
    <w:rsid w:val="002C60F9"/>
    <w:rsid w:val="002D2F80"/>
    <w:rsid w:val="002D376D"/>
    <w:rsid w:val="002E0A5E"/>
    <w:rsid w:val="002E1B2E"/>
    <w:rsid w:val="002E53F3"/>
    <w:rsid w:val="002E7805"/>
    <w:rsid w:val="00302833"/>
    <w:rsid w:val="0030379B"/>
    <w:rsid w:val="00303C4C"/>
    <w:rsid w:val="00303E8A"/>
    <w:rsid w:val="00304802"/>
    <w:rsid w:val="00304816"/>
    <w:rsid w:val="00305A0F"/>
    <w:rsid w:val="00305A8A"/>
    <w:rsid w:val="00306957"/>
    <w:rsid w:val="003114FA"/>
    <w:rsid w:val="00330CC4"/>
    <w:rsid w:val="00333883"/>
    <w:rsid w:val="003452F5"/>
    <w:rsid w:val="00347A73"/>
    <w:rsid w:val="00350EDF"/>
    <w:rsid w:val="00352D30"/>
    <w:rsid w:val="00356183"/>
    <w:rsid w:val="00357FE8"/>
    <w:rsid w:val="003606F9"/>
    <w:rsid w:val="00362345"/>
    <w:rsid w:val="00367D2D"/>
    <w:rsid w:val="00375E34"/>
    <w:rsid w:val="003819AE"/>
    <w:rsid w:val="00386607"/>
    <w:rsid w:val="00392BA8"/>
    <w:rsid w:val="00395E1A"/>
    <w:rsid w:val="003A1D32"/>
    <w:rsid w:val="003B4438"/>
    <w:rsid w:val="003B4A10"/>
    <w:rsid w:val="003B6A61"/>
    <w:rsid w:val="003B7BD0"/>
    <w:rsid w:val="003C0EF3"/>
    <w:rsid w:val="003C68DB"/>
    <w:rsid w:val="003C7B3A"/>
    <w:rsid w:val="003D4A35"/>
    <w:rsid w:val="003D537B"/>
    <w:rsid w:val="003E1C46"/>
    <w:rsid w:val="003E3C38"/>
    <w:rsid w:val="003E42E4"/>
    <w:rsid w:val="003F70DA"/>
    <w:rsid w:val="00412537"/>
    <w:rsid w:val="00417232"/>
    <w:rsid w:val="00435902"/>
    <w:rsid w:val="004365AD"/>
    <w:rsid w:val="004511A0"/>
    <w:rsid w:val="00455C42"/>
    <w:rsid w:val="00456215"/>
    <w:rsid w:val="00457A04"/>
    <w:rsid w:val="00460E10"/>
    <w:rsid w:val="004638A2"/>
    <w:rsid w:val="00466B05"/>
    <w:rsid w:val="004670A4"/>
    <w:rsid w:val="0046793D"/>
    <w:rsid w:val="00475B5C"/>
    <w:rsid w:val="00475C85"/>
    <w:rsid w:val="0047620E"/>
    <w:rsid w:val="004813D0"/>
    <w:rsid w:val="0048354D"/>
    <w:rsid w:val="004854AC"/>
    <w:rsid w:val="00491675"/>
    <w:rsid w:val="00496A03"/>
    <w:rsid w:val="00497A2E"/>
    <w:rsid w:val="004A2DC4"/>
    <w:rsid w:val="004A662D"/>
    <w:rsid w:val="004A76E1"/>
    <w:rsid w:val="004B41CD"/>
    <w:rsid w:val="004D0B92"/>
    <w:rsid w:val="004D3390"/>
    <w:rsid w:val="004D49A0"/>
    <w:rsid w:val="004D7506"/>
    <w:rsid w:val="004E0C08"/>
    <w:rsid w:val="004E42A4"/>
    <w:rsid w:val="004F57F2"/>
    <w:rsid w:val="0050596F"/>
    <w:rsid w:val="0050754A"/>
    <w:rsid w:val="00516974"/>
    <w:rsid w:val="0052223C"/>
    <w:rsid w:val="005227A8"/>
    <w:rsid w:val="005243AA"/>
    <w:rsid w:val="00524E49"/>
    <w:rsid w:val="0052761A"/>
    <w:rsid w:val="00530047"/>
    <w:rsid w:val="00536AF9"/>
    <w:rsid w:val="0054537E"/>
    <w:rsid w:val="005478E4"/>
    <w:rsid w:val="00554B00"/>
    <w:rsid w:val="00562766"/>
    <w:rsid w:val="005641E9"/>
    <w:rsid w:val="00564BDF"/>
    <w:rsid w:val="00565505"/>
    <w:rsid w:val="005674A1"/>
    <w:rsid w:val="00571C5F"/>
    <w:rsid w:val="00572949"/>
    <w:rsid w:val="00581BCB"/>
    <w:rsid w:val="005A1259"/>
    <w:rsid w:val="005A6C48"/>
    <w:rsid w:val="005B21DB"/>
    <w:rsid w:val="005B3B3C"/>
    <w:rsid w:val="005B3C81"/>
    <w:rsid w:val="005D0EF5"/>
    <w:rsid w:val="005D19EC"/>
    <w:rsid w:val="005D7436"/>
    <w:rsid w:val="005E0DB2"/>
    <w:rsid w:val="005E27EE"/>
    <w:rsid w:val="005F2334"/>
    <w:rsid w:val="005F30B8"/>
    <w:rsid w:val="005F4EB2"/>
    <w:rsid w:val="005F5C9D"/>
    <w:rsid w:val="005F7A5A"/>
    <w:rsid w:val="006031F6"/>
    <w:rsid w:val="00603E06"/>
    <w:rsid w:val="00606047"/>
    <w:rsid w:val="00606828"/>
    <w:rsid w:val="00613583"/>
    <w:rsid w:val="006239AA"/>
    <w:rsid w:val="00623D56"/>
    <w:rsid w:val="00631145"/>
    <w:rsid w:val="006312BF"/>
    <w:rsid w:val="00633C00"/>
    <w:rsid w:val="00640C82"/>
    <w:rsid w:val="006418E3"/>
    <w:rsid w:val="00651FAC"/>
    <w:rsid w:val="00664455"/>
    <w:rsid w:val="006757AD"/>
    <w:rsid w:val="006830E2"/>
    <w:rsid w:val="006834DD"/>
    <w:rsid w:val="00690786"/>
    <w:rsid w:val="00690877"/>
    <w:rsid w:val="006920BB"/>
    <w:rsid w:val="00692ED7"/>
    <w:rsid w:val="0069305E"/>
    <w:rsid w:val="006B29F4"/>
    <w:rsid w:val="006B4280"/>
    <w:rsid w:val="006B6EDD"/>
    <w:rsid w:val="006C2A03"/>
    <w:rsid w:val="006C38E4"/>
    <w:rsid w:val="006C655E"/>
    <w:rsid w:val="006D49A1"/>
    <w:rsid w:val="006E4992"/>
    <w:rsid w:val="006F30A4"/>
    <w:rsid w:val="00700AA4"/>
    <w:rsid w:val="00703F39"/>
    <w:rsid w:val="00704F69"/>
    <w:rsid w:val="0070788A"/>
    <w:rsid w:val="0071602A"/>
    <w:rsid w:val="00723F3A"/>
    <w:rsid w:val="0074364D"/>
    <w:rsid w:val="00752054"/>
    <w:rsid w:val="00766988"/>
    <w:rsid w:val="00767775"/>
    <w:rsid w:val="00770F56"/>
    <w:rsid w:val="00772FAD"/>
    <w:rsid w:val="00781FB1"/>
    <w:rsid w:val="00783202"/>
    <w:rsid w:val="00794E9D"/>
    <w:rsid w:val="007A6F53"/>
    <w:rsid w:val="007A7FA5"/>
    <w:rsid w:val="007B054A"/>
    <w:rsid w:val="007B76B9"/>
    <w:rsid w:val="007C08E7"/>
    <w:rsid w:val="007C3E6C"/>
    <w:rsid w:val="007C78C0"/>
    <w:rsid w:val="007D113E"/>
    <w:rsid w:val="007D7FA8"/>
    <w:rsid w:val="007F487F"/>
    <w:rsid w:val="007F61D8"/>
    <w:rsid w:val="00804252"/>
    <w:rsid w:val="00812C2C"/>
    <w:rsid w:val="00812C6F"/>
    <w:rsid w:val="008159D9"/>
    <w:rsid w:val="00816308"/>
    <w:rsid w:val="00816C3D"/>
    <w:rsid w:val="00823149"/>
    <w:rsid w:val="00823CA3"/>
    <w:rsid w:val="00831492"/>
    <w:rsid w:val="008332CB"/>
    <w:rsid w:val="0084626D"/>
    <w:rsid w:val="008503A1"/>
    <w:rsid w:val="0085090D"/>
    <w:rsid w:val="00852630"/>
    <w:rsid w:val="0085269C"/>
    <w:rsid w:val="008604FF"/>
    <w:rsid w:val="00864D2D"/>
    <w:rsid w:val="00870CFC"/>
    <w:rsid w:val="0087229D"/>
    <w:rsid w:val="00884DBA"/>
    <w:rsid w:val="008953C7"/>
    <w:rsid w:val="008B5A6C"/>
    <w:rsid w:val="008B7FA4"/>
    <w:rsid w:val="008C0348"/>
    <w:rsid w:val="008C27FE"/>
    <w:rsid w:val="008C2DD2"/>
    <w:rsid w:val="008C7167"/>
    <w:rsid w:val="008D0389"/>
    <w:rsid w:val="008D04B2"/>
    <w:rsid w:val="008F02EC"/>
    <w:rsid w:val="008F3BCA"/>
    <w:rsid w:val="008F49FA"/>
    <w:rsid w:val="008F5089"/>
    <w:rsid w:val="009014F0"/>
    <w:rsid w:val="00913A3C"/>
    <w:rsid w:val="00925BA8"/>
    <w:rsid w:val="009263D4"/>
    <w:rsid w:val="009324F0"/>
    <w:rsid w:val="00932C02"/>
    <w:rsid w:val="009343A0"/>
    <w:rsid w:val="0093550D"/>
    <w:rsid w:val="009360E1"/>
    <w:rsid w:val="009520B9"/>
    <w:rsid w:val="00952C46"/>
    <w:rsid w:val="00961496"/>
    <w:rsid w:val="009617CC"/>
    <w:rsid w:val="00962268"/>
    <w:rsid w:val="00964D86"/>
    <w:rsid w:val="0096519D"/>
    <w:rsid w:val="00965AF5"/>
    <w:rsid w:val="00970888"/>
    <w:rsid w:val="0099658C"/>
    <w:rsid w:val="009A03C6"/>
    <w:rsid w:val="009A600D"/>
    <w:rsid w:val="009C59DD"/>
    <w:rsid w:val="009D2DF4"/>
    <w:rsid w:val="009D490E"/>
    <w:rsid w:val="009D7F41"/>
    <w:rsid w:val="009E146C"/>
    <w:rsid w:val="009E449B"/>
    <w:rsid w:val="009E5BC3"/>
    <w:rsid w:val="009E6A6F"/>
    <w:rsid w:val="009F60BE"/>
    <w:rsid w:val="00A05D4C"/>
    <w:rsid w:val="00A10078"/>
    <w:rsid w:val="00A11C59"/>
    <w:rsid w:val="00A248AE"/>
    <w:rsid w:val="00A250FD"/>
    <w:rsid w:val="00A36689"/>
    <w:rsid w:val="00A41636"/>
    <w:rsid w:val="00A43333"/>
    <w:rsid w:val="00A52789"/>
    <w:rsid w:val="00A56F8F"/>
    <w:rsid w:val="00A571DA"/>
    <w:rsid w:val="00A61773"/>
    <w:rsid w:val="00A62F62"/>
    <w:rsid w:val="00A63E52"/>
    <w:rsid w:val="00A722E1"/>
    <w:rsid w:val="00A74200"/>
    <w:rsid w:val="00A744FF"/>
    <w:rsid w:val="00A80BA2"/>
    <w:rsid w:val="00A8169F"/>
    <w:rsid w:val="00A833C9"/>
    <w:rsid w:val="00A83867"/>
    <w:rsid w:val="00A877B5"/>
    <w:rsid w:val="00A963CD"/>
    <w:rsid w:val="00AA2AFD"/>
    <w:rsid w:val="00AA4B07"/>
    <w:rsid w:val="00AA611B"/>
    <w:rsid w:val="00AA6B14"/>
    <w:rsid w:val="00AB065E"/>
    <w:rsid w:val="00AB1C3A"/>
    <w:rsid w:val="00AB593F"/>
    <w:rsid w:val="00AB6B88"/>
    <w:rsid w:val="00AD1435"/>
    <w:rsid w:val="00AD3090"/>
    <w:rsid w:val="00AD42BD"/>
    <w:rsid w:val="00AE1858"/>
    <w:rsid w:val="00AE3C98"/>
    <w:rsid w:val="00AE5238"/>
    <w:rsid w:val="00AF517B"/>
    <w:rsid w:val="00AF51EC"/>
    <w:rsid w:val="00B1172F"/>
    <w:rsid w:val="00B11C85"/>
    <w:rsid w:val="00B15555"/>
    <w:rsid w:val="00B21C90"/>
    <w:rsid w:val="00B252B4"/>
    <w:rsid w:val="00B3420C"/>
    <w:rsid w:val="00B432B5"/>
    <w:rsid w:val="00B453FD"/>
    <w:rsid w:val="00B46BC5"/>
    <w:rsid w:val="00B53B20"/>
    <w:rsid w:val="00B57BC8"/>
    <w:rsid w:val="00B60D3A"/>
    <w:rsid w:val="00B65F31"/>
    <w:rsid w:val="00B67018"/>
    <w:rsid w:val="00B73258"/>
    <w:rsid w:val="00B74FF9"/>
    <w:rsid w:val="00B75316"/>
    <w:rsid w:val="00B7534E"/>
    <w:rsid w:val="00B9467E"/>
    <w:rsid w:val="00B9619C"/>
    <w:rsid w:val="00BA2E42"/>
    <w:rsid w:val="00BA7708"/>
    <w:rsid w:val="00BB48FC"/>
    <w:rsid w:val="00BB77A9"/>
    <w:rsid w:val="00BC1A5E"/>
    <w:rsid w:val="00BC2BC9"/>
    <w:rsid w:val="00BC475C"/>
    <w:rsid w:val="00BC5637"/>
    <w:rsid w:val="00BD00CF"/>
    <w:rsid w:val="00BD1D6A"/>
    <w:rsid w:val="00BD2F4A"/>
    <w:rsid w:val="00BD3444"/>
    <w:rsid w:val="00BD5A5D"/>
    <w:rsid w:val="00BD721F"/>
    <w:rsid w:val="00BE50A9"/>
    <w:rsid w:val="00BE7E6A"/>
    <w:rsid w:val="00BF1FCE"/>
    <w:rsid w:val="00BF3B7E"/>
    <w:rsid w:val="00BF44B2"/>
    <w:rsid w:val="00BF4974"/>
    <w:rsid w:val="00BF7044"/>
    <w:rsid w:val="00C01DC7"/>
    <w:rsid w:val="00C055F1"/>
    <w:rsid w:val="00C10EEB"/>
    <w:rsid w:val="00C14631"/>
    <w:rsid w:val="00C169F9"/>
    <w:rsid w:val="00C25B17"/>
    <w:rsid w:val="00C276BF"/>
    <w:rsid w:val="00C30920"/>
    <w:rsid w:val="00C35D7A"/>
    <w:rsid w:val="00C369AC"/>
    <w:rsid w:val="00C40450"/>
    <w:rsid w:val="00C42B60"/>
    <w:rsid w:val="00C47EEA"/>
    <w:rsid w:val="00C5185F"/>
    <w:rsid w:val="00C540BA"/>
    <w:rsid w:val="00C54E66"/>
    <w:rsid w:val="00C562B4"/>
    <w:rsid w:val="00C56B00"/>
    <w:rsid w:val="00C60993"/>
    <w:rsid w:val="00C6193A"/>
    <w:rsid w:val="00C61A77"/>
    <w:rsid w:val="00C64EDC"/>
    <w:rsid w:val="00C678E6"/>
    <w:rsid w:val="00C67DEB"/>
    <w:rsid w:val="00C72AD9"/>
    <w:rsid w:val="00C73B92"/>
    <w:rsid w:val="00C85041"/>
    <w:rsid w:val="00C86C81"/>
    <w:rsid w:val="00C90B59"/>
    <w:rsid w:val="00C94E60"/>
    <w:rsid w:val="00C96479"/>
    <w:rsid w:val="00CB2271"/>
    <w:rsid w:val="00CB2BF9"/>
    <w:rsid w:val="00CB2EDA"/>
    <w:rsid w:val="00CB58C8"/>
    <w:rsid w:val="00CB5F86"/>
    <w:rsid w:val="00CB6414"/>
    <w:rsid w:val="00CC23A3"/>
    <w:rsid w:val="00CD1791"/>
    <w:rsid w:val="00CD684F"/>
    <w:rsid w:val="00CD6C63"/>
    <w:rsid w:val="00CE02CA"/>
    <w:rsid w:val="00CE2175"/>
    <w:rsid w:val="00CE503F"/>
    <w:rsid w:val="00CE61AD"/>
    <w:rsid w:val="00CF2649"/>
    <w:rsid w:val="00D019AC"/>
    <w:rsid w:val="00D071AC"/>
    <w:rsid w:val="00D24269"/>
    <w:rsid w:val="00D2775E"/>
    <w:rsid w:val="00D308B9"/>
    <w:rsid w:val="00D37C2D"/>
    <w:rsid w:val="00D40348"/>
    <w:rsid w:val="00D478BB"/>
    <w:rsid w:val="00D50A9A"/>
    <w:rsid w:val="00D52445"/>
    <w:rsid w:val="00D525BD"/>
    <w:rsid w:val="00D56D61"/>
    <w:rsid w:val="00D57E4D"/>
    <w:rsid w:val="00D62D2C"/>
    <w:rsid w:val="00D65D0B"/>
    <w:rsid w:val="00D718FB"/>
    <w:rsid w:val="00D80576"/>
    <w:rsid w:val="00D85F1D"/>
    <w:rsid w:val="00D86FD4"/>
    <w:rsid w:val="00D95F08"/>
    <w:rsid w:val="00DA205D"/>
    <w:rsid w:val="00DA3F4D"/>
    <w:rsid w:val="00DA488D"/>
    <w:rsid w:val="00DB680A"/>
    <w:rsid w:val="00DB7503"/>
    <w:rsid w:val="00DC03D7"/>
    <w:rsid w:val="00DC19D1"/>
    <w:rsid w:val="00DE7FB5"/>
    <w:rsid w:val="00DF24BB"/>
    <w:rsid w:val="00DF488F"/>
    <w:rsid w:val="00DF6C35"/>
    <w:rsid w:val="00E02E26"/>
    <w:rsid w:val="00E0496F"/>
    <w:rsid w:val="00E06000"/>
    <w:rsid w:val="00E06032"/>
    <w:rsid w:val="00E11673"/>
    <w:rsid w:val="00E24696"/>
    <w:rsid w:val="00E25A05"/>
    <w:rsid w:val="00E26275"/>
    <w:rsid w:val="00E30C93"/>
    <w:rsid w:val="00E33B0F"/>
    <w:rsid w:val="00E50C9E"/>
    <w:rsid w:val="00E530B9"/>
    <w:rsid w:val="00E62581"/>
    <w:rsid w:val="00E65965"/>
    <w:rsid w:val="00E668DB"/>
    <w:rsid w:val="00E709DA"/>
    <w:rsid w:val="00E75FCE"/>
    <w:rsid w:val="00E848DF"/>
    <w:rsid w:val="00E93BCC"/>
    <w:rsid w:val="00EA2367"/>
    <w:rsid w:val="00EA6DF0"/>
    <w:rsid w:val="00ED53DF"/>
    <w:rsid w:val="00EE686E"/>
    <w:rsid w:val="00EF3EBF"/>
    <w:rsid w:val="00EF75D9"/>
    <w:rsid w:val="00F05F58"/>
    <w:rsid w:val="00F13BF1"/>
    <w:rsid w:val="00F15B88"/>
    <w:rsid w:val="00F24342"/>
    <w:rsid w:val="00F273A2"/>
    <w:rsid w:val="00F27D44"/>
    <w:rsid w:val="00F303FE"/>
    <w:rsid w:val="00F43B53"/>
    <w:rsid w:val="00F454D5"/>
    <w:rsid w:val="00F5682E"/>
    <w:rsid w:val="00F61ECE"/>
    <w:rsid w:val="00F65F0B"/>
    <w:rsid w:val="00F71BBF"/>
    <w:rsid w:val="00F81C1D"/>
    <w:rsid w:val="00F8604A"/>
    <w:rsid w:val="00FA1DE3"/>
    <w:rsid w:val="00FB207F"/>
    <w:rsid w:val="00FB66A2"/>
    <w:rsid w:val="00FB6B73"/>
    <w:rsid w:val="00FC186B"/>
    <w:rsid w:val="00FC340B"/>
    <w:rsid w:val="00FD0E9A"/>
    <w:rsid w:val="00FE323D"/>
    <w:rsid w:val="00FE48F6"/>
    <w:rsid w:val="00FE6256"/>
    <w:rsid w:val="00FF5C9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0FAB-E4A4-413A-9F8E-0642429D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2014-11-07T09:40:00Z</cp:lastPrinted>
  <dcterms:created xsi:type="dcterms:W3CDTF">2014-12-03T02:39:00Z</dcterms:created>
  <dcterms:modified xsi:type="dcterms:W3CDTF">2014-12-03T09:48:00Z</dcterms:modified>
</cp:coreProperties>
</file>