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D4" w:rsidRPr="00FC02F4" w:rsidRDefault="004F23D4" w:rsidP="004F23D4">
      <w:pPr>
        <w:jc w:val="center"/>
        <w:rPr>
          <w:b/>
        </w:rPr>
      </w:pPr>
      <w:r w:rsidRPr="00FC02F4">
        <w:rPr>
          <w:b/>
        </w:rPr>
        <w:t>РОССИЙСКАЯ ФЕДЕРАЦИЯ</w:t>
      </w:r>
    </w:p>
    <w:p w:rsidR="004F23D4" w:rsidRPr="00FC02F4" w:rsidRDefault="004F23D4" w:rsidP="004F23D4">
      <w:pPr>
        <w:jc w:val="center"/>
        <w:rPr>
          <w:b/>
        </w:rPr>
      </w:pPr>
      <w:r w:rsidRPr="00FC02F4">
        <w:rPr>
          <w:b/>
        </w:rPr>
        <w:t>КЕМЕРОВСКАЯ ОБЛАСТЬ</w:t>
      </w:r>
    </w:p>
    <w:p w:rsidR="004F23D4" w:rsidRPr="00FC02F4" w:rsidRDefault="004F23D4" w:rsidP="004F23D4">
      <w:pPr>
        <w:jc w:val="center"/>
        <w:rPr>
          <w:b/>
        </w:rPr>
      </w:pPr>
      <w:r w:rsidRPr="00FC02F4">
        <w:rPr>
          <w:b/>
        </w:rPr>
        <w:t>ТАШТАГОЛЬСКИЙ МУНИЦИПАЛЬНЫЙ РАЙОН</w:t>
      </w:r>
    </w:p>
    <w:p w:rsidR="004F23D4" w:rsidRPr="00FC02F4" w:rsidRDefault="004F23D4" w:rsidP="004F23D4">
      <w:pPr>
        <w:jc w:val="center"/>
        <w:rPr>
          <w:b/>
        </w:rPr>
      </w:pPr>
      <w:r w:rsidRPr="00FC02F4">
        <w:rPr>
          <w:b/>
        </w:rPr>
        <w:t xml:space="preserve">СОВЕТ НАРОДНЫХ ДЕПУТАТОВ КАЗСКОГО </w:t>
      </w:r>
      <w:proofErr w:type="gramStart"/>
      <w:r w:rsidRPr="00FC02F4">
        <w:rPr>
          <w:b/>
        </w:rPr>
        <w:t>ГОРОДСКОГО</w:t>
      </w:r>
      <w:proofErr w:type="gramEnd"/>
    </w:p>
    <w:p w:rsidR="004F23D4" w:rsidRPr="00FC02F4" w:rsidRDefault="004F23D4" w:rsidP="004F23D4">
      <w:pPr>
        <w:jc w:val="center"/>
        <w:rPr>
          <w:b/>
        </w:rPr>
      </w:pPr>
      <w:r w:rsidRPr="00FC02F4">
        <w:rPr>
          <w:b/>
        </w:rPr>
        <w:t>ПОСЕЛЕНИЯ</w:t>
      </w:r>
    </w:p>
    <w:p w:rsidR="004F23D4" w:rsidRPr="00FC02F4" w:rsidRDefault="004F23D4" w:rsidP="004F23D4">
      <w:pPr>
        <w:jc w:val="center"/>
        <w:rPr>
          <w:b/>
        </w:rPr>
      </w:pPr>
    </w:p>
    <w:p w:rsidR="004F23D4" w:rsidRPr="00FC02F4" w:rsidRDefault="004F23D4" w:rsidP="004F23D4">
      <w:pPr>
        <w:jc w:val="center"/>
        <w:rPr>
          <w:b/>
        </w:rPr>
      </w:pPr>
      <w:r w:rsidRPr="00FC02F4">
        <w:rPr>
          <w:b/>
        </w:rPr>
        <w:t>РЕШЕНИЕ</w:t>
      </w:r>
    </w:p>
    <w:p w:rsidR="004F23D4" w:rsidRPr="00FC02F4" w:rsidRDefault="004F23D4" w:rsidP="004F23D4">
      <w:pPr>
        <w:jc w:val="center"/>
        <w:rPr>
          <w:b/>
        </w:rPr>
      </w:pPr>
    </w:p>
    <w:p w:rsidR="004F23D4" w:rsidRPr="00FC02F4" w:rsidRDefault="004F23D4" w:rsidP="004F23D4">
      <w:pPr>
        <w:rPr>
          <w:b/>
        </w:rPr>
      </w:pPr>
      <w:r w:rsidRPr="00FC02F4">
        <w:rPr>
          <w:b/>
        </w:rPr>
        <w:t>От 21 декабря 2012 года № 100</w:t>
      </w:r>
    </w:p>
    <w:p w:rsidR="004F23D4" w:rsidRPr="00FC02F4" w:rsidRDefault="004F23D4" w:rsidP="004F23D4">
      <w:pPr>
        <w:rPr>
          <w:b/>
        </w:rPr>
      </w:pPr>
      <w:r w:rsidRPr="00FC02F4">
        <w:rPr>
          <w:b/>
        </w:rPr>
        <w:t>принято Советом народных депутатов</w:t>
      </w:r>
    </w:p>
    <w:p w:rsidR="004F23D4" w:rsidRPr="00FC02F4" w:rsidRDefault="004F23D4" w:rsidP="004F23D4">
      <w:pPr>
        <w:rPr>
          <w:b/>
        </w:rPr>
      </w:pPr>
      <w:r w:rsidRPr="00FC02F4">
        <w:rPr>
          <w:b/>
        </w:rPr>
        <w:t>Казского городского поселения</w:t>
      </w:r>
    </w:p>
    <w:p w:rsidR="004F23D4" w:rsidRPr="00FC02F4" w:rsidRDefault="004F23D4" w:rsidP="004F23D4">
      <w:pPr>
        <w:rPr>
          <w:b/>
        </w:rPr>
      </w:pPr>
    </w:p>
    <w:p w:rsidR="004F23D4" w:rsidRPr="00FC02F4" w:rsidRDefault="004F23D4" w:rsidP="004F23D4">
      <w:pPr>
        <w:jc w:val="center"/>
        <w:rPr>
          <w:b/>
        </w:rPr>
      </w:pPr>
      <w:r w:rsidRPr="00FC02F4">
        <w:rPr>
          <w:b/>
        </w:rPr>
        <w:t>Об утверждении актуализированной Комплексной программы социально - экономического развития Казского городского поселения</w:t>
      </w:r>
    </w:p>
    <w:p w:rsidR="004F23D4" w:rsidRPr="00FC02F4" w:rsidRDefault="004F23D4" w:rsidP="004F23D4">
      <w:pPr>
        <w:jc w:val="both"/>
      </w:pPr>
    </w:p>
    <w:p w:rsidR="004F23D4" w:rsidRPr="00FC02F4" w:rsidRDefault="004F23D4" w:rsidP="004F23D4">
      <w:pPr>
        <w:ind w:firstLine="708"/>
        <w:jc w:val="both"/>
      </w:pPr>
      <w:bookmarkStart w:id="0" w:name="_GoBack"/>
      <w:bookmarkEnd w:id="0"/>
      <w:r w:rsidRPr="00FC02F4">
        <w:t>В соответствие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образования «Казское городское поселение», Совет народных депутатов Казского городского поселения</w:t>
      </w:r>
    </w:p>
    <w:p w:rsidR="004F23D4" w:rsidRPr="00FC02F4" w:rsidRDefault="004F23D4" w:rsidP="004F23D4">
      <w:pPr>
        <w:ind w:firstLine="708"/>
      </w:pPr>
    </w:p>
    <w:p w:rsidR="004F23D4" w:rsidRPr="00FC02F4" w:rsidRDefault="004F23D4" w:rsidP="004F23D4">
      <w:pPr>
        <w:ind w:firstLine="708"/>
        <w:jc w:val="center"/>
        <w:rPr>
          <w:b/>
        </w:rPr>
      </w:pPr>
      <w:r w:rsidRPr="00FC02F4">
        <w:rPr>
          <w:b/>
        </w:rPr>
        <w:t>РЕШИЛ:</w:t>
      </w:r>
    </w:p>
    <w:p w:rsidR="004F23D4" w:rsidRPr="00FC02F4" w:rsidRDefault="004F23D4" w:rsidP="004F23D4">
      <w:pPr>
        <w:ind w:firstLine="708"/>
        <w:jc w:val="both"/>
      </w:pPr>
      <w:r w:rsidRPr="00FC02F4">
        <w:t>1. Утвердить актуализированную комплексную программу социально - экономического развития Казского  городского поселения согласно приложениям</w:t>
      </w:r>
    </w:p>
    <w:p w:rsidR="004F23D4" w:rsidRPr="00FC02F4" w:rsidRDefault="004F23D4" w:rsidP="004F23D4">
      <w:pPr>
        <w:jc w:val="both"/>
      </w:pPr>
      <w:r w:rsidRPr="00FC02F4">
        <w:t xml:space="preserve"> № 1-5. </w:t>
      </w:r>
    </w:p>
    <w:p w:rsidR="004F23D4" w:rsidRPr="00FC02F4" w:rsidRDefault="004F23D4" w:rsidP="004F23D4">
      <w:pPr>
        <w:ind w:firstLine="567"/>
        <w:jc w:val="both"/>
      </w:pPr>
      <w:r w:rsidRPr="00FC02F4">
        <w:t xml:space="preserve">2. Настоящее решение опубликовать в газете «Красная </w:t>
      </w:r>
      <w:proofErr w:type="spellStart"/>
      <w:r w:rsidRPr="00FC02F4">
        <w:t>Шория</w:t>
      </w:r>
      <w:proofErr w:type="spellEnd"/>
      <w:r w:rsidRPr="00FC02F4">
        <w:t>»</w:t>
      </w:r>
    </w:p>
    <w:p w:rsidR="004F23D4" w:rsidRPr="00FC02F4" w:rsidRDefault="004F23D4" w:rsidP="004F23D4">
      <w:pPr>
        <w:ind w:firstLine="567"/>
        <w:jc w:val="both"/>
      </w:pPr>
      <w:r w:rsidRPr="00FC02F4">
        <w:t>3. Настоящее решение вступает в силу со дня официального обнародования.</w:t>
      </w:r>
    </w:p>
    <w:p w:rsidR="004F23D4" w:rsidRPr="00FC02F4" w:rsidRDefault="004F23D4" w:rsidP="004F23D4"/>
    <w:p w:rsidR="004F23D4" w:rsidRPr="00FC02F4" w:rsidRDefault="004F23D4" w:rsidP="004F23D4">
      <w:pPr>
        <w:jc w:val="both"/>
      </w:pPr>
    </w:p>
    <w:p w:rsidR="004F23D4" w:rsidRPr="00FC02F4" w:rsidRDefault="004F23D4" w:rsidP="004F23D4">
      <w:pPr>
        <w:jc w:val="both"/>
      </w:pPr>
    </w:p>
    <w:p w:rsidR="004F23D4" w:rsidRPr="00FC02F4" w:rsidRDefault="004F23D4" w:rsidP="004F23D4">
      <w:pPr>
        <w:pStyle w:val="a3"/>
        <w:rPr>
          <w:rFonts w:ascii="Times New Roman" w:hAnsi="Times New Roman" w:cs="Times New Roman"/>
          <w:sz w:val="24"/>
          <w:szCs w:val="24"/>
        </w:rPr>
      </w:pPr>
      <w:r w:rsidRPr="00FC02F4">
        <w:rPr>
          <w:rFonts w:ascii="Times New Roman" w:hAnsi="Times New Roman" w:cs="Times New Roman"/>
          <w:sz w:val="24"/>
          <w:szCs w:val="24"/>
        </w:rPr>
        <w:t>Председатель Совета народных депутатов</w:t>
      </w:r>
    </w:p>
    <w:p w:rsidR="004F23D4" w:rsidRPr="00FC02F4" w:rsidRDefault="004F23D4" w:rsidP="004F23D4">
      <w:pPr>
        <w:pStyle w:val="a3"/>
        <w:rPr>
          <w:rFonts w:ascii="Times New Roman" w:hAnsi="Times New Roman" w:cs="Times New Roman"/>
          <w:sz w:val="24"/>
          <w:szCs w:val="24"/>
        </w:rPr>
      </w:pPr>
      <w:r w:rsidRPr="00FC02F4">
        <w:rPr>
          <w:rFonts w:ascii="Times New Roman" w:hAnsi="Times New Roman" w:cs="Times New Roman"/>
          <w:sz w:val="24"/>
          <w:szCs w:val="24"/>
        </w:rPr>
        <w:t>Казского городского поселения</w:t>
      </w:r>
      <w:r w:rsidRPr="00FC02F4">
        <w:rPr>
          <w:rFonts w:ascii="Times New Roman" w:hAnsi="Times New Roman" w:cs="Times New Roman"/>
          <w:sz w:val="24"/>
          <w:szCs w:val="24"/>
        </w:rPr>
        <w:tab/>
      </w:r>
      <w:r w:rsidRPr="00FC02F4">
        <w:rPr>
          <w:rFonts w:ascii="Times New Roman" w:hAnsi="Times New Roman" w:cs="Times New Roman"/>
          <w:sz w:val="24"/>
          <w:szCs w:val="24"/>
        </w:rPr>
        <w:tab/>
      </w:r>
      <w:r w:rsidRPr="00FC02F4">
        <w:rPr>
          <w:rFonts w:ascii="Times New Roman" w:hAnsi="Times New Roman" w:cs="Times New Roman"/>
          <w:sz w:val="24"/>
          <w:szCs w:val="24"/>
        </w:rPr>
        <w:tab/>
      </w:r>
      <w:r w:rsidRPr="00FC02F4">
        <w:rPr>
          <w:rFonts w:ascii="Times New Roman" w:hAnsi="Times New Roman" w:cs="Times New Roman"/>
          <w:sz w:val="24"/>
          <w:szCs w:val="24"/>
        </w:rPr>
        <w:tab/>
      </w:r>
      <w:r w:rsidRPr="00FC02F4">
        <w:rPr>
          <w:rFonts w:ascii="Times New Roman" w:hAnsi="Times New Roman" w:cs="Times New Roman"/>
          <w:sz w:val="24"/>
          <w:szCs w:val="24"/>
        </w:rPr>
        <w:tab/>
      </w:r>
      <w:r w:rsidRPr="00FC02F4">
        <w:rPr>
          <w:rFonts w:ascii="Times New Roman" w:hAnsi="Times New Roman" w:cs="Times New Roman"/>
          <w:sz w:val="24"/>
          <w:szCs w:val="24"/>
        </w:rPr>
        <w:tab/>
        <w:t xml:space="preserve">С.И. </w:t>
      </w:r>
      <w:proofErr w:type="spellStart"/>
      <w:r w:rsidRPr="00FC02F4">
        <w:rPr>
          <w:rFonts w:ascii="Times New Roman" w:hAnsi="Times New Roman" w:cs="Times New Roman"/>
          <w:sz w:val="24"/>
          <w:szCs w:val="24"/>
        </w:rPr>
        <w:t>Митряйкин</w:t>
      </w:r>
      <w:proofErr w:type="spellEnd"/>
    </w:p>
    <w:p w:rsidR="004F23D4" w:rsidRPr="00FC02F4" w:rsidRDefault="004F23D4" w:rsidP="004F23D4">
      <w:pPr>
        <w:jc w:val="both"/>
      </w:pPr>
    </w:p>
    <w:p w:rsidR="004F23D4" w:rsidRPr="00FC02F4" w:rsidRDefault="004F23D4" w:rsidP="004F23D4">
      <w:pPr>
        <w:jc w:val="both"/>
      </w:pPr>
    </w:p>
    <w:p w:rsidR="004F23D4" w:rsidRPr="00FC02F4" w:rsidRDefault="004F23D4" w:rsidP="004F23D4">
      <w:pPr>
        <w:jc w:val="both"/>
      </w:pPr>
    </w:p>
    <w:p w:rsidR="004F23D4" w:rsidRPr="00FC02F4" w:rsidRDefault="004F23D4" w:rsidP="004F23D4">
      <w:pPr>
        <w:jc w:val="both"/>
      </w:pPr>
      <w:r w:rsidRPr="00FC02F4">
        <w:t>Глава Казского</w:t>
      </w:r>
    </w:p>
    <w:p w:rsidR="004F23D4" w:rsidRPr="00FC02F4" w:rsidRDefault="004F23D4" w:rsidP="004F23D4">
      <w:pPr>
        <w:jc w:val="both"/>
      </w:pPr>
      <w:r w:rsidRPr="00FC02F4">
        <w:t>городского поселения</w:t>
      </w:r>
      <w:r w:rsidRPr="00FC02F4">
        <w:tab/>
      </w:r>
      <w:r w:rsidRPr="00FC02F4">
        <w:tab/>
      </w:r>
      <w:r w:rsidRPr="00FC02F4">
        <w:tab/>
      </w:r>
      <w:r w:rsidRPr="00FC02F4">
        <w:tab/>
      </w:r>
      <w:r w:rsidRPr="00FC02F4">
        <w:tab/>
      </w:r>
      <w:r w:rsidRPr="00FC02F4">
        <w:tab/>
      </w:r>
      <w:r w:rsidRPr="00FC02F4">
        <w:tab/>
        <w:t xml:space="preserve">Н.К. </w:t>
      </w:r>
      <w:proofErr w:type="spellStart"/>
      <w:r w:rsidRPr="00FC02F4">
        <w:t>Крыжановская</w:t>
      </w:r>
      <w:proofErr w:type="spellEnd"/>
    </w:p>
    <w:p w:rsidR="004F23D4" w:rsidRPr="00FC02F4" w:rsidRDefault="004F23D4" w:rsidP="004F23D4">
      <w:pPr>
        <w:jc w:val="right"/>
        <w:outlineLvl w:val="0"/>
        <w:sectPr w:rsidR="004F23D4" w:rsidRPr="00FC02F4" w:rsidSect="004F23D4">
          <w:footerReference w:type="even" r:id="rId8"/>
          <w:footerReference w:type="default" r:id="rId9"/>
          <w:pgSz w:w="11906" w:h="16838"/>
          <w:pgMar w:top="1134" w:right="851" w:bottom="1134" w:left="1701" w:header="720" w:footer="720" w:gutter="0"/>
          <w:cols w:space="720"/>
          <w:docGrid w:linePitch="272"/>
        </w:sectPr>
      </w:pPr>
    </w:p>
    <w:p w:rsidR="004F23D4" w:rsidRPr="00FC02F4" w:rsidRDefault="004F23D4" w:rsidP="004F23D4">
      <w:pPr>
        <w:jc w:val="right"/>
        <w:outlineLvl w:val="0"/>
      </w:pPr>
      <w:r w:rsidRPr="00FC02F4">
        <w:lastRenderedPageBreak/>
        <w:t>Приложение № 1</w:t>
      </w:r>
    </w:p>
    <w:p w:rsidR="004F23D4" w:rsidRPr="00FC02F4" w:rsidRDefault="004F23D4" w:rsidP="004F23D4">
      <w:pPr>
        <w:jc w:val="right"/>
        <w:outlineLvl w:val="0"/>
      </w:pPr>
    </w:p>
    <w:p w:rsidR="004F23D4" w:rsidRPr="00FC02F4" w:rsidRDefault="004F23D4" w:rsidP="004F23D4">
      <w:pPr>
        <w:jc w:val="center"/>
        <w:outlineLvl w:val="0"/>
        <w:rPr>
          <w:b/>
        </w:rPr>
      </w:pPr>
      <w:r w:rsidRPr="00FC02F4">
        <w:rPr>
          <w:b/>
        </w:rPr>
        <w:t>РОССИЙСКАЯ ФЕДЕРАЦИЯ</w:t>
      </w:r>
    </w:p>
    <w:p w:rsidR="004F23D4" w:rsidRPr="00FC02F4" w:rsidRDefault="004F23D4" w:rsidP="004F23D4">
      <w:pPr>
        <w:jc w:val="center"/>
        <w:outlineLvl w:val="0"/>
        <w:rPr>
          <w:b/>
        </w:rPr>
      </w:pPr>
      <w:r w:rsidRPr="00FC02F4">
        <w:rPr>
          <w:b/>
        </w:rPr>
        <w:t>КЕМЕРОВСКАЯ ОБЛАСТЬ</w:t>
      </w:r>
    </w:p>
    <w:p w:rsidR="004F23D4" w:rsidRPr="00FC02F4" w:rsidRDefault="004F23D4" w:rsidP="004F23D4">
      <w:pPr>
        <w:jc w:val="center"/>
        <w:outlineLvl w:val="0"/>
        <w:rPr>
          <w:b/>
        </w:rPr>
      </w:pPr>
      <w:r w:rsidRPr="00FC02F4">
        <w:rPr>
          <w:b/>
        </w:rPr>
        <w:t>ТАШТАГОЛЬСКИЙ РАЙОН</w:t>
      </w:r>
    </w:p>
    <w:p w:rsidR="004F23D4" w:rsidRPr="00FC02F4" w:rsidRDefault="004F23D4" w:rsidP="004F23D4">
      <w:pPr>
        <w:jc w:val="center"/>
        <w:outlineLvl w:val="0"/>
        <w:rPr>
          <w:b/>
        </w:rPr>
      </w:pPr>
      <w:r w:rsidRPr="00FC02F4">
        <w:rPr>
          <w:b/>
        </w:rPr>
        <w:t>КАЗСКОЕ ГОРОДСКОЕ ПОСЕЛЕНИЕ</w:t>
      </w:r>
    </w:p>
    <w:p w:rsidR="004F23D4" w:rsidRPr="00FC02F4" w:rsidRDefault="004F23D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p>
    <w:p w:rsidR="00FC02F4" w:rsidRPr="00FC02F4" w:rsidRDefault="00FC02F4" w:rsidP="004F23D4">
      <w:pPr>
        <w:jc w:val="center"/>
        <w:rPr>
          <w:b/>
        </w:rPr>
      </w:pPr>
    </w:p>
    <w:p w:rsidR="00FC02F4" w:rsidRPr="00FC02F4" w:rsidRDefault="00FC02F4" w:rsidP="004F23D4">
      <w:pPr>
        <w:jc w:val="center"/>
        <w:rPr>
          <w:b/>
        </w:rPr>
      </w:pPr>
    </w:p>
    <w:p w:rsidR="00FC02F4" w:rsidRPr="00FC02F4" w:rsidRDefault="00FC02F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p>
    <w:p w:rsidR="004F23D4" w:rsidRPr="00FC02F4" w:rsidRDefault="004F23D4" w:rsidP="004F23D4">
      <w:pPr>
        <w:jc w:val="center"/>
        <w:rPr>
          <w:b/>
        </w:rPr>
      </w:pPr>
      <w:r w:rsidRPr="00FC02F4">
        <w:rPr>
          <w:b/>
        </w:rPr>
        <w:t>КОМПЛЕКСНАЯ ПРОГРАММА</w:t>
      </w:r>
    </w:p>
    <w:p w:rsidR="004F23D4" w:rsidRPr="00FC02F4" w:rsidRDefault="004F23D4" w:rsidP="004F23D4">
      <w:pPr>
        <w:jc w:val="center"/>
        <w:rPr>
          <w:b/>
          <w:caps/>
        </w:rPr>
      </w:pPr>
      <w:r w:rsidRPr="00FC02F4">
        <w:rPr>
          <w:b/>
        </w:rPr>
        <w:t>СОЦИАЛЬНО-ЭКОНОМИЧЕСКОГО РАЗВИТИЯ</w:t>
      </w:r>
    </w:p>
    <w:p w:rsidR="004F23D4" w:rsidRPr="00FC02F4" w:rsidRDefault="004F23D4" w:rsidP="004F23D4">
      <w:pPr>
        <w:jc w:val="center"/>
        <w:rPr>
          <w:caps/>
        </w:rPr>
      </w:pPr>
      <w:r w:rsidRPr="00FC02F4">
        <w:rPr>
          <w:b/>
          <w:caps/>
        </w:rPr>
        <w:t>Казского городского поселения</w:t>
      </w: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p>
    <w:p w:rsidR="004F23D4" w:rsidRPr="00FC02F4" w:rsidRDefault="004F23D4" w:rsidP="004F23D4">
      <w:pPr>
        <w:jc w:val="center"/>
        <w:rPr>
          <w:caps/>
        </w:rPr>
      </w:pPr>
      <w:r w:rsidRPr="00FC02F4">
        <w:rPr>
          <w:caps/>
        </w:rPr>
        <w:t>2012</w:t>
      </w:r>
    </w:p>
    <w:p w:rsidR="004F23D4" w:rsidRPr="00FC02F4" w:rsidRDefault="004F23D4" w:rsidP="004F23D4">
      <w:pPr>
        <w:rPr>
          <w:caps/>
        </w:rPr>
      </w:pPr>
    </w:p>
    <w:p w:rsidR="004F23D4" w:rsidRPr="00FC02F4" w:rsidRDefault="004F23D4" w:rsidP="004F23D4">
      <w:pPr>
        <w:rPr>
          <w:caps/>
        </w:rPr>
        <w:sectPr w:rsidR="004F23D4" w:rsidRPr="00FC02F4" w:rsidSect="004F23D4">
          <w:pgSz w:w="11906" w:h="16838"/>
          <w:pgMar w:top="1134" w:right="851" w:bottom="1134" w:left="1701" w:header="720" w:footer="720" w:gutter="0"/>
          <w:cols w:space="720"/>
          <w:docGrid w:linePitch="272"/>
        </w:sectPr>
      </w:pPr>
    </w:p>
    <w:p w:rsidR="004F23D4" w:rsidRPr="00FC02F4" w:rsidRDefault="004F23D4" w:rsidP="004F23D4">
      <w:pPr>
        <w:ind w:left="-456"/>
        <w:jc w:val="center"/>
        <w:rPr>
          <w:b/>
        </w:rPr>
      </w:pPr>
      <w:r w:rsidRPr="00FC02F4">
        <w:rPr>
          <w:b/>
        </w:rPr>
        <w:lastRenderedPageBreak/>
        <w:t>СОДЕРЖАНИЕ</w:t>
      </w:r>
    </w:p>
    <w:p w:rsidR="004F23D4" w:rsidRPr="00FC02F4" w:rsidRDefault="004F23D4" w:rsidP="004F23D4">
      <w:pPr>
        <w:ind w:left="-45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6213"/>
        <w:gridCol w:w="1383"/>
      </w:tblGrid>
      <w:tr w:rsidR="004F23D4" w:rsidRPr="00FC02F4" w:rsidTr="004F23D4">
        <w:tc>
          <w:tcPr>
            <w:tcW w:w="1010" w:type="dxa"/>
            <w:shd w:val="clear" w:color="auto" w:fill="auto"/>
          </w:tcPr>
          <w:p w:rsidR="004F23D4" w:rsidRPr="00FC02F4" w:rsidRDefault="004F23D4" w:rsidP="004F23D4">
            <w:pPr>
              <w:rPr>
                <w:b/>
              </w:rPr>
            </w:pPr>
          </w:p>
        </w:tc>
        <w:tc>
          <w:tcPr>
            <w:tcW w:w="6213" w:type="dxa"/>
            <w:shd w:val="clear" w:color="auto" w:fill="auto"/>
          </w:tcPr>
          <w:p w:rsidR="004F23D4" w:rsidRPr="00FC02F4" w:rsidRDefault="004F23D4" w:rsidP="00FC02F4">
            <w:pPr>
              <w:jc w:val="both"/>
              <w:rPr>
                <w:b/>
              </w:rPr>
            </w:pPr>
            <w:r w:rsidRPr="00FC02F4">
              <w:rPr>
                <w:b/>
              </w:rPr>
              <w:t>Паспорт комплексной программы социально-экономического развития Казского городского поселения Таштагольского района Кемеровской области</w:t>
            </w:r>
          </w:p>
        </w:tc>
        <w:tc>
          <w:tcPr>
            <w:tcW w:w="1383" w:type="dxa"/>
            <w:shd w:val="clear" w:color="auto" w:fill="auto"/>
          </w:tcPr>
          <w:p w:rsidR="004F23D4" w:rsidRPr="00FC02F4" w:rsidRDefault="004F23D4" w:rsidP="004F23D4">
            <w:pPr>
              <w:jc w:val="center"/>
              <w:rPr>
                <w:b/>
              </w:rPr>
            </w:pPr>
            <w:r w:rsidRPr="00FC02F4">
              <w:rPr>
                <w:b/>
              </w:rPr>
              <w:t>2</w:t>
            </w:r>
          </w:p>
        </w:tc>
      </w:tr>
      <w:tr w:rsidR="004F23D4" w:rsidRPr="00FC02F4" w:rsidTr="004F23D4">
        <w:tc>
          <w:tcPr>
            <w:tcW w:w="1010" w:type="dxa"/>
            <w:shd w:val="clear" w:color="auto" w:fill="auto"/>
          </w:tcPr>
          <w:p w:rsidR="004F23D4" w:rsidRPr="00FC02F4" w:rsidRDefault="004F23D4" w:rsidP="004F23D4">
            <w:pPr>
              <w:rPr>
                <w:b/>
              </w:rPr>
            </w:pPr>
          </w:p>
        </w:tc>
        <w:tc>
          <w:tcPr>
            <w:tcW w:w="6213" w:type="dxa"/>
            <w:shd w:val="clear" w:color="auto" w:fill="auto"/>
          </w:tcPr>
          <w:p w:rsidR="004F23D4" w:rsidRPr="00FC02F4" w:rsidRDefault="004F23D4" w:rsidP="004F23D4">
            <w:pPr>
              <w:rPr>
                <w:b/>
              </w:rPr>
            </w:pPr>
            <w:r w:rsidRPr="00FC02F4">
              <w:rPr>
                <w:b/>
              </w:rPr>
              <w:t>Введение</w:t>
            </w:r>
          </w:p>
        </w:tc>
        <w:tc>
          <w:tcPr>
            <w:tcW w:w="1383" w:type="dxa"/>
            <w:shd w:val="clear" w:color="auto" w:fill="auto"/>
          </w:tcPr>
          <w:p w:rsidR="004F23D4" w:rsidRPr="00FC02F4" w:rsidRDefault="004F23D4" w:rsidP="004F23D4">
            <w:pPr>
              <w:jc w:val="center"/>
              <w:rPr>
                <w:b/>
                <w:lang w:val="en-US"/>
              </w:rPr>
            </w:pPr>
            <w:r w:rsidRPr="00FC02F4">
              <w:rPr>
                <w:b/>
                <w:lang w:val="en-US"/>
              </w:rPr>
              <w:t>6</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p>
        </w:tc>
        <w:tc>
          <w:tcPr>
            <w:tcW w:w="6213" w:type="dxa"/>
            <w:shd w:val="clear" w:color="auto" w:fill="auto"/>
          </w:tcPr>
          <w:p w:rsidR="004F23D4" w:rsidRPr="00FC02F4" w:rsidRDefault="004F23D4" w:rsidP="00FC02F4">
            <w:pPr>
              <w:rPr>
                <w:b/>
              </w:rPr>
            </w:pPr>
            <w:r w:rsidRPr="00FC02F4">
              <w:rPr>
                <w:b/>
              </w:rPr>
              <w:t>Анализ информационной базы Казского городского поселения</w:t>
            </w:r>
          </w:p>
        </w:tc>
        <w:tc>
          <w:tcPr>
            <w:tcW w:w="1383" w:type="dxa"/>
            <w:shd w:val="clear" w:color="auto" w:fill="auto"/>
          </w:tcPr>
          <w:p w:rsidR="004F23D4" w:rsidRPr="00FC02F4" w:rsidRDefault="004F23D4" w:rsidP="004F23D4">
            <w:pPr>
              <w:jc w:val="center"/>
              <w:rPr>
                <w:b/>
                <w:lang w:val="en-US"/>
              </w:rPr>
            </w:pPr>
            <w:r w:rsidRPr="00FC02F4">
              <w:rPr>
                <w:b/>
                <w:lang w:val="en-US"/>
              </w:rPr>
              <w:t>7</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w:t>
            </w:r>
            <w:r w:rsidRPr="00FC02F4">
              <w:rPr>
                <w:b/>
              </w:rPr>
              <w:t>.</w:t>
            </w:r>
            <w:r w:rsidRPr="00FC02F4">
              <w:rPr>
                <w:b/>
                <w:lang w:val="en-US"/>
              </w:rPr>
              <w:t>I</w:t>
            </w:r>
          </w:p>
        </w:tc>
        <w:tc>
          <w:tcPr>
            <w:tcW w:w="6213" w:type="dxa"/>
            <w:shd w:val="clear" w:color="auto" w:fill="auto"/>
          </w:tcPr>
          <w:p w:rsidR="004F23D4" w:rsidRPr="00FC02F4" w:rsidRDefault="004F23D4" w:rsidP="004F23D4">
            <w:pPr>
              <w:jc w:val="both"/>
            </w:pPr>
            <w:r w:rsidRPr="00FC02F4">
              <w:t>Анализ внутренних закономерностей развития муниципального образования</w:t>
            </w:r>
          </w:p>
        </w:tc>
        <w:tc>
          <w:tcPr>
            <w:tcW w:w="1383" w:type="dxa"/>
            <w:shd w:val="clear" w:color="auto" w:fill="auto"/>
          </w:tcPr>
          <w:p w:rsidR="004F23D4" w:rsidRPr="00FC02F4" w:rsidRDefault="004F23D4" w:rsidP="004F23D4">
            <w:pPr>
              <w:jc w:val="center"/>
              <w:rPr>
                <w:lang w:val="en-US"/>
              </w:rPr>
            </w:pPr>
            <w:r w:rsidRPr="00FC02F4">
              <w:rPr>
                <w:lang w:val="en-US"/>
              </w:rPr>
              <w:t>8</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r w:rsidRPr="00FC02F4">
              <w:rPr>
                <w:b/>
                <w:lang w:val="en-US"/>
              </w:rPr>
              <w:t>II</w:t>
            </w:r>
          </w:p>
        </w:tc>
        <w:tc>
          <w:tcPr>
            <w:tcW w:w="6213" w:type="dxa"/>
            <w:shd w:val="clear" w:color="auto" w:fill="auto"/>
          </w:tcPr>
          <w:p w:rsidR="004F23D4" w:rsidRPr="00FC02F4" w:rsidRDefault="004F23D4" w:rsidP="004F23D4">
            <w:pPr>
              <w:jc w:val="both"/>
            </w:pPr>
            <w:r w:rsidRPr="00FC02F4">
              <w:t>Анализ и оценка качества жизни</w:t>
            </w:r>
          </w:p>
        </w:tc>
        <w:tc>
          <w:tcPr>
            <w:tcW w:w="1383" w:type="dxa"/>
            <w:shd w:val="clear" w:color="auto" w:fill="auto"/>
          </w:tcPr>
          <w:p w:rsidR="004F23D4" w:rsidRPr="00FC02F4" w:rsidRDefault="004F23D4" w:rsidP="004F23D4">
            <w:pPr>
              <w:jc w:val="center"/>
              <w:rPr>
                <w:lang w:val="en-US"/>
              </w:rPr>
            </w:pPr>
            <w:r w:rsidRPr="00FC02F4">
              <w:rPr>
                <w:lang w:val="en-US"/>
              </w:rPr>
              <w:t>11</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r w:rsidRPr="00FC02F4">
              <w:rPr>
                <w:b/>
                <w:lang w:val="en-US"/>
              </w:rPr>
              <w:t>III</w:t>
            </w:r>
          </w:p>
        </w:tc>
        <w:tc>
          <w:tcPr>
            <w:tcW w:w="6213" w:type="dxa"/>
            <w:shd w:val="clear" w:color="auto" w:fill="auto"/>
          </w:tcPr>
          <w:p w:rsidR="004F23D4" w:rsidRPr="00FC02F4" w:rsidRDefault="004F23D4" w:rsidP="004F23D4">
            <w:pPr>
              <w:jc w:val="both"/>
            </w:pPr>
            <w:r w:rsidRPr="00FC02F4">
              <w:t>Анализ и оценка экономической ситуации в муниципальном образовании</w:t>
            </w:r>
          </w:p>
        </w:tc>
        <w:tc>
          <w:tcPr>
            <w:tcW w:w="1383" w:type="dxa"/>
            <w:shd w:val="clear" w:color="auto" w:fill="auto"/>
          </w:tcPr>
          <w:p w:rsidR="004F23D4" w:rsidRPr="00FC02F4" w:rsidRDefault="004F23D4" w:rsidP="004F23D4">
            <w:pPr>
              <w:jc w:val="center"/>
              <w:rPr>
                <w:lang w:val="en-US"/>
              </w:rPr>
            </w:pPr>
            <w:r w:rsidRPr="00FC02F4">
              <w:t>1</w:t>
            </w:r>
            <w:r w:rsidRPr="00FC02F4">
              <w:rPr>
                <w:lang w:val="en-US"/>
              </w:rPr>
              <w:t>5</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r w:rsidRPr="00FC02F4">
              <w:rPr>
                <w:b/>
                <w:lang w:val="en-US"/>
              </w:rPr>
              <w:t>IV</w:t>
            </w:r>
          </w:p>
        </w:tc>
        <w:tc>
          <w:tcPr>
            <w:tcW w:w="6213" w:type="dxa"/>
            <w:shd w:val="clear" w:color="auto" w:fill="auto"/>
          </w:tcPr>
          <w:p w:rsidR="004F23D4" w:rsidRPr="00FC02F4" w:rsidRDefault="004F23D4" w:rsidP="004F23D4">
            <w:pPr>
              <w:jc w:val="both"/>
            </w:pPr>
            <w:r w:rsidRPr="00FC02F4">
              <w:t>Анализ и оценка состояния рыночной инфраструктуры и средств коммуникации муниципального образования</w:t>
            </w:r>
          </w:p>
        </w:tc>
        <w:tc>
          <w:tcPr>
            <w:tcW w:w="1383" w:type="dxa"/>
            <w:shd w:val="clear" w:color="auto" w:fill="auto"/>
          </w:tcPr>
          <w:p w:rsidR="004F23D4" w:rsidRPr="00FC02F4" w:rsidRDefault="004F23D4" w:rsidP="004F23D4">
            <w:pPr>
              <w:jc w:val="center"/>
              <w:rPr>
                <w:lang w:val="en-US"/>
              </w:rPr>
            </w:pPr>
            <w:r w:rsidRPr="00FC02F4">
              <w:t>1</w:t>
            </w:r>
            <w:r w:rsidRPr="00FC02F4">
              <w:rPr>
                <w:lang w:val="en-US"/>
              </w:rPr>
              <w:t>8</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r w:rsidRPr="00FC02F4">
              <w:rPr>
                <w:b/>
                <w:lang w:val="en-US"/>
              </w:rPr>
              <w:t>V</w:t>
            </w:r>
          </w:p>
        </w:tc>
        <w:tc>
          <w:tcPr>
            <w:tcW w:w="6213" w:type="dxa"/>
            <w:shd w:val="clear" w:color="auto" w:fill="auto"/>
          </w:tcPr>
          <w:p w:rsidR="004F23D4" w:rsidRPr="00FC02F4" w:rsidRDefault="004F23D4" w:rsidP="004F23D4">
            <w:pPr>
              <w:ind w:left="-510" w:firstLine="539"/>
              <w:jc w:val="both"/>
            </w:pPr>
            <w:r w:rsidRPr="00FC02F4">
              <w:t xml:space="preserve">Анализ и оценка состояния системы управления </w:t>
            </w:r>
          </w:p>
        </w:tc>
        <w:tc>
          <w:tcPr>
            <w:tcW w:w="1383" w:type="dxa"/>
            <w:shd w:val="clear" w:color="auto" w:fill="auto"/>
          </w:tcPr>
          <w:p w:rsidR="004F23D4" w:rsidRPr="00FC02F4" w:rsidRDefault="004F23D4" w:rsidP="004F23D4">
            <w:pPr>
              <w:jc w:val="center"/>
              <w:rPr>
                <w:lang w:val="en-US"/>
              </w:rPr>
            </w:pPr>
            <w:r w:rsidRPr="00FC02F4">
              <w:t>1</w:t>
            </w:r>
            <w:r w:rsidRPr="00FC02F4">
              <w:rPr>
                <w:lang w:val="en-US"/>
              </w:rPr>
              <w:t>9</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w:t>
            </w:r>
            <w:r w:rsidRPr="00FC02F4">
              <w:rPr>
                <w:b/>
              </w:rPr>
              <w:t>.</w:t>
            </w:r>
            <w:r w:rsidRPr="00FC02F4">
              <w:rPr>
                <w:b/>
                <w:lang w:val="en-US"/>
              </w:rPr>
              <w:t>VI</w:t>
            </w:r>
          </w:p>
        </w:tc>
        <w:tc>
          <w:tcPr>
            <w:tcW w:w="6213" w:type="dxa"/>
            <w:shd w:val="clear" w:color="auto" w:fill="auto"/>
          </w:tcPr>
          <w:p w:rsidR="004F23D4" w:rsidRPr="00FC02F4" w:rsidRDefault="004F23D4" w:rsidP="004F23D4">
            <w:pPr>
              <w:jc w:val="both"/>
            </w:pPr>
            <w:r w:rsidRPr="00FC02F4">
              <w:t>Анализ и оценка внешних факторов, определяющих потенциал развития муниципального образования</w:t>
            </w:r>
          </w:p>
        </w:tc>
        <w:tc>
          <w:tcPr>
            <w:tcW w:w="1383" w:type="dxa"/>
            <w:shd w:val="clear" w:color="auto" w:fill="auto"/>
          </w:tcPr>
          <w:p w:rsidR="004F23D4" w:rsidRPr="00FC02F4" w:rsidRDefault="004F23D4" w:rsidP="004F23D4">
            <w:pPr>
              <w:jc w:val="center"/>
              <w:rPr>
                <w:lang w:val="en-US"/>
              </w:rPr>
            </w:pPr>
            <w:r w:rsidRPr="00FC02F4">
              <w:rPr>
                <w:lang w:val="en-US"/>
              </w:rPr>
              <w:t>24</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II</w:t>
            </w:r>
            <w:r w:rsidRPr="00FC02F4">
              <w:rPr>
                <w:b/>
              </w:rPr>
              <w:t>.</w:t>
            </w:r>
          </w:p>
        </w:tc>
        <w:tc>
          <w:tcPr>
            <w:tcW w:w="6213" w:type="dxa"/>
            <w:shd w:val="clear" w:color="auto" w:fill="auto"/>
          </w:tcPr>
          <w:p w:rsidR="004F23D4" w:rsidRPr="00FC02F4" w:rsidRDefault="004F23D4" w:rsidP="00FC02F4">
            <w:pPr>
              <w:jc w:val="both"/>
            </w:pPr>
            <w:r w:rsidRPr="00FC02F4">
              <w:rPr>
                <w:b/>
              </w:rPr>
              <w:t>Концепция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b/>
                <w:lang w:val="en-US"/>
              </w:rPr>
            </w:pPr>
            <w:r w:rsidRPr="00FC02F4">
              <w:rPr>
                <w:b/>
              </w:rPr>
              <w:t>2</w:t>
            </w:r>
            <w:r w:rsidRPr="00FC02F4">
              <w:rPr>
                <w:b/>
                <w:lang w:val="en-US"/>
              </w:rPr>
              <w:t>6</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w:t>
            </w:r>
            <w:r w:rsidRPr="00FC02F4">
              <w:rPr>
                <w:b/>
              </w:rPr>
              <w:t>.</w:t>
            </w:r>
            <w:r w:rsidRPr="00FC02F4">
              <w:rPr>
                <w:b/>
                <w:lang w:val="en-US"/>
              </w:rPr>
              <w:t>I</w:t>
            </w:r>
            <w:r w:rsidRPr="00FC02F4">
              <w:rPr>
                <w:b/>
              </w:rPr>
              <w:t>.</w:t>
            </w:r>
          </w:p>
        </w:tc>
        <w:tc>
          <w:tcPr>
            <w:tcW w:w="6213" w:type="dxa"/>
            <w:shd w:val="clear" w:color="auto" w:fill="auto"/>
          </w:tcPr>
          <w:p w:rsidR="004F23D4" w:rsidRPr="00FC02F4" w:rsidRDefault="004F23D4" w:rsidP="004F23D4">
            <w:pPr>
              <w:jc w:val="both"/>
            </w:pPr>
            <w:r w:rsidRPr="00FC02F4">
              <w:t>Стратегические цели и приоритеты социально-экономического развития муниципального образования</w:t>
            </w:r>
          </w:p>
        </w:tc>
        <w:tc>
          <w:tcPr>
            <w:tcW w:w="1383" w:type="dxa"/>
            <w:shd w:val="clear" w:color="auto" w:fill="auto"/>
          </w:tcPr>
          <w:p w:rsidR="004F23D4" w:rsidRPr="00FC02F4" w:rsidRDefault="004F23D4" w:rsidP="004F23D4">
            <w:pPr>
              <w:jc w:val="center"/>
              <w:rPr>
                <w:lang w:val="en-US"/>
              </w:rPr>
            </w:pPr>
            <w:r w:rsidRPr="00FC02F4">
              <w:t>2</w:t>
            </w:r>
            <w:r w:rsidRPr="00FC02F4">
              <w:rPr>
                <w:lang w:val="en-US"/>
              </w:rPr>
              <w:t>7</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II.II</w:t>
            </w:r>
          </w:p>
        </w:tc>
        <w:tc>
          <w:tcPr>
            <w:tcW w:w="6213" w:type="dxa"/>
            <w:shd w:val="clear" w:color="auto" w:fill="auto"/>
          </w:tcPr>
          <w:p w:rsidR="004F23D4" w:rsidRPr="00FC02F4" w:rsidRDefault="004F23D4" w:rsidP="004F23D4">
            <w:pPr>
              <w:ind w:left="6" w:firstLine="23"/>
              <w:jc w:val="both"/>
            </w:pPr>
            <w:r w:rsidRPr="00FC02F4">
              <w:t>Основные направления местной социально-экономической политики</w:t>
            </w:r>
          </w:p>
        </w:tc>
        <w:tc>
          <w:tcPr>
            <w:tcW w:w="1383" w:type="dxa"/>
            <w:shd w:val="clear" w:color="auto" w:fill="auto"/>
          </w:tcPr>
          <w:p w:rsidR="004F23D4" w:rsidRPr="00FC02F4" w:rsidRDefault="004F23D4" w:rsidP="004F23D4">
            <w:pPr>
              <w:jc w:val="center"/>
            </w:pPr>
            <w:r w:rsidRPr="00FC02F4">
              <w:t>31</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II.III.</w:t>
            </w:r>
          </w:p>
        </w:tc>
        <w:tc>
          <w:tcPr>
            <w:tcW w:w="6213" w:type="dxa"/>
            <w:shd w:val="clear" w:color="auto" w:fill="auto"/>
          </w:tcPr>
          <w:p w:rsidR="004F23D4" w:rsidRPr="00FC02F4" w:rsidRDefault="004F23D4" w:rsidP="004F23D4">
            <w:pPr>
              <w:ind w:left="6" w:firstLine="23"/>
              <w:jc w:val="both"/>
            </w:pPr>
            <w:r w:rsidRPr="00FC02F4">
              <w:t>Сценарии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44</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II.IV.</w:t>
            </w:r>
          </w:p>
        </w:tc>
        <w:tc>
          <w:tcPr>
            <w:tcW w:w="6213" w:type="dxa"/>
            <w:shd w:val="clear" w:color="auto" w:fill="auto"/>
          </w:tcPr>
          <w:p w:rsidR="004F23D4" w:rsidRPr="00FC02F4" w:rsidRDefault="004F23D4" w:rsidP="00FC02F4">
            <w:pPr>
              <w:ind w:left="6" w:firstLine="23"/>
              <w:jc w:val="both"/>
            </w:pPr>
            <w:r w:rsidRPr="00FC02F4">
              <w:t>Механизм реализации Концепции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t>4</w:t>
            </w:r>
            <w:r w:rsidRPr="00FC02F4">
              <w:rPr>
                <w:lang w:val="en-US"/>
              </w:rPr>
              <w:t>7</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II.V</w:t>
            </w:r>
          </w:p>
        </w:tc>
        <w:tc>
          <w:tcPr>
            <w:tcW w:w="6213" w:type="dxa"/>
            <w:shd w:val="clear" w:color="auto" w:fill="auto"/>
          </w:tcPr>
          <w:p w:rsidR="004F23D4" w:rsidRPr="00FC02F4" w:rsidRDefault="004F23D4" w:rsidP="00FC02F4">
            <w:pPr>
              <w:ind w:left="6" w:firstLine="23"/>
              <w:jc w:val="both"/>
            </w:pPr>
            <w:r w:rsidRPr="00FC02F4">
              <w:t>Основные точки роста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50</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w:t>
            </w:r>
          </w:p>
        </w:tc>
        <w:tc>
          <w:tcPr>
            <w:tcW w:w="6213" w:type="dxa"/>
            <w:shd w:val="clear" w:color="auto" w:fill="auto"/>
          </w:tcPr>
          <w:p w:rsidR="004F23D4" w:rsidRPr="00FC02F4" w:rsidRDefault="004F23D4" w:rsidP="004F23D4">
            <w:pPr>
              <w:ind w:left="6" w:firstLine="23"/>
            </w:pPr>
            <w:r w:rsidRPr="00FC02F4">
              <w:rPr>
                <w:b/>
              </w:rPr>
              <w:t>Долгосрочный план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52</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III.I</w:t>
            </w:r>
          </w:p>
        </w:tc>
        <w:tc>
          <w:tcPr>
            <w:tcW w:w="6213" w:type="dxa"/>
            <w:shd w:val="clear" w:color="auto" w:fill="auto"/>
          </w:tcPr>
          <w:p w:rsidR="004F23D4" w:rsidRPr="00FC02F4" w:rsidRDefault="004F23D4" w:rsidP="004F23D4">
            <w:pPr>
              <w:ind w:left="6" w:firstLine="23"/>
            </w:pPr>
            <w:r w:rsidRPr="00FC02F4">
              <w:t>Цели и задачи долгосрочного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53</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III.II</w:t>
            </w:r>
          </w:p>
        </w:tc>
        <w:tc>
          <w:tcPr>
            <w:tcW w:w="6213" w:type="dxa"/>
            <w:shd w:val="clear" w:color="auto" w:fill="auto"/>
          </w:tcPr>
          <w:p w:rsidR="004F23D4" w:rsidRPr="00FC02F4" w:rsidRDefault="004F23D4" w:rsidP="004F23D4">
            <w:pPr>
              <w:widowControl w:val="0"/>
            </w:pPr>
            <w:r w:rsidRPr="00FC02F4">
              <w:t>Основные направления долгосрочного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54</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III.III</w:t>
            </w:r>
          </w:p>
        </w:tc>
        <w:tc>
          <w:tcPr>
            <w:tcW w:w="6213" w:type="dxa"/>
            <w:shd w:val="clear" w:color="auto" w:fill="auto"/>
          </w:tcPr>
          <w:p w:rsidR="004F23D4" w:rsidRPr="00FC02F4" w:rsidRDefault="004F23D4" w:rsidP="004F23D4">
            <w:pPr>
              <w:widowControl w:val="0"/>
            </w:pPr>
            <w:r w:rsidRPr="00FC02F4">
              <w:t>Основные индикаторы социально-экономического развития муниципального образования на долгосрочную перспективу</w:t>
            </w:r>
          </w:p>
        </w:tc>
        <w:tc>
          <w:tcPr>
            <w:tcW w:w="1383" w:type="dxa"/>
            <w:shd w:val="clear" w:color="auto" w:fill="auto"/>
          </w:tcPr>
          <w:p w:rsidR="004F23D4" w:rsidRPr="00FC02F4" w:rsidRDefault="004F23D4" w:rsidP="004F23D4">
            <w:pPr>
              <w:jc w:val="center"/>
              <w:rPr>
                <w:lang w:val="en-US"/>
              </w:rPr>
            </w:pPr>
            <w:r w:rsidRPr="00FC02F4">
              <w:rPr>
                <w:lang w:val="en-US"/>
              </w:rPr>
              <w:t>72</w:t>
            </w:r>
          </w:p>
        </w:tc>
      </w:tr>
      <w:tr w:rsidR="004F23D4" w:rsidRPr="00FC02F4" w:rsidTr="004F23D4">
        <w:tc>
          <w:tcPr>
            <w:tcW w:w="1010" w:type="dxa"/>
            <w:shd w:val="clear" w:color="auto" w:fill="auto"/>
          </w:tcPr>
          <w:p w:rsidR="004F23D4" w:rsidRPr="00FC02F4" w:rsidRDefault="004F23D4" w:rsidP="004F23D4">
            <w:pPr>
              <w:rPr>
                <w:b/>
                <w:lang w:val="en-US"/>
              </w:rPr>
            </w:pPr>
            <w:r w:rsidRPr="00FC02F4">
              <w:rPr>
                <w:b/>
                <w:lang w:val="en-US"/>
              </w:rPr>
              <w:t>III.IV</w:t>
            </w:r>
          </w:p>
        </w:tc>
        <w:tc>
          <w:tcPr>
            <w:tcW w:w="6213" w:type="dxa"/>
            <w:shd w:val="clear" w:color="auto" w:fill="auto"/>
          </w:tcPr>
          <w:p w:rsidR="004F23D4" w:rsidRPr="00FC02F4" w:rsidRDefault="004F23D4" w:rsidP="004F23D4">
            <w:pPr>
              <w:widowControl w:val="0"/>
            </w:pPr>
            <w:r w:rsidRPr="00FC02F4">
              <w:t>Основные элементы механизма реализации долгосрочного плана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lang w:val="en-US"/>
              </w:rPr>
            </w:pPr>
            <w:r w:rsidRPr="00FC02F4">
              <w:rPr>
                <w:lang w:val="en-US"/>
              </w:rPr>
              <w:t>73</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IV</w:t>
            </w:r>
            <w:r w:rsidRPr="00FC02F4">
              <w:rPr>
                <w:b/>
              </w:rPr>
              <w:t>.</w:t>
            </w:r>
          </w:p>
        </w:tc>
        <w:tc>
          <w:tcPr>
            <w:tcW w:w="6213" w:type="dxa"/>
            <w:shd w:val="clear" w:color="auto" w:fill="auto"/>
          </w:tcPr>
          <w:p w:rsidR="004F23D4" w:rsidRPr="00FC02F4" w:rsidRDefault="004F23D4" w:rsidP="004F23D4">
            <w:pPr>
              <w:ind w:left="6" w:firstLine="23"/>
              <w:jc w:val="both"/>
            </w:pPr>
            <w:r w:rsidRPr="00FC02F4">
              <w:rPr>
                <w:b/>
              </w:rPr>
              <w:t>Среднесрочный</w:t>
            </w:r>
            <w:r w:rsidRPr="00FC02F4">
              <w:t xml:space="preserve"> </w:t>
            </w:r>
            <w:r w:rsidRPr="00FC02F4">
              <w:rPr>
                <w:b/>
              </w:rPr>
              <w:t>план социально-экономического развития Казского городского поселения</w:t>
            </w:r>
          </w:p>
        </w:tc>
        <w:tc>
          <w:tcPr>
            <w:tcW w:w="1383" w:type="dxa"/>
            <w:shd w:val="clear" w:color="auto" w:fill="auto"/>
          </w:tcPr>
          <w:p w:rsidR="004F23D4" w:rsidRPr="00FC02F4" w:rsidRDefault="004F23D4" w:rsidP="004F23D4">
            <w:pPr>
              <w:jc w:val="center"/>
              <w:rPr>
                <w:b/>
                <w:lang w:val="en-US"/>
              </w:rPr>
            </w:pPr>
            <w:r w:rsidRPr="00FC02F4">
              <w:rPr>
                <w:b/>
                <w:lang w:val="en-US"/>
              </w:rPr>
              <w:t>74</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V</w:t>
            </w:r>
            <w:r w:rsidRPr="00FC02F4">
              <w:rPr>
                <w:b/>
              </w:rPr>
              <w:t>.</w:t>
            </w:r>
          </w:p>
        </w:tc>
        <w:tc>
          <w:tcPr>
            <w:tcW w:w="6213" w:type="dxa"/>
            <w:shd w:val="clear" w:color="auto" w:fill="auto"/>
          </w:tcPr>
          <w:p w:rsidR="004F23D4" w:rsidRPr="00FC02F4" w:rsidRDefault="004F23D4" w:rsidP="004F23D4">
            <w:pPr>
              <w:jc w:val="both"/>
            </w:pPr>
            <w:r w:rsidRPr="00FC02F4">
              <w:rPr>
                <w:b/>
              </w:rPr>
              <w:t>Текущее планирование социально-экономического развития</w:t>
            </w:r>
            <w:r w:rsidRPr="00FC02F4">
              <w:t xml:space="preserve"> </w:t>
            </w:r>
            <w:r w:rsidRPr="00FC02F4">
              <w:rPr>
                <w:b/>
              </w:rPr>
              <w:t>Казского городского</w:t>
            </w:r>
            <w:r w:rsidRPr="00FC02F4">
              <w:t xml:space="preserve"> </w:t>
            </w:r>
            <w:r w:rsidRPr="00FC02F4">
              <w:rPr>
                <w:b/>
              </w:rPr>
              <w:t>поселения</w:t>
            </w:r>
          </w:p>
        </w:tc>
        <w:tc>
          <w:tcPr>
            <w:tcW w:w="1383" w:type="dxa"/>
            <w:shd w:val="clear" w:color="auto" w:fill="auto"/>
          </w:tcPr>
          <w:p w:rsidR="004F23D4" w:rsidRPr="00FC02F4" w:rsidRDefault="004F23D4" w:rsidP="004F23D4">
            <w:pPr>
              <w:jc w:val="center"/>
              <w:rPr>
                <w:b/>
                <w:lang w:val="en-US"/>
              </w:rPr>
            </w:pPr>
            <w:r w:rsidRPr="00FC02F4">
              <w:rPr>
                <w:b/>
                <w:lang w:val="en-US"/>
              </w:rPr>
              <w:t>81</w:t>
            </w:r>
          </w:p>
        </w:tc>
      </w:tr>
      <w:tr w:rsidR="004F23D4" w:rsidRPr="00FC02F4" w:rsidTr="004F23D4">
        <w:tc>
          <w:tcPr>
            <w:tcW w:w="1010" w:type="dxa"/>
            <w:shd w:val="clear" w:color="auto" w:fill="auto"/>
          </w:tcPr>
          <w:p w:rsidR="004F23D4" w:rsidRPr="00FC02F4" w:rsidRDefault="004F23D4" w:rsidP="004F23D4">
            <w:pPr>
              <w:rPr>
                <w:b/>
              </w:rPr>
            </w:pPr>
            <w:r w:rsidRPr="00FC02F4">
              <w:rPr>
                <w:b/>
                <w:lang w:val="en-US"/>
              </w:rPr>
              <w:t>VI</w:t>
            </w:r>
            <w:r w:rsidRPr="00FC02F4">
              <w:rPr>
                <w:b/>
              </w:rPr>
              <w:t>.</w:t>
            </w:r>
          </w:p>
        </w:tc>
        <w:tc>
          <w:tcPr>
            <w:tcW w:w="6213" w:type="dxa"/>
            <w:shd w:val="clear" w:color="auto" w:fill="auto"/>
          </w:tcPr>
          <w:p w:rsidR="004F23D4" w:rsidRPr="00FC02F4" w:rsidRDefault="004F23D4" w:rsidP="004F23D4">
            <w:pPr>
              <w:ind w:left="6" w:firstLine="23"/>
              <w:jc w:val="both"/>
            </w:pPr>
            <w:r w:rsidRPr="00FC02F4">
              <w:rPr>
                <w:b/>
              </w:rPr>
              <w:t>Мониторинг реализации Программы социально-экономического развития Муниципального образования « Казского городского поселения»</w:t>
            </w:r>
          </w:p>
        </w:tc>
        <w:tc>
          <w:tcPr>
            <w:tcW w:w="1383" w:type="dxa"/>
            <w:shd w:val="clear" w:color="auto" w:fill="auto"/>
          </w:tcPr>
          <w:p w:rsidR="004F23D4" w:rsidRPr="00FC02F4" w:rsidRDefault="004F23D4" w:rsidP="004F23D4">
            <w:pPr>
              <w:jc w:val="center"/>
              <w:rPr>
                <w:b/>
                <w:lang w:val="en-US"/>
              </w:rPr>
            </w:pPr>
            <w:r w:rsidRPr="00FC02F4">
              <w:rPr>
                <w:b/>
                <w:lang w:val="en-US"/>
              </w:rPr>
              <w:t>84</w:t>
            </w:r>
          </w:p>
        </w:tc>
      </w:tr>
      <w:tr w:rsidR="004F23D4" w:rsidRPr="00FC02F4" w:rsidTr="004F23D4">
        <w:tc>
          <w:tcPr>
            <w:tcW w:w="1010" w:type="dxa"/>
            <w:shd w:val="clear" w:color="auto" w:fill="auto"/>
          </w:tcPr>
          <w:p w:rsidR="004F23D4" w:rsidRPr="00FC02F4" w:rsidRDefault="004F23D4" w:rsidP="004F23D4">
            <w:pPr>
              <w:rPr>
                <w:b/>
              </w:rPr>
            </w:pPr>
          </w:p>
        </w:tc>
        <w:tc>
          <w:tcPr>
            <w:tcW w:w="6213" w:type="dxa"/>
            <w:shd w:val="clear" w:color="auto" w:fill="auto"/>
          </w:tcPr>
          <w:p w:rsidR="004F23D4" w:rsidRPr="00FC02F4" w:rsidRDefault="004F23D4" w:rsidP="004F23D4">
            <w:pPr>
              <w:ind w:left="6" w:firstLine="23"/>
              <w:jc w:val="both"/>
              <w:rPr>
                <w:b/>
              </w:rPr>
            </w:pPr>
            <w:r w:rsidRPr="00FC02F4">
              <w:rPr>
                <w:b/>
              </w:rPr>
              <w:t>Заключение</w:t>
            </w:r>
          </w:p>
        </w:tc>
        <w:tc>
          <w:tcPr>
            <w:tcW w:w="1383" w:type="dxa"/>
            <w:shd w:val="clear" w:color="auto" w:fill="auto"/>
          </w:tcPr>
          <w:p w:rsidR="004F23D4" w:rsidRPr="00FC02F4" w:rsidRDefault="004F23D4" w:rsidP="004F23D4">
            <w:pPr>
              <w:jc w:val="center"/>
              <w:rPr>
                <w:b/>
                <w:lang w:val="en-US"/>
              </w:rPr>
            </w:pPr>
            <w:r w:rsidRPr="00FC02F4">
              <w:rPr>
                <w:b/>
                <w:lang w:val="en-US"/>
              </w:rPr>
              <w:t>87</w:t>
            </w:r>
          </w:p>
        </w:tc>
      </w:tr>
      <w:tr w:rsidR="004F23D4" w:rsidRPr="00FC02F4" w:rsidTr="004F23D4">
        <w:tc>
          <w:tcPr>
            <w:tcW w:w="1010" w:type="dxa"/>
            <w:shd w:val="clear" w:color="auto" w:fill="auto"/>
          </w:tcPr>
          <w:p w:rsidR="004F23D4" w:rsidRPr="00FC02F4" w:rsidRDefault="004F23D4" w:rsidP="004F23D4">
            <w:pPr>
              <w:rPr>
                <w:b/>
              </w:rPr>
            </w:pPr>
          </w:p>
        </w:tc>
        <w:tc>
          <w:tcPr>
            <w:tcW w:w="6213" w:type="dxa"/>
            <w:shd w:val="clear" w:color="auto" w:fill="auto"/>
          </w:tcPr>
          <w:p w:rsidR="004F23D4" w:rsidRPr="00FC02F4" w:rsidRDefault="004F23D4" w:rsidP="004F23D4">
            <w:pPr>
              <w:ind w:left="6" w:firstLine="23"/>
              <w:jc w:val="both"/>
              <w:rPr>
                <w:b/>
              </w:rPr>
            </w:pPr>
            <w:r w:rsidRPr="00FC02F4">
              <w:rPr>
                <w:b/>
              </w:rPr>
              <w:t>Приложения</w:t>
            </w:r>
          </w:p>
        </w:tc>
        <w:tc>
          <w:tcPr>
            <w:tcW w:w="1383" w:type="dxa"/>
            <w:shd w:val="clear" w:color="auto" w:fill="auto"/>
          </w:tcPr>
          <w:p w:rsidR="004F23D4" w:rsidRPr="00FC02F4" w:rsidRDefault="004F23D4" w:rsidP="004F23D4">
            <w:pPr>
              <w:jc w:val="center"/>
              <w:rPr>
                <w:b/>
                <w:lang w:val="en-US"/>
              </w:rPr>
            </w:pPr>
            <w:r w:rsidRPr="00FC02F4">
              <w:rPr>
                <w:b/>
                <w:lang w:val="en-US"/>
              </w:rPr>
              <w:t>88</w:t>
            </w:r>
          </w:p>
        </w:tc>
      </w:tr>
    </w:tbl>
    <w:p w:rsidR="004F23D4" w:rsidRPr="00FC02F4" w:rsidRDefault="004F23D4" w:rsidP="004F23D4">
      <w:pPr>
        <w:pStyle w:val="11"/>
        <w:spacing w:line="228" w:lineRule="auto"/>
        <w:rPr>
          <w:b/>
          <w:i w:val="0"/>
          <w:sz w:val="24"/>
          <w:szCs w:val="24"/>
        </w:rPr>
      </w:pPr>
      <w:r w:rsidRPr="00FC02F4">
        <w:rPr>
          <w:b/>
          <w:i w:val="0"/>
          <w:sz w:val="24"/>
          <w:szCs w:val="24"/>
        </w:rPr>
        <w:lastRenderedPageBreak/>
        <w:t>ПАСПОРТ</w:t>
      </w:r>
    </w:p>
    <w:p w:rsidR="004F23D4" w:rsidRPr="00FC02F4" w:rsidRDefault="004F23D4" w:rsidP="004F23D4">
      <w:pPr>
        <w:pStyle w:val="11"/>
        <w:spacing w:line="228" w:lineRule="auto"/>
        <w:rPr>
          <w:b/>
          <w:i w:val="0"/>
          <w:sz w:val="24"/>
          <w:szCs w:val="24"/>
        </w:rPr>
      </w:pPr>
      <w:r w:rsidRPr="00FC02F4">
        <w:rPr>
          <w:b/>
          <w:i w:val="0"/>
          <w:sz w:val="24"/>
          <w:szCs w:val="24"/>
        </w:rPr>
        <w:t>комплексной программы социально-экономического развития Казского городского поселения Таштагольского района Кемеровской области</w:t>
      </w:r>
    </w:p>
    <w:tbl>
      <w:tblPr>
        <w:tblW w:w="1782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456"/>
        <w:gridCol w:w="844"/>
        <w:gridCol w:w="1936"/>
        <w:gridCol w:w="1176"/>
        <w:gridCol w:w="1388"/>
        <w:gridCol w:w="1300"/>
        <w:gridCol w:w="1281"/>
        <w:gridCol w:w="7441"/>
      </w:tblGrid>
      <w:tr w:rsidR="004F23D4" w:rsidRPr="00FC02F4" w:rsidTr="004F23D4">
        <w:trPr>
          <w:gridAfter w:val="1"/>
          <w:wAfter w:w="7441" w:type="dxa"/>
        </w:trPr>
        <w:tc>
          <w:tcPr>
            <w:tcW w:w="2456" w:type="dxa"/>
            <w:gridSpan w:val="2"/>
          </w:tcPr>
          <w:p w:rsidR="004F23D4" w:rsidRPr="00FC02F4" w:rsidRDefault="004F23D4" w:rsidP="004F23D4">
            <w:pPr>
              <w:pStyle w:val="11"/>
              <w:spacing w:before="120" w:line="228" w:lineRule="auto"/>
              <w:jc w:val="left"/>
              <w:rPr>
                <w:b/>
                <w:bCs/>
                <w:sz w:val="24"/>
                <w:szCs w:val="24"/>
              </w:rPr>
            </w:pPr>
            <w:r w:rsidRPr="00FC02F4">
              <w:rPr>
                <w:b/>
                <w:bCs/>
                <w:sz w:val="24"/>
                <w:szCs w:val="24"/>
              </w:rPr>
              <w:t>Наименование Программы</w:t>
            </w:r>
          </w:p>
        </w:tc>
        <w:tc>
          <w:tcPr>
            <w:tcW w:w="7925" w:type="dxa"/>
            <w:gridSpan w:val="6"/>
          </w:tcPr>
          <w:p w:rsidR="004F23D4" w:rsidRPr="00FC02F4" w:rsidRDefault="004F23D4" w:rsidP="00FC02F4">
            <w:r w:rsidRPr="00FC02F4">
              <w:t>Комплексная программа социально-экономического развития Муниципального образования «Казское городское поселение»</w:t>
            </w:r>
          </w:p>
        </w:tc>
      </w:tr>
      <w:tr w:rsidR="004F23D4" w:rsidRPr="00FC02F4" w:rsidTr="004F23D4">
        <w:trPr>
          <w:gridAfter w:val="1"/>
          <w:wAfter w:w="7441" w:type="dxa"/>
          <w:trHeight w:val="853"/>
        </w:trPr>
        <w:tc>
          <w:tcPr>
            <w:tcW w:w="2456" w:type="dxa"/>
            <w:gridSpan w:val="2"/>
          </w:tcPr>
          <w:p w:rsidR="004F23D4" w:rsidRPr="00FC02F4" w:rsidRDefault="004F23D4" w:rsidP="00FC02F4">
            <w:pPr>
              <w:pStyle w:val="11"/>
              <w:spacing w:line="228" w:lineRule="auto"/>
              <w:jc w:val="left"/>
              <w:rPr>
                <w:b/>
                <w:bCs/>
                <w:sz w:val="24"/>
                <w:szCs w:val="24"/>
              </w:rPr>
            </w:pPr>
            <w:r w:rsidRPr="00FC02F4">
              <w:rPr>
                <w:b/>
                <w:bCs/>
                <w:sz w:val="24"/>
                <w:szCs w:val="24"/>
              </w:rPr>
              <w:t>Дата принятия решения о разработке Программы</w:t>
            </w:r>
          </w:p>
        </w:tc>
        <w:tc>
          <w:tcPr>
            <w:tcW w:w="7925" w:type="dxa"/>
            <w:gridSpan w:val="6"/>
          </w:tcPr>
          <w:p w:rsidR="004F23D4" w:rsidRPr="00FC02F4" w:rsidRDefault="004F23D4" w:rsidP="00FC02F4">
            <w:pPr>
              <w:spacing w:line="228" w:lineRule="auto"/>
            </w:pPr>
            <w:r w:rsidRPr="00FC02F4">
              <w:t>Решение Совета народных депутатов Казского городского поселения</w:t>
            </w:r>
            <w:r w:rsidR="00FC02F4">
              <w:t xml:space="preserve"> </w:t>
            </w:r>
            <w:r w:rsidRPr="00FC02F4">
              <w:t>«О разработке программы социально-экономического развития Казского городского поселения» от 25 мая 2007 года № 21</w:t>
            </w:r>
          </w:p>
        </w:tc>
      </w:tr>
      <w:tr w:rsidR="004F23D4" w:rsidRPr="00FC02F4" w:rsidTr="004F23D4">
        <w:trPr>
          <w:gridAfter w:val="1"/>
          <w:wAfter w:w="7441" w:type="dxa"/>
        </w:trPr>
        <w:tc>
          <w:tcPr>
            <w:tcW w:w="2456" w:type="dxa"/>
            <w:gridSpan w:val="2"/>
          </w:tcPr>
          <w:p w:rsidR="004F23D4" w:rsidRPr="00FC02F4" w:rsidRDefault="004F23D4" w:rsidP="004F23D4">
            <w:pPr>
              <w:pStyle w:val="11"/>
              <w:spacing w:line="228" w:lineRule="auto"/>
              <w:jc w:val="left"/>
              <w:rPr>
                <w:b/>
                <w:bCs/>
                <w:sz w:val="24"/>
                <w:szCs w:val="24"/>
              </w:rPr>
            </w:pPr>
            <w:r w:rsidRPr="00FC02F4">
              <w:rPr>
                <w:b/>
                <w:bCs/>
                <w:sz w:val="24"/>
                <w:szCs w:val="24"/>
              </w:rPr>
              <w:t>Государственный заказчик</w:t>
            </w:r>
          </w:p>
        </w:tc>
        <w:tc>
          <w:tcPr>
            <w:tcW w:w="7925" w:type="dxa"/>
            <w:gridSpan w:val="6"/>
          </w:tcPr>
          <w:p w:rsidR="004F23D4" w:rsidRPr="00FC02F4" w:rsidRDefault="004F23D4" w:rsidP="004F23D4">
            <w:r w:rsidRPr="00FC02F4">
              <w:t>Администрация Казского городского поселения</w:t>
            </w:r>
          </w:p>
        </w:tc>
      </w:tr>
      <w:tr w:rsidR="004F23D4" w:rsidRPr="00FC02F4" w:rsidTr="004F23D4">
        <w:trPr>
          <w:gridAfter w:val="1"/>
          <w:wAfter w:w="7441" w:type="dxa"/>
        </w:trPr>
        <w:tc>
          <w:tcPr>
            <w:tcW w:w="2456" w:type="dxa"/>
            <w:gridSpan w:val="2"/>
          </w:tcPr>
          <w:p w:rsidR="004F23D4" w:rsidRPr="00FC02F4" w:rsidRDefault="004F23D4" w:rsidP="00FC02F4">
            <w:pPr>
              <w:pStyle w:val="11"/>
              <w:spacing w:line="228" w:lineRule="auto"/>
              <w:jc w:val="left"/>
              <w:rPr>
                <w:b/>
                <w:bCs/>
                <w:sz w:val="24"/>
                <w:szCs w:val="24"/>
              </w:rPr>
            </w:pPr>
            <w:r w:rsidRPr="00FC02F4">
              <w:rPr>
                <w:b/>
                <w:bCs/>
                <w:sz w:val="24"/>
                <w:szCs w:val="24"/>
              </w:rPr>
              <w:t>Основные</w:t>
            </w:r>
            <w:r w:rsidR="00FC02F4">
              <w:rPr>
                <w:b/>
                <w:bCs/>
                <w:sz w:val="24"/>
                <w:szCs w:val="24"/>
              </w:rPr>
              <w:t xml:space="preserve"> </w:t>
            </w:r>
            <w:r w:rsidRPr="00FC02F4">
              <w:rPr>
                <w:b/>
                <w:bCs/>
                <w:sz w:val="24"/>
                <w:szCs w:val="24"/>
              </w:rPr>
              <w:t>разработчики</w:t>
            </w:r>
          </w:p>
        </w:tc>
        <w:tc>
          <w:tcPr>
            <w:tcW w:w="7925" w:type="dxa"/>
            <w:gridSpan w:val="6"/>
          </w:tcPr>
          <w:p w:rsidR="004F23D4" w:rsidRPr="00FC02F4" w:rsidRDefault="004F23D4" w:rsidP="004F23D4">
            <w:r w:rsidRPr="00FC02F4">
              <w:t>Администрация Казского городского  поселения</w:t>
            </w:r>
          </w:p>
        </w:tc>
      </w:tr>
      <w:tr w:rsidR="004F23D4" w:rsidRPr="00FC02F4" w:rsidTr="004F23D4">
        <w:trPr>
          <w:gridAfter w:val="1"/>
          <w:wAfter w:w="7441" w:type="dxa"/>
        </w:trPr>
        <w:tc>
          <w:tcPr>
            <w:tcW w:w="2456" w:type="dxa"/>
            <w:gridSpan w:val="2"/>
          </w:tcPr>
          <w:p w:rsidR="004F23D4" w:rsidRPr="00FC02F4" w:rsidRDefault="004F23D4" w:rsidP="004F23D4">
            <w:pPr>
              <w:pStyle w:val="11"/>
              <w:spacing w:line="228" w:lineRule="auto"/>
              <w:jc w:val="left"/>
              <w:rPr>
                <w:b/>
                <w:bCs/>
                <w:sz w:val="24"/>
                <w:szCs w:val="24"/>
              </w:rPr>
            </w:pPr>
            <w:r w:rsidRPr="00FC02F4">
              <w:rPr>
                <w:b/>
                <w:bCs/>
                <w:sz w:val="24"/>
                <w:szCs w:val="24"/>
              </w:rPr>
              <w:t>Цели</w:t>
            </w:r>
          </w:p>
          <w:p w:rsidR="004F23D4" w:rsidRPr="00FC02F4" w:rsidRDefault="004F23D4" w:rsidP="004F23D4">
            <w:pPr>
              <w:pStyle w:val="11"/>
              <w:spacing w:line="228" w:lineRule="auto"/>
              <w:jc w:val="left"/>
              <w:rPr>
                <w:b/>
                <w:bCs/>
                <w:sz w:val="24"/>
                <w:szCs w:val="24"/>
              </w:rPr>
            </w:pPr>
            <w:r w:rsidRPr="00FC02F4">
              <w:rPr>
                <w:b/>
                <w:bCs/>
                <w:sz w:val="24"/>
                <w:szCs w:val="24"/>
              </w:rPr>
              <w:t>Программы</w:t>
            </w:r>
          </w:p>
        </w:tc>
        <w:tc>
          <w:tcPr>
            <w:tcW w:w="7925" w:type="dxa"/>
            <w:gridSpan w:val="6"/>
          </w:tcPr>
          <w:p w:rsidR="004F23D4" w:rsidRPr="00FC02F4" w:rsidRDefault="004F23D4" w:rsidP="004F23D4">
            <w:pPr>
              <w:spacing w:line="228" w:lineRule="auto"/>
            </w:pPr>
            <w:r w:rsidRPr="00FC02F4">
              <w:t>Главная цель:</w:t>
            </w:r>
          </w:p>
          <w:p w:rsidR="004F23D4" w:rsidRPr="00FC02F4" w:rsidRDefault="004F23D4" w:rsidP="004F23D4">
            <w:pPr>
              <w:spacing w:line="228" w:lineRule="auto"/>
              <w:rPr>
                <w:b/>
                <w:bCs/>
              </w:rPr>
            </w:pPr>
            <w:r w:rsidRPr="00FC02F4">
              <w:rPr>
                <w:b/>
                <w:bCs/>
              </w:rPr>
              <w:t>Содействие социально-экономическому развитию  Казского городского поселения и стабильное улучшение качества жизни всех жителей города</w:t>
            </w:r>
          </w:p>
          <w:p w:rsidR="004F23D4" w:rsidRPr="00FC02F4" w:rsidRDefault="004F23D4" w:rsidP="004F23D4">
            <w:pPr>
              <w:spacing w:line="228" w:lineRule="auto"/>
            </w:pPr>
            <w:r w:rsidRPr="00FC02F4">
              <w:t>Цели программы:</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улучшение демографической обстановки;</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достижение ощутимого улучшения материальных условий жизни людей;</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увеличение числа занятых в основных сферах экономики и доходов населения, рост заработной платы;</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координация мер, направленных на закрепление молодежи на территории района;</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повышение эффективности здравоохранения;</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повышение эффективности образовательного процесса;</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усиление роли духовно-нравственного и трудового воспитания подрастающего поколения</w:t>
            </w:r>
            <w:proofErr w:type="gramStart"/>
            <w:r w:rsidRPr="00FC02F4">
              <w:rPr>
                <w:i/>
              </w:rPr>
              <w:t xml:space="preserve"> .</w:t>
            </w:r>
            <w:proofErr w:type="gramEnd"/>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 xml:space="preserve">защита окружающей среды, сохранение и развитие природных ресурсов, рекреационного потенциала; </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развитие научно-технического потенциала промышленности;</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rPr>
                <w:i/>
              </w:rPr>
            </w:pPr>
            <w:r w:rsidRPr="00FC02F4">
              <w:rPr>
                <w:i/>
              </w:rPr>
              <w:t xml:space="preserve">повышение инвестиционной привлекательности предприятий; </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создание благоприятных условий для развития малого и среднего бизнеса, предпринимательства;</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формирование архитектурного облика поселения, организация системы благоустройства поселения;</w:t>
            </w:r>
          </w:p>
          <w:p w:rsidR="004F23D4" w:rsidRPr="00FC02F4" w:rsidRDefault="004F23D4" w:rsidP="004F23D4">
            <w:pPr>
              <w:numPr>
                <w:ilvl w:val="0"/>
                <w:numId w:val="1"/>
              </w:numPr>
              <w:tabs>
                <w:tab w:val="clear" w:pos="720"/>
                <w:tab w:val="num" w:pos="34"/>
                <w:tab w:val="left" w:pos="317"/>
              </w:tabs>
              <w:autoSpaceDE w:val="0"/>
              <w:autoSpaceDN w:val="0"/>
              <w:spacing w:line="228" w:lineRule="auto"/>
              <w:ind w:left="0" w:firstLine="34"/>
            </w:pPr>
            <w:r w:rsidRPr="00FC02F4">
              <w:rPr>
                <w:i/>
              </w:rPr>
              <w:t>обеспечение доступности жилья, улучшение жилищных условий для всех социальных групп населения;</w:t>
            </w:r>
          </w:p>
          <w:p w:rsidR="004F23D4" w:rsidRPr="00FC02F4" w:rsidRDefault="004F23D4" w:rsidP="004F23D4">
            <w:r w:rsidRPr="00FC02F4">
              <w:rPr>
                <w:i/>
              </w:rPr>
              <w:t xml:space="preserve">привлечение населения к управлению и участию в управлении; </w:t>
            </w:r>
          </w:p>
        </w:tc>
      </w:tr>
      <w:tr w:rsidR="004F23D4" w:rsidRPr="00FC02F4" w:rsidTr="004F23D4">
        <w:trPr>
          <w:gridAfter w:val="1"/>
          <w:wAfter w:w="7441" w:type="dxa"/>
        </w:trPr>
        <w:tc>
          <w:tcPr>
            <w:tcW w:w="2456" w:type="dxa"/>
            <w:gridSpan w:val="2"/>
          </w:tcPr>
          <w:p w:rsidR="004F23D4" w:rsidRPr="00FC02F4" w:rsidRDefault="004F23D4" w:rsidP="004F23D4">
            <w:pPr>
              <w:pStyle w:val="11"/>
              <w:spacing w:line="228" w:lineRule="auto"/>
              <w:jc w:val="left"/>
              <w:rPr>
                <w:b/>
                <w:bCs/>
                <w:sz w:val="24"/>
                <w:szCs w:val="24"/>
              </w:rPr>
            </w:pPr>
            <w:r w:rsidRPr="00FC02F4">
              <w:rPr>
                <w:b/>
                <w:bCs/>
                <w:sz w:val="24"/>
                <w:szCs w:val="24"/>
              </w:rPr>
              <w:t>Сроки и этапы реализации</w:t>
            </w:r>
          </w:p>
          <w:p w:rsidR="004F23D4" w:rsidRPr="00FC02F4" w:rsidRDefault="004F23D4" w:rsidP="004F23D4">
            <w:pPr>
              <w:pStyle w:val="11"/>
              <w:spacing w:line="228" w:lineRule="auto"/>
              <w:jc w:val="left"/>
              <w:rPr>
                <w:b/>
                <w:bCs/>
                <w:sz w:val="24"/>
                <w:szCs w:val="24"/>
              </w:rPr>
            </w:pPr>
            <w:r w:rsidRPr="00FC02F4">
              <w:rPr>
                <w:b/>
                <w:bCs/>
                <w:sz w:val="24"/>
                <w:szCs w:val="24"/>
              </w:rPr>
              <w:t>Программы</w:t>
            </w:r>
          </w:p>
        </w:tc>
        <w:tc>
          <w:tcPr>
            <w:tcW w:w="7925" w:type="dxa"/>
            <w:gridSpan w:val="6"/>
          </w:tcPr>
          <w:p w:rsidR="004F23D4" w:rsidRPr="00FC02F4" w:rsidRDefault="004F23D4" w:rsidP="004F23D4">
            <w:pPr>
              <w:spacing w:line="228" w:lineRule="auto"/>
            </w:pPr>
            <w:r w:rsidRPr="00FC02F4">
              <w:rPr>
                <w:lang w:val="en-US"/>
              </w:rPr>
              <w:t>I</w:t>
            </w:r>
            <w:r w:rsidRPr="00FC02F4">
              <w:t xml:space="preserve"> этап – 2008-2011 годы;</w:t>
            </w:r>
          </w:p>
          <w:p w:rsidR="004F23D4" w:rsidRPr="00FC02F4" w:rsidRDefault="004F23D4" w:rsidP="004F23D4">
            <w:pPr>
              <w:spacing w:line="228" w:lineRule="auto"/>
            </w:pPr>
            <w:r w:rsidRPr="00FC02F4">
              <w:rPr>
                <w:lang w:val="en-US"/>
              </w:rPr>
              <w:t>II</w:t>
            </w:r>
            <w:r w:rsidRPr="00FC02F4">
              <w:t xml:space="preserve"> этап  – 2012–2015годы;</w:t>
            </w:r>
          </w:p>
          <w:p w:rsidR="004F23D4" w:rsidRPr="00FC02F4" w:rsidRDefault="004F23D4" w:rsidP="004F23D4">
            <w:r w:rsidRPr="00FC02F4">
              <w:rPr>
                <w:lang w:val="en-US"/>
              </w:rPr>
              <w:t>III</w:t>
            </w:r>
            <w:r w:rsidRPr="00FC02F4">
              <w:t xml:space="preserve"> этап – 2016-2025 годы.</w:t>
            </w:r>
          </w:p>
        </w:tc>
      </w:tr>
      <w:tr w:rsidR="004F23D4" w:rsidRPr="00FC02F4" w:rsidTr="004F23D4">
        <w:trPr>
          <w:gridAfter w:val="1"/>
          <w:wAfter w:w="7441" w:type="dxa"/>
        </w:trPr>
        <w:tc>
          <w:tcPr>
            <w:tcW w:w="2456" w:type="dxa"/>
            <w:gridSpan w:val="2"/>
          </w:tcPr>
          <w:p w:rsidR="004F23D4" w:rsidRPr="00FC02F4" w:rsidRDefault="004F23D4" w:rsidP="004F23D4">
            <w:pPr>
              <w:pStyle w:val="11"/>
              <w:spacing w:line="228" w:lineRule="auto"/>
              <w:jc w:val="left"/>
              <w:rPr>
                <w:b/>
                <w:bCs/>
                <w:sz w:val="24"/>
                <w:szCs w:val="24"/>
              </w:rPr>
            </w:pPr>
            <w:r w:rsidRPr="00FC02F4">
              <w:rPr>
                <w:b/>
                <w:bCs/>
                <w:sz w:val="24"/>
                <w:szCs w:val="24"/>
              </w:rPr>
              <w:t xml:space="preserve">Перечень </w:t>
            </w:r>
          </w:p>
          <w:p w:rsidR="004F23D4" w:rsidRPr="00FC02F4" w:rsidRDefault="004F23D4" w:rsidP="004F23D4">
            <w:pPr>
              <w:pStyle w:val="11"/>
              <w:spacing w:line="228" w:lineRule="auto"/>
              <w:jc w:val="left"/>
              <w:rPr>
                <w:b/>
                <w:bCs/>
                <w:sz w:val="24"/>
                <w:szCs w:val="24"/>
              </w:rPr>
            </w:pPr>
            <w:r w:rsidRPr="00FC02F4">
              <w:rPr>
                <w:b/>
                <w:bCs/>
                <w:sz w:val="24"/>
                <w:szCs w:val="24"/>
              </w:rPr>
              <w:t>основных мероприятий</w:t>
            </w:r>
          </w:p>
        </w:tc>
        <w:tc>
          <w:tcPr>
            <w:tcW w:w="7925" w:type="dxa"/>
            <w:gridSpan w:val="6"/>
          </w:tcPr>
          <w:p w:rsidR="004F23D4" w:rsidRPr="00FC02F4" w:rsidRDefault="004F23D4" w:rsidP="004F23D4">
            <w:pPr>
              <w:numPr>
                <w:ilvl w:val="0"/>
                <w:numId w:val="3"/>
              </w:numPr>
              <w:tabs>
                <w:tab w:val="clear" w:pos="754"/>
                <w:tab w:val="num" w:pos="34"/>
                <w:tab w:val="left" w:pos="317"/>
              </w:tabs>
              <w:autoSpaceDE w:val="0"/>
              <w:autoSpaceDN w:val="0"/>
              <w:spacing w:line="228" w:lineRule="auto"/>
              <w:ind w:left="34" w:firstLine="0"/>
            </w:pPr>
            <w:r w:rsidRPr="00FC02F4">
              <w:t>Привлечение инвестиций в горнорудную отрасль;</w:t>
            </w:r>
          </w:p>
          <w:p w:rsidR="004F23D4" w:rsidRPr="00FC02F4" w:rsidRDefault="004F23D4" w:rsidP="004F23D4">
            <w:pPr>
              <w:numPr>
                <w:ilvl w:val="0"/>
                <w:numId w:val="3"/>
              </w:numPr>
              <w:tabs>
                <w:tab w:val="clear" w:pos="754"/>
                <w:tab w:val="num" w:pos="34"/>
                <w:tab w:val="left" w:pos="317"/>
              </w:tabs>
              <w:autoSpaceDE w:val="0"/>
              <w:autoSpaceDN w:val="0"/>
              <w:spacing w:line="228" w:lineRule="auto"/>
              <w:ind w:left="34" w:firstLine="0"/>
            </w:pPr>
            <w:r w:rsidRPr="00FC02F4">
              <w:t>Модернизация коммунальной инфраструктуры;</w:t>
            </w:r>
          </w:p>
          <w:p w:rsidR="004F23D4" w:rsidRPr="00FC02F4" w:rsidRDefault="004F23D4" w:rsidP="004F23D4">
            <w:pPr>
              <w:numPr>
                <w:ilvl w:val="0"/>
                <w:numId w:val="3"/>
              </w:numPr>
              <w:tabs>
                <w:tab w:val="clear" w:pos="754"/>
                <w:tab w:val="num" w:pos="34"/>
                <w:tab w:val="left" w:pos="317"/>
              </w:tabs>
              <w:autoSpaceDE w:val="0"/>
              <w:autoSpaceDN w:val="0"/>
              <w:spacing w:line="228" w:lineRule="auto"/>
              <w:ind w:left="34" w:firstLine="0"/>
            </w:pPr>
            <w:r w:rsidRPr="00FC02F4">
              <w:t>Строительство и реконструкция жилья, объектов социальной сферы;</w:t>
            </w:r>
          </w:p>
          <w:p w:rsidR="004F23D4" w:rsidRPr="00FC02F4" w:rsidRDefault="004F23D4" w:rsidP="004F23D4">
            <w:pPr>
              <w:numPr>
                <w:ilvl w:val="0"/>
                <w:numId w:val="3"/>
              </w:numPr>
              <w:tabs>
                <w:tab w:val="clear" w:pos="754"/>
                <w:tab w:val="num" w:pos="34"/>
                <w:tab w:val="left" w:pos="317"/>
              </w:tabs>
              <w:autoSpaceDE w:val="0"/>
              <w:autoSpaceDN w:val="0"/>
              <w:spacing w:line="228" w:lineRule="auto"/>
              <w:ind w:left="34" w:firstLine="0"/>
            </w:pPr>
            <w:r w:rsidRPr="00FC02F4">
              <w:t>Укрепление материально-технической сферы объектов социальной сферы;</w:t>
            </w:r>
          </w:p>
          <w:p w:rsidR="004F23D4" w:rsidRPr="00FC02F4" w:rsidRDefault="004F23D4" w:rsidP="004F23D4">
            <w:r w:rsidRPr="00FC02F4">
              <w:t>Сохранение культурного и природного наследия.</w:t>
            </w:r>
          </w:p>
        </w:tc>
      </w:tr>
      <w:tr w:rsidR="004F23D4" w:rsidRPr="00FC02F4" w:rsidTr="004F23D4">
        <w:trPr>
          <w:trHeight w:val="1839"/>
        </w:trPr>
        <w:tc>
          <w:tcPr>
            <w:tcW w:w="2000" w:type="dxa"/>
          </w:tcPr>
          <w:p w:rsidR="004F23D4" w:rsidRPr="00FC02F4" w:rsidRDefault="004F23D4" w:rsidP="004F23D4">
            <w:pPr>
              <w:pStyle w:val="11"/>
              <w:widowControl w:val="0"/>
              <w:spacing w:line="228" w:lineRule="auto"/>
              <w:jc w:val="left"/>
              <w:rPr>
                <w:b/>
                <w:bCs/>
                <w:sz w:val="24"/>
                <w:szCs w:val="24"/>
              </w:rPr>
            </w:pPr>
            <w:r w:rsidRPr="00FC02F4">
              <w:rPr>
                <w:b/>
                <w:bCs/>
                <w:sz w:val="24"/>
                <w:szCs w:val="24"/>
              </w:rPr>
              <w:lastRenderedPageBreak/>
              <w:t xml:space="preserve">Исполнители </w:t>
            </w:r>
            <w:proofErr w:type="gramStart"/>
            <w:r w:rsidRPr="00FC02F4">
              <w:rPr>
                <w:b/>
                <w:bCs/>
                <w:sz w:val="24"/>
                <w:szCs w:val="24"/>
              </w:rPr>
              <w:t>основных</w:t>
            </w:r>
            <w:proofErr w:type="gramEnd"/>
          </w:p>
          <w:p w:rsidR="004F23D4" w:rsidRPr="00FC02F4" w:rsidRDefault="004F23D4" w:rsidP="004F23D4">
            <w:pPr>
              <w:pStyle w:val="11"/>
              <w:widowControl w:val="0"/>
              <w:spacing w:line="228" w:lineRule="auto"/>
              <w:jc w:val="left"/>
              <w:rPr>
                <w:b/>
                <w:bCs/>
                <w:sz w:val="24"/>
                <w:szCs w:val="24"/>
              </w:rPr>
            </w:pPr>
            <w:r w:rsidRPr="00FC02F4">
              <w:rPr>
                <w:b/>
                <w:bCs/>
                <w:sz w:val="24"/>
                <w:szCs w:val="24"/>
              </w:rPr>
              <w:t>мероприятий</w:t>
            </w:r>
          </w:p>
        </w:tc>
        <w:tc>
          <w:tcPr>
            <w:tcW w:w="8381" w:type="dxa"/>
            <w:gridSpan w:val="7"/>
            <w:tcBorders>
              <w:top w:val="single" w:sz="4" w:space="0" w:color="auto"/>
              <w:right w:val="single" w:sz="4" w:space="0" w:color="auto"/>
            </w:tcBorders>
          </w:tcPr>
          <w:p w:rsidR="004F23D4" w:rsidRPr="00FC02F4" w:rsidRDefault="004F23D4" w:rsidP="004F23D4">
            <w:pPr>
              <w:numPr>
                <w:ilvl w:val="0"/>
                <w:numId w:val="2"/>
              </w:numPr>
              <w:tabs>
                <w:tab w:val="clear" w:pos="720"/>
                <w:tab w:val="num" w:pos="-533"/>
                <w:tab w:val="left" w:pos="317"/>
              </w:tabs>
              <w:autoSpaceDE w:val="0"/>
              <w:autoSpaceDN w:val="0"/>
              <w:spacing w:line="228" w:lineRule="auto"/>
              <w:ind w:left="34" w:firstLine="0"/>
            </w:pPr>
            <w:r w:rsidRPr="00FC02F4">
              <w:t>Структурные подразделения администрации   Казского городского поселения;</w:t>
            </w:r>
          </w:p>
          <w:p w:rsidR="004F23D4" w:rsidRPr="00FC02F4" w:rsidRDefault="004F23D4" w:rsidP="004F23D4">
            <w:pPr>
              <w:numPr>
                <w:ilvl w:val="0"/>
                <w:numId w:val="2"/>
              </w:numPr>
              <w:tabs>
                <w:tab w:val="clear" w:pos="720"/>
                <w:tab w:val="num" w:pos="-533"/>
                <w:tab w:val="left" w:pos="317"/>
              </w:tabs>
              <w:autoSpaceDE w:val="0"/>
              <w:autoSpaceDN w:val="0"/>
              <w:spacing w:line="228" w:lineRule="auto"/>
              <w:ind w:left="34" w:firstLine="0"/>
            </w:pPr>
            <w:r w:rsidRPr="00FC02F4">
              <w:t>Промышленные предприятия;</w:t>
            </w:r>
          </w:p>
          <w:p w:rsidR="004F23D4" w:rsidRPr="00FC02F4" w:rsidRDefault="004F23D4" w:rsidP="004F23D4">
            <w:pPr>
              <w:numPr>
                <w:ilvl w:val="0"/>
                <w:numId w:val="2"/>
              </w:numPr>
              <w:tabs>
                <w:tab w:val="clear" w:pos="720"/>
                <w:tab w:val="num" w:pos="-533"/>
                <w:tab w:val="left" w:pos="317"/>
              </w:tabs>
              <w:autoSpaceDE w:val="0"/>
              <w:autoSpaceDN w:val="0"/>
              <w:spacing w:line="228" w:lineRule="auto"/>
              <w:ind w:left="34" w:firstLine="0"/>
            </w:pPr>
            <w:r w:rsidRPr="00FC02F4">
              <w:t>Бизнес структуры;</w:t>
            </w:r>
          </w:p>
          <w:p w:rsidR="004F23D4" w:rsidRPr="00FC02F4" w:rsidRDefault="004F23D4" w:rsidP="004F23D4">
            <w:pPr>
              <w:numPr>
                <w:ilvl w:val="0"/>
                <w:numId w:val="2"/>
              </w:numPr>
              <w:tabs>
                <w:tab w:val="clear" w:pos="720"/>
                <w:tab w:val="num" w:pos="-533"/>
                <w:tab w:val="left" w:pos="317"/>
              </w:tabs>
              <w:autoSpaceDE w:val="0"/>
              <w:autoSpaceDN w:val="0"/>
              <w:spacing w:line="228" w:lineRule="auto"/>
              <w:ind w:left="34" w:firstLine="0"/>
            </w:pPr>
            <w:r w:rsidRPr="00FC02F4">
              <w:t>Общественные организации;</w:t>
            </w:r>
          </w:p>
          <w:p w:rsidR="004F23D4" w:rsidRPr="00FC02F4" w:rsidRDefault="004F23D4" w:rsidP="004F23D4">
            <w:r w:rsidRPr="00FC02F4">
              <w:t xml:space="preserve">Учреждения социальной сферы </w:t>
            </w:r>
          </w:p>
        </w:tc>
        <w:tc>
          <w:tcPr>
            <w:tcW w:w="7441" w:type="dxa"/>
            <w:tcBorders>
              <w:top w:val="nil"/>
              <w:bottom w:val="nil"/>
              <w:right w:val="single" w:sz="4" w:space="0" w:color="auto"/>
            </w:tcBorders>
            <w:shd w:val="clear" w:color="auto" w:fill="auto"/>
          </w:tcPr>
          <w:p w:rsidR="004F23D4" w:rsidRPr="00FC02F4" w:rsidRDefault="004F23D4" w:rsidP="004F23D4"/>
        </w:tc>
      </w:tr>
      <w:tr w:rsidR="00FC02F4" w:rsidRPr="00FC02F4" w:rsidTr="00FC02F4">
        <w:trPr>
          <w:gridAfter w:val="1"/>
          <w:wAfter w:w="7441" w:type="dxa"/>
          <w:cantSplit/>
          <w:trHeight w:val="1471"/>
        </w:trPr>
        <w:tc>
          <w:tcPr>
            <w:tcW w:w="2000" w:type="dxa"/>
            <w:vMerge w:val="restart"/>
          </w:tcPr>
          <w:p w:rsidR="00FC02F4" w:rsidRPr="00FC02F4" w:rsidRDefault="00FC02F4" w:rsidP="004F23D4">
            <w:pPr>
              <w:pStyle w:val="11"/>
              <w:spacing w:line="228" w:lineRule="auto"/>
              <w:jc w:val="left"/>
              <w:rPr>
                <w:b/>
                <w:bCs/>
                <w:sz w:val="24"/>
                <w:szCs w:val="24"/>
              </w:rPr>
            </w:pPr>
            <w:r w:rsidRPr="00FC02F4">
              <w:rPr>
                <w:b/>
                <w:bCs/>
                <w:sz w:val="24"/>
                <w:szCs w:val="24"/>
              </w:rPr>
              <w:t xml:space="preserve">Объемы и источники </w:t>
            </w:r>
            <w:r w:rsidRPr="00FC02F4">
              <w:rPr>
                <w:b/>
                <w:bCs/>
                <w:sz w:val="24"/>
                <w:szCs w:val="24"/>
              </w:rPr>
              <w:br w:type="textWrapping" w:clear="all"/>
              <w:t>финансирования основных первоочередных мероприятий и мероприятий  среднесрочного плана</w:t>
            </w:r>
          </w:p>
        </w:tc>
        <w:tc>
          <w:tcPr>
            <w:tcW w:w="1300" w:type="dxa"/>
            <w:gridSpan w:val="2"/>
          </w:tcPr>
          <w:p w:rsidR="00FC02F4" w:rsidRPr="00FC02F4" w:rsidRDefault="00FC02F4" w:rsidP="004F23D4">
            <w:pPr>
              <w:pStyle w:val="a8"/>
              <w:keepNext/>
              <w:widowControl w:val="0"/>
              <w:spacing w:line="228" w:lineRule="auto"/>
              <w:rPr>
                <w:sz w:val="24"/>
              </w:rPr>
            </w:pPr>
          </w:p>
        </w:tc>
        <w:tc>
          <w:tcPr>
            <w:tcW w:w="1936" w:type="dxa"/>
            <w:textDirection w:val="btLr"/>
          </w:tcPr>
          <w:p w:rsidR="00FC02F4" w:rsidRPr="00FC02F4" w:rsidRDefault="00FC02F4" w:rsidP="00FC02F4">
            <w:pPr>
              <w:keepNext/>
              <w:widowControl w:val="0"/>
              <w:spacing w:before="120" w:line="228" w:lineRule="auto"/>
              <w:ind w:left="-113" w:right="113"/>
              <w:jc w:val="center"/>
            </w:pPr>
            <w:r w:rsidRPr="00FC02F4">
              <w:t>2012–2015</w:t>
            </w:r>
          </w:p>
        </w:tc>
        <w:tc>
          <w:tcPr>
            <w:tcW w:w="1176" w:type="dxa"/>
            <w:textDirection w:val="btLr"/>
          </w:tcPr>
          <w:p w:rsidR="00FC02F4" w:rsidRPr="00FC02F4" w:rsidRDefault="00FC02F4" w:rsidP="004F23D4">
            <w:pPr>
              <w:keepNext/>
              <w:widowControl w:val="0"/>
              <w:spacing w:before="120" w:line="228" w:lineRule="auto"/>
              <w:ind w:left="-113" w:right="113"/>
              <w:jc w:val="center"/>
            </w:pPr>
            <w:r w:rsidRPr="00FC02F4">
              <w:t>2012</w:t>
            </w:r>
          </w:p>
        </w:tc>
        <w:tc>
          <w:tcPr>
            <w:tcW w:w="1388" w:type="dxa"/>
            <w:textDirection w:val="btLr"/>
          </w:tcPr>
          <w:p w:rsidR="00FC02F4" w:rsidRPr="00FC02F4" w:rsidRDefault="00FC02F4" w:rsidP="004F23D4">
            <w:pPr>
              <w:keepNext/>
              <w:widowControl w:val="0"/>
              <w:spacing w:before="120" w:line="228" w:lineRule="auto"/>
              <w:ind w:left="-113" w:right="113"/>
              <w:jc w:val="center"/>
            </w:pPr>
            <w:r w:rsidRPr="00FC02F4">
              <w:t>2013</w:t>
            </w:r>
          </w:p>
        </w:tc>
        <w:tc>
          <w:tcPr>
            <w:tcW w:w="1300" w:type="dxa"/>
            <w:tcBorders>
              <w:top w:val="single" w:sz="4" w:space="0" w:color="auto"/>
            </w:tcBorders>
            <w:shd w:val="clear" w:color="auto" w:fill="auto"/>
            <w:textDirection w:val="btLr"/>
          </w:tcPr>
          <w:p w:rsidR="00FC02F4" w:rsidRPr="00FC02F4" w:rsidRDefault="00FC02F4" w:rsidP="004F23D4">
            <w:pPr>
              <w:ind w:left="113" w:right="113"/>
              <w:jc w:val="center"/>
            </w:pPr>
            <w:r w:rsidRPr="00FC02F4">
              <w:t>2014</w:t>
            </w:r>
          </w:p>
        </w:tc>
        <w:tc>
          <w:tcPr>
            <w:tcW w:w="1281" w:type="dxa"/>
            <w:tcBorders>
              <w:top w:val="single" w:sz="4" w:space="0" w:color="auto"/>
            </w:tcBorders>
            <w:shd w:val="clear" w:color="auto" w:fill="auto"/>
            <w:textDirection w:val="btLr"/>
          </w:tcPr>
          <w:p w:rsidR="00FC02F4" w:rsidRPr="00FC02F4" w:rsidRDefault="00FC02F4" w:rsidP="004F23D4">
            <w:pPr>
              <w:ind w:left="113" w:right="113"/>
              <w:jc w:val="center"/>
            </w:pPr>
            <w:r w:rsidRPr="00FC02F4">
              <w:t>2015</w:t>
            </w:r>
          </w:p>
        </w:tc>
      </w:tr>
      <w:tr w:rsidR="00FC02F4" w:rsidRPr="00FC02F4" w:rsidTr="00FC02F4">
        <w:trPr>
          <w:gridAfter w:val="1"/>
          <w:wAfter w:w="7441" w:type="dxa"/>
          <w:trHeight w:val="37"/>
        </w:trPr>
        <w:tc>
          <w:tcPr>
            <w:tcW w:w="2000" w:type="dxa"/>
            <w:vMerge/>
          </w:tcPr>
          <w:p w:rsidR="00FC02F4" w:rsidRPr="00FC02F4" w:rsidRDefault="00FC02F4" w:rsidP="004F23D4">
            <w:pPr>
              <w:pStyle w:val="a5"/>
              <w:spacing w:line="228" w:lineRule="auto"/>
              <w:rPr>
                <w:b/>
                <w:bCs/>
              </w:rPr>
            </w:pPr>
          </w:p>
        </w:tc>
        <w:tc>
          <w:tcPr>
            <w:tcW w:w="1300" w:type="dxa"/>
            <w:gridSpan w:val="2"/>
          </w:tcPr>
          <w:p w:rsidR="00FC02F4" w:rsidRPr="00FC02F4" w:rsidRDefault="00FC02F4" w:rsidP="004F23D4">
            <w:pPr>
              <w:pStyle w:val="a8"/>
              <w:keepNext/>
              <w:widowControl w:val="0"/>
              <w:spacing w:line="228" w:lineRule="auto"/>
              <w:rPr>
                <w:sz w:val="24"/>
              </w:rPr>
            </w:pPr>
            <w:r w:rsidRPr="00FC02F4">
              <w:rPr>
                <w:sz w:val="24"/>
              </w:rPr>
              <w:t>Всего, млн. руб.,</w:t>
            </w:r>
          </w:p>
          <w:p w:rsidR="00FC02F4" w:rsidRPr="00FC02F4" w:rsidRDefault="00FC02F4" w:rsidP="004F23D4">
            <w:pPr>
              <w:pStyle w:val="a8"/>
              <w:keepNext/>
              <w:widowControl w:val="0"/>
              <w:spacing w:line="228" w:lineRule="auto"/>
              <w:rPr>
                <w:sz w:val="24"/>
              </w:rPr>
            </w:pPr>
            <w:r w:rsidRPr="00FC02F4">
              <w:rPr>
                <w:sz w:val="24"/>
              </w:rPr>
              <w:t>в том числе:</w:t>
            </w:r>
          </w:p>
          <w:p w:rsidR="00FC02F4" w:rsidRPr="00FC02F4" w:rsidRDefault="00FC02F4" w:rsidP="004F23D4">
            <w:pPr>
              <w:pStyle w:val="a8"/>
              <w:keepNext/>
              <w:widowControl w:val="0"/>
              <w:spacing w:line="228" w:lineRule="auto"/>
              <w:rPr>
                <w:sz w:val="24"/>
              </w:rPr>
            </w:pPr>
          </w:p>
        </w:tc>
        <w:tc>
          <w:tcPr>
            <w:tcW w:w="1936" w:type="dxa"/>
          </w:tcPr>
          <w:p w:rsidR="00FC02F4" w:rsidRPr="00FC02F4" w:rsidRDefault="00FC02F4" w:rsidP="00FC02F4">
            <w:pPr>
              <w:keepNext/>
              <w:widowControl w:val="0"/>
              <w:spacing w:before="120" w:line="228" w:lineRule="auto"/>
              <w:ind w:left="-113"/>
              <w:jc w:val="center"/>
            </w:pPr>
            <w:r w:rsidRPr="00FC02F4">
              <w:t>2650,7</w:t>
            </w:r>
          </w:p>
        </w:tc>
        <w:tc>
          <w:tcPr>
            <w:tcW w:w="1176" w:type="dxa"/>
          </w:tcPr>
          <w:p w:rsidR="00FC02F4" w:rsidRPr="00FC02F4" w:rsidRDefault="00FC02F4" w:rsidP="004F23D4">
            <w:pPr>
              <w:keepNext/>
              <w:widowControl w:val="0"/>
              <w:spacing w:before="120" w:line="228" w:lineRule="auto"/>
              <w:ind w:left="-113"/>
              <w:jc w:val="center"/>
            </w:pPr>
            <w:r w:rsidRPr="00FC02F4">
              <w:t>396,15</w:t>
            </w:r>
          </w:p>
        </w:tc>
        <w:tc>
          <w:tcPr>
            <w:tcW w:w="1388" w:type="dxa"/>
          </w:tcPr>
          <w:p w:rsidR="00FC02F4" w:rsidRPr="00FC02F4" w:rsidRDefault="00FC02F4" w:rsidP="004F23D4">
            <w:r w:rsidRPr="00FC02F4">
              <w:t>828,85</w:t>
            </w:r>
          </w:p>
        </w:tc>
        <w:tc>
          <w:tcPr>
            <w:tcW w:w="1300" w:type="dxa"/>
            <w:shd w:val="clear" w:color="auto" w:fill="auto"/>
          </w:tcPr>
          <w:p w:rsidR="00FC02F4" w:rsidRPr="00FC02F4" w:rsidRDefault="00FC02F4" w:rsidP="004F23D4">
            <w:r w:rsidRPr="00FC02F4">
              <w:t>611,18</w:t>
            </w:r>
          </w:p>
        </w:tc>
        <w:tc>
          <w:tcPr>
            <w:tcW w:w="1281" w:type="dxa"/>
            <w:shd w:val="clear" w:color="auto" w:fill="auto"/>
          </w:tcPr>
          <w:p w:rsidR="00FC02F4" w:rsidRPr="00FC02F4" w:rsidRDefault="00FC02F4" w:rsidP="004F23D4">
            <w:r w:rsidRPr="00FC02F4">
              <w:t>814,58</w:t>
            </w:r>
          </w:p>
        </w:tc>
      </w:tr>
      <w:tr w:rsidR="00FC02F4" w:rsidRPr="00FC02F4" w:rsidTr="00FC02F4">
        <w:trPr>
          <w:gridAfter w:val="1"/>
          <w:wAfter w:w="7441" w:type="dxa"/>
          <w:trHeight w:val="37"/>
        </w:trPr>
        <w:tc>
          <w:tcPr>
            <w:tcW w:w="2000" w:type="dxa"/>
            <w:vMerge/>
          </w:tcPr>
          <w:p w:rsidR="00FC02F4" w:rsidRPr="00FC02F4" w:rsidRDefault="00FC02F4" w:rsidP="004F23D4">
            <w:pPr>
              <w:pStyle w:val="a5"/>
              <w:spacing w:line="228" w:lineRule="auto"/>
              <w:rPr>
                <w:b/>
                <w:bCs/>
              </w:rPr>
            </w:pPr>
          </w:p>
        </w:tc>
        <w:tc>
          <w:tcPr>
            <w:tcW w:w="1300" w:type="dxa"/>
            <w:gridSpan w:val="2"/>
          </w:tcPr>
          <w:p w:rsidR="00FC02F4" w:rsidRPr="00FC02F4" w:rsidRDefault="00FC02F4" w:rsidP="004F23D4">
            <w:pPr>
              <w:pStyle w:val="a5"/>
              <w:keepNext/>
              <w:widowControl w:val="0"/>
              <w:tabs>
                <w:tab w:val="clear" w:pos="4677"/>
                <w:tab w:val="clear" w:pos="9355"/>
              </w:tabs>
              <w:spacing w:line="228" w:lineRule="auto"/>
            </w:pPr>
            <w:r w:rsidRPr="00FC02F4">
              <w:t>Федеральный бюджет</w:t>
            </w:r>
          </w:p>
        </w:tc>
        <w:tc>
          <w:tcPr>
            <w:tcW w:w="1936" w:type="dxa"/>
          </w:tcPr>
          <w:p w:rsidR="00FC02F4" w:rsidRPr="00FC02F4" w:rsidRDefault="00FC02F4" w:rsidP="004F23D4">
            <w:pPr>
              <w:keepNext/>
              <w:widowControl w:val="0"/>
              <w:spacing w:before="120" w:line="228" w:lineRule="auto"/>
              <w:ind w:left="-113"/>
              <w:jc w:val="center"/>
              <w:rPr>
                <w:spacing w:val="-4"/>
              </w:rPr>
            </w:pPr>
            <w:r w:rsidRPr="00FC02F4">
              <w:t>292,49</w:t>
            </w:r>
          </w:p>
        </w:tc>
        <w:tc>
          <w:tcPr>
            <w:tcW w:w="1176" w:type="dxa"/>
          </w:tcPr>
          <w:p w:rsidR="00FC02F4" w:rsidRPr="00FC02F4" w:rsidRDefault="00FC02F4" w:rsidP="00FC02F4">
            <w:pPr>
              <w:keepNext/>
              <w:widowControl w:val="0"/>
              <w:spacing w:before="120" w:line="228" w:lineRule="auto"/>
              <w:ind w:left="-113"/>
              <w:jc w:val="center"/>
            </w:pPr>
            <w:r w:rsidRPr="00FC02F4">
              <w:t>2,04</w:t>
            </w:r>
          </w:p>
        </w:tc>
        <w:tc>
          <w:tcPr>
            <w:tcW w:w="1388" w:type="dxa"/>
          </w:tcPr>
          <w:p w:rsidR="00FC02F4" w:rsidRPr="00FC02F4" w:rsidRDefault="00FC02F4" w:rsidP="00FC02F4">
            <w:pPr>
              <w:jc w:val="center"/>
            </w:pPr>
            <w:r w:rsidRPr="00FC02F4">
              <w:t>287,15</w:t>
            </w:r>
          </w:p>
        </w:tc>
        <w:tc>
          <w:tcPr>
            <w:tcW w:w="1300" w:type="dxa"/>
            <w:shd w:val="clear" w:color="auto" w:fill="auto"/>
          </w:tcPr>
          <w:p w:rsidR="00FC02F4" w:rsidRPr="00FC02F4" w:rsidRDefault="00FC02F4" w:rsidP="00FC02F4">
            <w:pPr>
              <w:jc w:val="center"/>
            </w:pPr>
            <w:r w:rsidRPr="00FC02F4">
              <w:t>1,65</w:t>
            </w:r>
          </w:p>
        </w:tc>
        <w:tc>
          <w:tcPr>
            <w:tcW w:w="1281" w:type="dxa"/>
            <w:shd w:val="clear" w:color="auto" w:fill="auto"/>
          </w:tcPr>
          <w:p w:rsidR="00FC02F4" w:rsidRPr="00FC02F4" w:rsidRDefault="00FC02F4" w:rsidP="00FC02F4">
            <w:pPr>
              <w:jc w:val="center"/>
            </w:pPr>
            <w:r w:rsidRPr="00FC02F4">
              <w:t>1,65</w:t>
            </w:r>
          </w:p>
        </w:tc>
      </w:tr>
      <w:tr w:rsidR="00FC02F4" w:rsidRPr="00FC02F4" w:rsidTr="00FC02F4">
        <w:trPr>
          <w:gridAfter w:val="1"/>
          <w:wAfter w:w="7441" w:type="dxa"/>
          <w:trHeight w:val="37"/>
        </w:trPr>
        <w:tc>
          <w:tcPr>
            <w:tcW w:w="2000" w:type="dxa"/>
            <w:vMerge/>
          </w:tcPr>
          <w:p w:rsidR="00FC02F4" w:rsidRPr="00FC02F4" w:rsidRDefault="00FC02F4" w:rsidP="004F23D4">
            <w:pPr>
              <w:pStyle w:val="a5"/>
              <w:spacing w:line="228" w:lineRule="auto"/>
              <w:rPr>
                <w:b/>
                <w:bCs/>
              </w:rPr>
            </w:pPr>
          </w:p>
        </w:tc>
        <w:tc>
          <w:tcPr>
            <w:tcW w:w="1300" w:type="dxa"/>
            <w:gridSpan w:val="2"/>
          </w:tcPr>
          <w:p w:rsidR="00FC02F4" w:rsidRPr="00FC02F4" w:rsidRDefault="00FC02F4" w:rsidP="004F23D4">
            <w:pPr>
              <w:pStyle w:val="a5"/>
              <w:keepNext/>
              <w:widowControl w:val="0"/>
              <w:tabs>
                <w:tab w:val="clear" w:pos="4677"/>
                <w:tab w:val="clear" w:pos="9355"/>
              </w:tabs>
              <w:spacing w:line="228" w:lineRule="auto"/>
            </w:pPr>
            <w:r w:rsidRPr="00FC02F4">
              <w:t>Областной бюджет, млн. руб.</w:t>
            </w:r>
          </w:p>
        </w:tc>
        <w:tc>
          <w:tcPr>
            <w:tcW w:w="1936" w:type="dxa"/>
          </w:tcPr>
          <w:p w:rsidR="00FC02F4" w:rsidRPr="00FC02F4" w:rsidRDefault="00FC02F4" w:rsidP="00FC02F4">
            <w:pPr>
              <w:keepNext/>
              <w:widowControl w:val="0"/>
              <w:spacing w:before="120" w:line="228" w:lineRule="auto"/>
              <w:ind w:left="-113"/>
              <w:jc w:val="center"/>
              <w:rPr>
                <w:spacing w:val="-4"/>
              </w:rPr>
            </w:pPr>
            <w:r w:rsidRPr="00FC02F4">
              <w:t>1765,12</w:t>
            </w:r>
          </w:p>
        </w:tc>
        <w:tc>
          <w:tcPr>
            <w:tcW w:w="1176" w:type="dxa"/>
          </w:tcPr>
          <w:p w:rsidR="00FC02F4" w:rsidRPr="00FC02F4" w:rsidRDefault="00FC02F4" w:rsidP="00FC02F4">
            <w:pPr>
              <w:keepNext/>
              <w:widowControl w:val="0"/>
              <w:spacing w:before="120" w:line="228" w:lineRule="auto"/>
              <w:ind w:left="-113"/>
              <w:jc w:val="center"/>
            </w:pPr>
            <w:r w:rsidRPr="00FC02F4">
              <w:t>243,83</w:t>
            </w:r>
          </w:p>
        </w:tc>
        <w:tc>
          <w:tcPr>
            <w:tcW w:w="1388" w:type="dxa"/>
          </w:tcPr>
          <w:p w:rsidR="00FC02F4" w:rsidRPr="00FC02F4" w:rsidRDefault="00FC02F4" w:rsidP="00FC02F4">
            <w:pPr>
              <w:jc w:val="center"/>
            </w:pPr>
            <w:r w:rsidRPr="00FC02F4">
              <w:t>401,13</w:t>
            </w:r>
          </w:p>
        </w:tc>
        <w:tc>
          <w:tcPr>
            <w:tcW w:w="1300" w:type="dxa"/>
            <w:shd w:val="clear" w:color="auto" w:fill="auto"/>
          </w:tcPr>
          <w:p w:rsidR="00FC02F4" w:rsidRPr="00FC02F4" w:rsidRDefault="00FC02F4" w:rsidP="00FC02F4">
            <w:pPr>
              <w:jc w:val="center"/>
            </w:pPr>
            <w:r w:rsidRPr="00FC02F4">
              <w:t>458,73</w:t>
            </w:r>
          </w:p>
        </w:tc>
        <w:tc>
          <w:tcPr>
            <w:tcW w:w="1281" w:type="dxa"/>
            <w:shd w:val="clear" w:color="auto" w:fill="auto"/>
          </w:tcPr>
          <w:p w:rsidR="00FC02F4" w:rsidRPr="00FC02F4" w:rsidRDefault="00FC02F4" w:rsidP="00FC02F4">
            <w:pPr>
              <w:jc w:val="center"/>
            </w:pPr>
            <w:r w:rsidRPr="00FC02F4">
              <w:t>661,43</w:t>
            </w:r>
          </w:p>
        </w:tc>
      </w:tr>
      <w:tr w:rsidR="00FC02F4" w:rsidRPr="00FC02F4" w:rsidTr="00FC02F4">
        <w:trPr>
          <w:gridAfter w:val="1"/>
          <w:wAfter w:w="7441" w:type="dxa"/>
          <w:trHeight w:val="37"/>
        </w:trPr>
        <w:tc>
          <w:tcPr>
            <w:tcW w:w="2000" w:type="dxa"/>
            <w:vMerge/>
          </w:tcPr>
          <w:p w:rsidR="00FC02F4" w:rsidRPr="00FC02F4" w:rsidRDefault="00FC02F4" w:rsidP="004F23D4">
            <w:pPr>
              <w:pStyle w:val="a5"/>
              <w:spacing w:line="228" w:lineRule="auto"/>
              <w:rPr>
                <w:b/>
                <w:bCs/>
              </w:rPr>
            </w:pPr>
          </w:p>
        </w:tc>
        <w:tc>
          <w:tcPr>
            <w:tcW w:w="1300" w:type="dxa"/>
            <w:gridSpan w:val="2"/>
          </w:tcPr>
          <w:p w:rsidR="00FC02F4" w:rsidRPr="00FC02F4" w:rsidRDefault="00FC02F4" w:rsidP="004F23D4">
            <w:pPr>
              <w:spacing w:line="228" w:lineRule="auto"/>
            </w:pPr>
            <w:r w:rsidRPr="00FC02F4">
              <w:t>Местный бюджет, млн. руб.</w:t>
            </w:r>
          </w:p>
        </w:tc>
        <w:tc>
          <w:tcPr>
            <w:tcW w:w="1936" w:type="dxa"/>
          </w:tcPr>
          <w:p w:rsidR="00FC02F4" w:rsidRPr="00FC02F4" w:rsidRDefault="00FC02F4" w:rsidP="00FC02F4">
            <w:pPr>
              <w:keepNext/>
              <w:widowControl w:val="0"/>
              <w:spacing w:before="120" w:line="228" w:lineRule="auto"/>
              <w:ind w:left="-113"/>
              <w:jc w:val="center"/>
            </w:pPr>
            <w:r w:rsidRPr="00FC02F4">
              <w:t>26,77</w:t>
            </w:r>
          </w:p>
        </w:tc>
        <w:tc>
          <w:tcPr>
            <w:tcW w:w="1176" w:type="dxa"/>
          </w:tcPr>
          <w:p w:rsidR="00FC02F4" w:rsidRPr="00FC02F4" w:rsidRDefault="00FC02F4" w:rsidP="004F23D4">
            <w:pPr>
              <w:keepNext/>
              <w:widowControl w:val="0"/>
              <w:spacing w:before="120" w:line="228" w:lineRule="auto"/>
              <w:ind w:left="-113"/>
              <w:jc w:val="center"/>
            </w:pPr>
            <w:r w:rsidRPr="00FC02F4">
              <w:t>3,78</w:t>
            </w:r>
          </w:p>
        </w:tc>
        <w:tc>
          <w:tcPr>
            <w:tcW w:w="1388" w:type="dxa"/>
          </w:tcPr>
          <w:p w:rsidR="00FC02F4" w:rsidRPr="00FC02F4" w:rsidRDefault="00FC02F4" w:rsidP="00FC02F4">
            <w:pPr>
              <w:jc w:val="center"/>
            </w:pPr>
            <w:r w:rsidRPr="00FC02F4">
              <w:t>8,85</w:t>
            </w:r>
          </w:p>
        </w:tc>
        <w:tc>
          <w:tcPr>
            <w:tcW w:w="1300" w:type="dxa"/>
            <w:shd w:val="clear" w:color="auto" w:fill="auto"/>
          </w:tcPr>
          <w:p w:rsidR="00FC02F4" w:rsidRPr="00FC02F4" w:rsidRDefault="00FC02F4" w:rsidP="00FC02F4">
            <w:pPr>
              <w:jc w:val="center"/>
            </w:pPr>
            <w:r w:rsidRPr="00FC02F4">
              <w:t>7,07</w:t>
            </w:r>
          </w:p>
        </w:tc>
        <w:tc>
          <w:tcPr>
            <w:tcW w:w="1281" w:type="dxa"/>
            <w:shd w:val="clear" w:color="auto" w:fill="auto"/>
          </w:tcPr>
          <w:p w:rsidR="00FC02F4" w:rsidRPr="00FC02F4" w:rsidRDefault="00FC02F4" w:rsidP="00FC02F4">
            <w:pPr>
              <w:jc w:val="center"/>
            </w:pPr>
            <w:r w:rsidRPr="00FC02F4">
              <w:t>7,07</w:t>
            </w:r>
          </w:p>
        </w:tc>
      </w:tr>
      <w:tr w:rsidR="00FC02F4" w:rsidRPr="00FC02F4" w:rsidTr="00FC02F4">
        <w:trPr>
          <w:gridAfter w:val="1"/>
          <w:wAfter w:w="7441" w:type="dxa"/>
          <w:trHeight w:val="37"/>
        </w:trPr>
        <w:tc>
          <w:tcPr>
            <w:tcW w:w="2000" w:type="dxa"/>
            <w:vMerge/>
          </w:tcPr>
          <w:p w:rsidR="00FC02F4" w:rsidRPr="00FC02F4" w:rsidRDefault="00FC02F4" w:rsidP="004F23D4">
            <w:pPr>
              <w:pStyle w:val="a5"/>
              <w:spacing w:line="228" w:lineRule="auto"/>
              <w:rPr>
                <w:b/>
                <w:bCs/>
              </w:rPr>
            </w:pPr>
          </w:p>
        </w:tc>
        <w:tc>
          <w:tcPr>
            <w:tcW w:w="1300" w:type="dxa"/>
            <w:gridSpan w:val="2"/>
          </w:tcPr>
          <w:p w:rsidR="00FC02F4" w:rsidRPr="00FC02F4" w:rsidRDefault="00FC02F4" w:rsidP="004F23D4">
            <w:pPr>
              <w:spacing w:line="228" w:lineRule="auto"/>
            </w:pPr>
            <w:r w:rsidRPr="00FC02F4">
              <w:t>Внебюджетные /собственные, заемные и привлеченные средства предприятий /</w:t>
            </w:r>
          </w:p>
        </w:tc>
        <w:tc>
          <w:tcPr>
            <w:tcW w:w="1936" w:type="dxa"/>
          </w:tcPr>
          <w:p w:rsidR="00FC02F4" w:rsidRPr="00FC02F4" w:rsidRDefault="00FC02F4" w:rsidP="00FC02F4">
            <w:pPr>
              <w:keepNext/>
              <w:widowControl w:val="0"/>
              <w:spacing w:before="120" w:line="228" w:lineRule="auto"/>
              <w:ind w:left="-113"/>
              <w:jc w:val="center"/>
            </w:pPr>
            <w:r w:rsidRPr="00FC02F4">
              <w:t>566,38</w:t>
            </w:r>
          </w:p>
        </w:tc>
        <w:tc>
          <w:tcPr>
            <w:tcW w:w="1176" w:type="dxa"/>
          </w:tcPr>
          <w:p w:rsidR="00FC02F4" w:rsidRPr="00FC02F4" w:rsidRDefault="00FC02F4" w:rsidP="004F23D4">
            <w:pPr>
              <w:keepNext/>
              <w:widowControl w:val="0"/>
              <w:spacing w:before="120" w:line="228" w:lineRule="auto"/>
            </w:pPr>
            <w:r w:rsidRPr="00FC02F4">
              <w:t>146,50</w:t>
            </w:r>
          </w:p>
        </w:tc>
        <w:tc>
          <w:tcPr>
            <w:tcW w:w="1388" w:type="dxa"/>
          </w:tcPr>
          <w:p w:rsidR="00FC02F4" w:rsidRPr="00FC02F4" w:rsidRDefault="00FC02F4" w:rsidP="00FC02F4">
            <w:pPr>
              <w:jc w:val="center"/>
            </w:pPr>
            <w:r w:rsidRPr="00FC02F4">
              <w:t>131,72</w:t>
            </w:r>
          </w:p>
        </w:tc>
        <w:tc>
          <w:tcPr>
            <w:tcW w:w="1300" w:type="dxa"/>
            <w:shd w:val="clear" w:color="auto" w:fill="auto"/>
          </w:tcPr>
          <w:p w:rsidR="00FC02F4" w:rsidRPr="00FC02F4" w:rsidRDefault="00FC02F4" w:rsidP="00FC02F4">
            <w:pPr>
              <w:jc w:val="center"/>
            </w:pPr>
            <w:r w:rsidRPr="00FC02F4">
              <w:t>143,73</w:t>
            </w:r>
          </w:p>
        </w:tc>
        <w:tc>
          <w:tcPr>
            <w:tcW w:w="1281" w:type="dxa"/>
            <w:shd w:val="clear" w:color="auto" w:fill="auto"/>
          </w:tcPr>
          <w:p w:rsidR="00FC02F4" w:rsidRPr="00FC02F4" w:rsidRDefault="00FC02F4" w:rsidP="00FC02F4">
            <w:pPr>
              <w:jc w:val="center"/>
            </w:pPr>
            <w:r w:rsidRPr="00FC02F4">
              <w:t>144,43</w:t>
            </w:r>
          </w:p>
        </w:tc>
      </w:tr>
      <w:tr w:rsidR="004F23D4" w:rsidRPr="00FC02F4" w:rsidTr="004F23D4">
        <w:trPr>
          <w:gridAfter w:val="1"/>
          <w:wAfter w:w="7441" w:type="dxa"/>
        </w:trPr>
        <w:tc>
          <w:tcPr>
            <w:tcW w:w="2000" w:type="dxa"/>
          </w:tcPr>
          <w:p w:rsidR="004F23D4" w:rsidRPr="00FC02F4" w:rsidRDefault="004F23D4" w:rsidP="004F23D4">
            <w:pPr>
              <w:pStyle w:val="11"/>
              <w:spacing w:line="228" w:lineRule="auto"/>
              <w:jc w:val="left"/>
              <w:rPr>
                <w:b/>
                <w:bCs/>
                <w:sz w:val="24"/>
                <w:szCs w:val="24"/>
              </w:rPr>
            </w:pPr>
            <w:r w:rsidRPr="00FC02F4">
              <w:rPr>
                <w:b/>
                <w:bCs/>
                <w:sz w:val="24"/>
                <w:szCs w:val="24"/>
              </w:rPr>
              <w:t>Ожидаемые Результаты реализации Программы</w:t>
            </w:r>
          </w:p>
        </w:tc>
        <w:tc>
          <w:tcPr>
            <w:tcW w:w="8381" w:type="dxa"/>
            <w:gridSpan w:val="7"/>
          </w:tcPr>
          <w:p w:rsidR="004F23D4" w:rsidRPr="00FC02F4" w:rsidRDefault="004F23D4" w:rsidP="004F23D4">
            <w:pPr>
              <w:tabs>
                <w:tab w:val="left" w:pos="169"/>
              </w:tabs>
              <w:autoSpaceDE w:val="0"/>
              <w:autoSpaceDN w:val="0"/>
              <w:spacing w:line="228" w:lineRule="auto"/>
              <w:ind w:left="360"/>
            </w:pPr>
            <w:r w:rsidRPr="00FC02F4">
              <w:t>Стабильная  добыча полезных ископаемых</w:t>
            </w:r>
          </w:p>
          <w:p w:rsidR="004F23D4" w:rsidRPr="00FC02F4" w:rsidRDefault="004F23D4" w:rsidP="004F23D4">
            <w:pPr>
              <w:tabs>
                <w:tab w:val="left" w:pos="169"/>
              </w:tabs>
              <w:autoSpaceDE w:val="0"/>
              <w:autoSpaceDN w:val="0"/>
              <w:spacing w:line="228" w:lineRule="auto"/>
              <w:ind w:left="360"/>
            </w:pPr>
            <w:r w:rsidRPr="00FC02F4">
              <w:t>Снижение уровня зарегистрированной безработицы до 2 %</w:t>
            </w:r>
          </w:p>
          <w:p w:rsidR="004F23D4" w:rsidRPr="00FC02F4" w:rsidRDefault="004F23D4" w:rsidP="004F23D4">
            <w:pPr>
              <w:tabs>
                <w:tab w:val="left" w:pos="169"/>
                <w:tab w:val="num" w:pos="2220"/>
              </w:tabs>
              <w:autoSpaceDE w:val="0"/>
              <w:autoSpaceDN w:val="0"/>
              <w:spacing w:line="228" w:lineRule="auto"/>
              <w:ind w:left="360"/>
            </w:pPr>
            <w:r w:rsidRPr="00FC02F4">
              <w:t>Сохранение и создание новых рабочих мест</w:t>
            </w:r>
          </w:p>
          <w:p w:rsidR="004F23D4" w:rsidRPr="00FC02F4" w:rsidRDefault="004F23D4" w:rsidP="004F23D4">
            <w:pPr>
              <w:tabs>
                <w:tab w:val="left" w:pos="169"/>
                <w:tab w:val="num" w:pos="2220"/>
              </w:tabs>
              <w:autoSpaceDE w:val="0"/>
              <w:autoSpaceDN w:val="0"/>
              <w:spacing w:line="228" w:lineRule="auto"/>
              <w:ind w:left="360"/>
            </w:pPr>
            <w:r w:rsidRPr="00FC02F4">
              <w:t>Рост средней номинальной заработной платы в 1,7 раза</w:t>
            </w:r>
          </w:p>
          <w:p w:rsidR="004F23D4" w:rsidRPr="00FC02F4" w:rsidRDefault="004F23D4" w:rsidP="004F23D4">
            <w:pPr>
              <w:tabs>
                <w:tab w:val="left" w:pos="169"/>
                <w:tab w:val="num" w:pos="2220"/>
              </w:tabs>
              <w:autoSpaceDE w:val="0"/>
              <w:autoSpaceDN w:val="0"/>
              <w:spacing w:line="228" w:lineRule="auto"/>
              <w:ind w:left="360"/>
            </w:pPr>
            <w:r w:rsidRPr="00FC02F4">
              <w:t>Модернизация инфраструктуры жилищно-коммунального хозяйства</w:t>
            </w:r>
          </w:p>
          <w:p w:rsidR="004F23D4" w:rsidRPr="00FC02F4" w:rsidRDefault="004F23D4" w:rsidP="004F23D4">
            <w:pPr>
              <w:tabs>
                <w:tab w:val="left" w:pos="169"/>
                <w:tab w:val="num" w:pos="2220"/>
              </w:tabs>
              <w:autoSpaceDE w:val="0"/>
              <w:autoSpaceDN w:val="0"/>
              <w:spacing w:line="228" w:lineRule="auto"/>
              <w:ind w:left="360"/>
            </w:pPr>
            <w:r w:rsidRPr="00FC02F4">
              <w:t>Укрепление материальной базы учреждений социальной сферы</w:t>
            </w:r>
          </w:p>
          <w:p w:rsidR="004F23D4" w:rsidRPr="00FC02F4" w:rsidRDefault="004F23D4" w:rsidP="00283D6C">
            <w:r w:rsidRPr="00FC02F4">
              <w:t>Увеличение обеспеченности жителей поселения общей площадью жилых домов</w:t>
            </w:r>
          </w:p>
        </w:tc>
      </w:tr>
      <w:tr w:rsidR="004F23D4" w:rsidRPr="00FC02F4" w:rsidTr="004F23D4">
        <w:trPr>
          <w:gridAfter w:val="1"/>
          <w:wAfter w:w="7441" w:type="dxa"/>
        </w:trPr>
        <w:tc>
          <w:tcPr>
            <w:tcW w:w="2000" w:type="dxa"/>
          </w:tcPr>
          <w:p w:rsidR="004F23D4" w:rsidRPr="00FC02F4" w:rsidRDefault="004F23D4" w:rsidP="004F23D4">
            <w:pPr>
              <w:pStyle w:val="11"/>
              <w:spacing w:line="228" w:lineRule="auto"/>
              <w:jc w:val="left"/>
              <w:rPr>
                <w:b/>
                <w:bCs/>
                <w:sz w:val="24"/>
                <w:szCs w:val="24"/>
              </w:rPr>
            </w:pPr>
            <w:r w:rsidRPr="00FC02F4">
              <w:rPr>
                <w:b/>
                <w:bCs/>
                <w:sz w:val="24"/>
                <w:szCs w:val="24"/>
              </w:rPr>
              <w:t>Механизм управления реализацией Программы</w:t>
            </w:r>
          </w:p>
        </w:tc>
        <w:tc>
          <w:tcPr>
            <w:tcW w:w="8381" w:type="dxa"/>
            <w:gridSpan w:val="7"/>
          </w:tcPr>
          <w:p w:rsidR="004F23D4" w:rsidRPr="00FC02F4" w:rsidRDefault="004F23D4" w:rsidP="004F23D4">
            <w:pPr>
              <w:spacing w:line="228" w:lineRule="auto"/>
            </w:pPr>
            <w:r w:rsidRPr="00FC02F4">
              <w:t>Общее управление реализацией Программы возлагается на Главу Казского городского поселения</w:t>
            </w:r>
          </w:p>
          <w:p w:rsidR="004F23D4" w:rsidRPr="00FC02F4" w:rsidRDefault="004F23D4" w:rsidP="004F23D4">
            <w:r w:rsidRPr="00FC02F4">
              <w:t xml:space="preserve">Текущее управление – на заместителя Главы Мониторинг реализации Программы осуществляет Администрация  поселка </w:t>
            </w:r>
            <w:proofErr w:type="spellStart"/>
            <w:r w:rsidRPr="00FC02F4">
              <w:t>Каз</w:t>
            </w:r>
            <w:proofErr w:type="spellEnd"/>
          </w:p>
        </w:tc>
      </w:tr>
    </w:tbl>
    <w:p w:rsidR="00283D6C" w:rsidRPr="00FC02F4" w:rsidRDefault="00283D6C" w:rsidP="004F23D4">
      <w:pPr>
        <w:spacing w:line="360" w:lineRule="auto"/>
        <w:ind w:left="-454" w:firstLine="454"/>
        <w:jc w:val="center"/>
        <w:rPr>
          <w:b/>
        </w:rPr>
        <w:sectPr w:rsidR="00283D6C" w:rsidRPr="00FC02F4" w:rsidSect="004F23D4">
          <w:pgSz w:w="11906" w:h="16838"/>
          <w:pgMar w:top="1134" w:right="851" w:bottom="1134" w:left="1701" w:header="720" w:footer="720" w:gutter="0"/>
          <w:cols w:space="720"/>
          <w:docGrid w:linePitch="272"/>
        </w:sectPr>
      </w:pPr>
    </w:p>
    <w:p w:rsidR="004F23D4" w:rsidRPr="00FC02F4" w:rsidRDefault="004F23D4" w:rsidP="004F23D4">
      <w:pPr>
        <w:spacing w:line="360" w:lineRule="auto"/>
        <w:ind w:left="-454" w:firstLine="454"/>
        <w:jc w:val="center"/>
        <w:rPr>
          <w:b/>
        </w:rPr>
      </w:pPr>
      <w:r w:rsidRPr="00FC02F4">
        <w:rPr>
          <w:b/>
        </w:rPr>
        <w:lastRenderedPageBreak/>
        <w:t>Введение</w:t>
      </w:r>
    </w:p>
    <w:p w:rsidR="004F23D4" w:rsidRPr="00FC02F4" w:rsidRDefault="004F23D4" w:rsidP="004F23D4">
      <w:pPr>
        <w:spacing w:line="360" w:lineRule="auto"/>
        <w:ind w:left="-454" w:firstLine="454"/>
        <w:jc w:val="both"/>
      </w:pPr>
    </w:p>
    <w:p w:rsidR="004F23D4" w:rsidRPr="00FC02F4" w:rsidRDefault="004F23D4" w:rsidP="004F23D4">
      <w:pPr>
        <w:spacing w:line="360" w:lineRule="auto"/>
        <w:ind w:left="-454" w:firstLine="454"/>
        <w:jc w:val="both"/>
      </w:pPr>
      <w:r w:rsidRPr="00FC02F4">
        <w:t>Программа включает в себя анализ информационной базы, концепцию, долгосрочный (на период 2015-2025 гг.), среднесрочный (на период 2013-2015 гг.) и текущий (на 2012год) планы социально-экономического развития  Казского городского поселения.</w:t>
      </w:r>
    </w:p>
    <w:p w:rsidR="004F23D4" w:rsidRPr="00FC02F4" w:rsidRDefault="004F23D4" w:rsidP="004F23D4">
      <w:pPr>
        <w:spacing w:line="360" w:lineRule="auto"/>
        <w:ind w:left="-454" w:firstLine="454"/>
        <w:jc w:val="both"/>
        <w:rPr>
          <w:bCs/>
        </w:rPr>
      </w:pPr>
      <w:r w:rsidRPr="00FC02F4">
        <w:t xml:space="preserve">Методологической основой программы послужили рекомендации по выработке единых методологических и </w:t>
      </w:r>
      <w:proofErr w:type="gramStart"/>
      <w:r w:rsidRPr="00FC02F4">
        <w:t>методических подходов</w:t>
      </w:r>
      <w:proofErr w:type="gramEnd"/>
      <w:r w:rsidRPr="00FC02F4">
        <w:t xml:space="preserve"> к формированию и реализации комплексных программ социально-экономического развития районов, городских округов, городских и сельских поселений</w:t>
      </w:r>
      <w:r w:rsidRPr="00FC02F4">
        <w:rPr>
          <w:bCs/>
        </w:rPr>
        <w:t xml:space="preserve">. </w:t>
      </w:r>
    </w:p>
    <w:p w:rsidR="004F23D4" w:rsidRPr="00FC02F4" w:rsidRDefault="004F23D4" w:rsidP="004F23D4">
      <w:pPr>
        <w:spacing w:line="360" w:lineRule="auto"/>
        <w:ind w:left="-454" w:firstLine="454"/>
        <w:jc w:val="both"/>
        <w:rPr>
          <w:color w:val="FF0000"/>
        </w:rPr>
      </w:pPr>
      <w:r w:rsidRPr="00FC02F4">
        <w:rPr>
          <w:bCs/>
        </w:rPr>
        <w:t>Нормативно-правовой основой разработки Программы являются действующее федеральное и региональное законодательство, муниципальные акты Казского</w:t>
      </w:r>
      <w:r w:rsidRPr="00FC02F4">
        <w:t xml:space="preserve"> городского поселения (Устав и другие документы).</w:t>
      </w:r>
    </w:p>
    <w:p w:rsidR="004F23D4" w:rsidRPr="00FC02F4" w:rsidRDefault="004F23D4" w:rsidP="004F23D4">
      <w:pPr>
        <w:spacing w:line="360" w:lineRule="auto"/>
        <w:ind w:left="-454" w:firstLine="454"/>
        <w:jc w:val="both"/>
      </w:pPr>
      <w:r w:rsidRPr="00FC02F4">
        <w:t xml:space="preserve">Программа выполнена специалистом финансово-экономического отдела администрации п. </w:t>
      </w:r>
      <w:proofErr w:type="spellStart"/>
      <w:r w:rsidRPr="00FC02F4">
        <w:t>Каз</w:t>
      </w:r>
      <w:proofErr w:type="spellEnd"/>
      <w:r w:rsidRPr="00FC02F4">
        <w:t xml:space="preserve"> со специалистами администрации района совместно с представителями бизнес - сообществ, общественных организаций и населения.</w:t>
      </w:r>
    </w:p>
    <w:p w:rsidR="004F23D4" w:rsidRPr="00FC02F4" w:rsidRDefault="004F23D4" w:rsidP="004F23D4">
      <w:pPr>
        <w:spacing w:line="360" w:lineRule="auto"/>
        <w:ind w:firstLine="456"/>
        <w:jc w:val="center"/>
        <w:rPr>
          <w:b/>
          <w:caps/>
        </w:rPr>
        <w:sectPr w:rsidR="004F23D4" w:rsidRPr="00FC02F4" w:rsidSect="004F23D4">
          <w:pgSz w:w="11906" w:h="16838"/>
          <w:pgMar w:top="1134" w:right="851" w:bottom="1134" w:left="1701" w:header="720" w:footer="720" w:gutter="0"/>
          <w:cols w:space="720"/>
          <w:docGrid w:linePitch="272"/>
        </w:sect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p>
    <w:p w:rsidR="004F23D4" w:rsidRPr="00FC02F4" w:rsidRDefault="004F23D4" w:rsidP="004F23D4">
      <w:pPr>
        <w:spacing w:line="360" w:lineRule="auto"/>
        <w:ind w:firstLine="456"/>
        <w:jc w:val="center"/>
        <w:rPr>
          <w:b/>
          <w:caps/>
        </w:rPr>
      </w:pPr>
      <w:r w:rsidRPr="00FC02F4">
        <w:rPr>
          <w:b/>
          <w:caps/>
          <w:lang w:val="en-US"/>
        </w:rPr>
        <w:t>I</w:t>
      </w:r>
      <w:r w:rsidRPr="00FC02F4">
        <w:rPr>
          <w:b/>
          <w:caps/>
        </w:rPr>
        <w:t>.</w:t>
      </w:r>
      <w:r w:rsidRPr="00FC02F4">
        <w:rPr>
          <w:caps/>
        </w:rPr>
        <w:t xml:space="preserve"> </w:t>
      </w:r>
      <w:r w:rsidRPr="00FC02F4">
        <w:rPr>
          <w:b/>
          <w:caps/>
        </w:rPr>
        <w:t>Анализ информационной базы КАЗСКОГО ГОРОДСКОГО ПОСЕЛЕНИЯ</w:t>
      </w:r>
    </w:p>
    <w:p w:rsidR="004F23D4" w:rsidRPr="00FC02F4" w:rsidRDefault="004F23D4" w:rsidP="004F23D4">
      <w:pPr>
        <w:spacing w:line="360" w:lineRule="auto"/>
        <w:jc w:val="both"/>
        <w:rPr>
          <w:b/>
        </w:rPr>
      </w:pPr>
      <w:r w:rsidRPr="00FC02F4">
        <w:rPr>
          <w:b/>
        </w:rPr>
        <w:br w:type="page"/>
      </w:r>
      <w:proofErr w:type="gramStart"/>
      <w:r w:rsidRPr="00FC02F4">
        <w:rPr>
          <w:b/>
          <w:lang w:val="en-US"/>
        </w:rPr>
        <w:lastRenderedPageBreak/>
        <w:t>I</w:t>
      </w:r>
      <w:r w:rsidRPr="00FC02F4">
        <w:rPr>
          <w:b/>
        </w:rPr>
        <w:t>.</w:t>
      </w:r>
      <w:r w:rsidRPr="00FC02F4">
        <w:rPr>
          <w:b/>
          <w:lang w:val="en-US"/>
        </w:rPr>
        <w:t>I</w:t>
      </w:r>
      <w:r w:rsidRPr="00FC02F4">
        <w:rPr>
          <w:b/>
        </w:rPr>
        <w:t xml:space="preserve"> Анализ внутренних закономерностей развития муниципального образования.</w:t>
      </w:r>
      <w:proofErr w:type="gramEnd"/>
    </w:p>
    <w:p w:rsidR="004F23D4" w:rsidRPr="00FC02F4" w:rsidRDefault="004F23D4" w:rsidP="004F23D4">
      <w:pPr>
        <w:spacing w:line="360" w:lineRule="auto"/>
        <w:ind w:firstLine="456"/>
        <w:jc w:val="both"/>
      </w:pPr>
      <w:r w:rsidRPr="00FC02F4">
        <w:t xml:space="preserve">Муниципальное образование «Казское городское поселение» расположено на юге Кемеровской области. </w:t>
      </w:r>
      <w:proofErr w:type="gramStart"/>
      <w:r w:rsidRPr="00FC02F4">
        <w:t xml:space="preserve">Данное расположение приурочено к Западно-Сибирской железной дороге, которая соединяет Казское городское поселение с соседними территориями, обеспечивая выход к Транссибирской железнодорожной магистрали, а также к автомобильной дороги с твердым покрытием «Кемерово – Новокузнецк – Кузедеево - Таштагол», которая обеспечивает внешнеэкономические и внутрирайонные связи поселка </w:t>
      </w:r>
      <w:proofErr w:type="spellStart"/>
      <w:r w:rsidRPr="00FC02F4">
        <w:t>Каз</w:t>
      </w:r>
      <w:proofErr w:type="spellEnd"/>
      <w:r w:rsidRPr="00FC02F4">
        <w:t>.</w:t>
      </w:r>
      <w:proofErr w:type="gramEnd"/>
    </w:p>
    <w:p w:rsidR="004F23D4" w:rsidRPr="00FC02F4" w:rsidRDefault="004F23D4" w:rsidP="004F23D4">
      <w:pPr>
        <w:spacing w:line="360" w:lineRule="auto"/>
        <w:ind w:firstLine="500"/>
        <w:jc w:val="both"/>
      </w:pPr>
      <w:r w:rsidRPr="00FC02F4">
        <w:t xml:space="preserve">Общая площадь п. </w:t>
      </w:r>
      <w:proofErr w:type="spellStart"/>
      <w:r w:rsidRPr="00FC02F4">
        <w:t>Каз</w:t>
      </w:r>
      <w:proofErr w:type="spellEnd"/>
      <w:r w:rsidRPr="00FC02F4">
        <w:t xml:space="preserve"> составляет 1388,03 квадратных километров</w:t>
      </w:r>
      <w:proofErr w:type="gramStart"/>
      <w:r w:rsidRPr="00FC02F4">
        <w:t xml:space="preserve"> .</w:t>
      </w:r>
      <w:proofErr w:type="gramEnd"/>
    </w:p>
    <w:p w:rsidR="004F23D4" w:rsidRPr="00FC02F4" w:rsidRDefault="004F23D4" w:rsidP="004F23D4">
      <w:pPr>
        <w:spacing w:line="360" w:lineRule="auto"/>
        <w:ind w:firstLine="500"/>
        <w:jc w:val="both"/>
      </w:pPr>
      <w:r w:rsidRPr="00FC02F4">
        <w:t xml:space="preserve">Численность постоянно проживающего населения п. </w:t>
      </w:r>
      <w:proofErr w:type="spellStart"/>
      <w:r w:rsidRPr="00FC02F4">
        <w:t>Каз</w:t>
      </w:r>
      <w:proofErr w:type="spellEnd"/>
      <w:r w:rsidRPr="00FC02F4">
        <w:t xml:space="preserve"> составляет на 1.01.2012 года 4666 человек или 8,6 % населения Таштагольского района.</w:t>
      </w:r>
    </w:p>
    <w:p w:rsidR="004F23D4" w:rsidRPr="00FC02F4" w:rsidRDefault="004F23D4" w:rsidP="004F23D4">
      <w:pPr>
        <w:spacing w:line="360" w:lineRule="auto"/>
        <w:ind w:firstLine="399"/>
        <w:jc w:val="both"/>
      </w:pPr>
      <w:r w:rsidRPr="00FC02F4">
        <w:t>Основным ресурсом развития и достоянием Казского городского поселения являются его природные ресурсы.</w:t>
      </w:r>
    </w:p>
    <w:p w:rsidR="004F23D4" w:rsidRPr="00FC02F4" w:rsidRDefault="004F23D4" w:rsidP="004F23D4">
      <w:pPr>
        <w:spacing w:line="360" w:lineRule="auto"/>
        <w:ind w:firstLine="500"/>
        <w:jc w:val="both"/>
      </w:pPr>
      <w:r w:rsidRPr="00FC02F4">
        <w:rPr>
          <w:b/>
        </w:rPr>
        <w:t xml:space="preserve">Недра. </w:t>
      </w:r>
      <w:r w:rsidRPr="00FC02F4">
        <w:t xml:space="preserve">Месторождения железных руд Кемеровской области главным образом сконцентрированы в Горной </w:t>
      </w:r>
      <w:proofErr w:type="spellStart"/>
      <w:r w:rsidRPr="00FC02F4">
        <w:t>Шории</w:t>
      </w:r>
      <w:proofErr w:type="spellEnd"/>
      <w:r w:rsidRPr="00FC02F4">
        <w:t xml:space="preserve"> и Кузнецком Алатау. Казское городское поселение расположено в 120 км от города Новокузнецка и в </w:t>
      </w:r>
      <w:smartTag w:uri="urn:schemas-microsoft-com:office:smarttags" w:element="metricconverter">
        <w:smartTagPr>
          <w:attr w:name="ProductID" w:val="3 км"/>
        </w:smartTagPr>
        <w:r w:rsidRPr="00FC02F4">
          <w:t>3 км</w:t>
        </w:r>
      </w:smartTag>
      <w:r w:rsidRPr="00FC02F4">
        <w:t xml:space="preserve"> от станции </w:t>
      </w:r>
      <w:proofErr w:type="spellStart"/>
      <w:r w:rsidRPr="00FC02F4">
        <w:t>Тенеш</w:t>
      </w:r>
      <w:proofErr w:type="spellEnd"/>
      <w:r w:rsidRPr="00FC02F4">
        <w:t xml:space="preserve"> Кемеровской железной дороги. Казское железорудное месторождение относится к </w:t>
      </w:r>
      <w:proofErr w:type="spellStart"/>
      <w:r w:rsidRPr="00FC02F4">
        <w:t>Тельбесскому</w:t>
      </w:r>
      <w:proofErr w:type="spellEnd"/>
      <w:r w:rsidRPr="00FC02F4">
        <w:t xml:space="preserve"> району Горной </w:t>
      </w:r>
      <w:proofErr w:type="spellStart"/>
      <w:r w:rsidRPr="00FC02F4">
        <w:t>Шории</w:t>
      </w:r>
      <w:proofErr w:type="spellEnd"/>
      <w:r w:rsidRPr="00FC02F4">
        <w:t xml:space="preserve"> и расположено горно-таежной местности. Казское месторождение состоит из двух самостоятельных рудных участков – «Центральные штоки» и </w:t>
      </w:r>
      <w:r w:rsidR="00FC02F4">
        <w:t>«</w:t>
      </w:r>
      <w:proofErr w:type="spellStart"/>
      <w:r w:rsidRPr="00FC02F4">
        <w:t>Леспромхозный</w:t>
      </w:r>
      <w:proofErr w:type="spellEnd"/>
      <w:r w:rsidRPr="00FC02F4">
        <w:t xml:space="preserve">». Участок « Центральные штоки» включает две рудные зоны: </w:t>
      </w:r>
      <w:proofErr w:type="gramStart"/>
      <w:r w:rsidRPr="00FC02F4">
        <w:t>Южную</w:t>
      </w:r>
      <w:proofErr w:type="gramEnd"/>
      <w:r w:rsidRPr="00FC02F4">
        <w:t xml:space="preserve"> и Северную, удаленные друг от друга на значительное расстояние. Значительная часть руды имеет высокое содержание железа и совсем небольшое – серы. Содержание железа в рудах Казского месторождения доходит до 45%, имеются примеси свинца, цинка, кобальта и меди, что повышает ценность руды. Запасы значительны.</w:t>
      </w:r>
    </w:p>
    <w:p w:rsidR="004F23D4" w:rsidRPr="00FC02F4" w:rsidRDefault="004F23D4" w:rsidP="004F23D4">
      <w:pPr>
        <w:spacing w:line="360" w:lineRule="auto"/>
        <w:ind w:firstLine="399"/>
        <w:jc w:val="both"/>
      </w:pPr>
      <w:r w:rsidRPr="00FC02F4">
        <w:rPr>
          <w:b/>
        </w:rPr>
        <w:t xml:space="preserve">Водные ресурсы. </w:t>
      </w:r>
    </w:p>
    <w:p w:rsidR="004F23D4" w:rsidRPr="00FC02F4" w:rsidRDefault="004F23D4" w:rsidP="004F23D4">
      <w:pPr>
        <w:spacing w:line="360" w:lineRule="auto"/>
        <w:ind w:firstLine="399"/>
        <w:jc w:val="both"/>
      </w:pPr>
      <w:r w:rsidRPr="00FC02F4">
        <w:t xml:space="preserve">Основными реками Казского городского поселения являются реки </w:t>
      </w:r>
      <w:proofErr w:type="spellStart"/>
      <w:r w:rsidRPr="00FC02F4">
        <w:t>Тельбес</w:t>
      </w:r>
      <w:proofErr w:type="spellEnd"/>
      <w:r w:rsidRPr="00FC02F4">
        <w:t xml:space="preserve"> и Большой  </w:t>
      </w:r>
      <w:proofErr w:type="spellStart"/>
      <w:r w:rsidRPr="00FC02F4">
        <w:t>Каз</w:t>
      </w:r>
      <w:proofErr w:type="spellEnd"/>
      <w:r w:rsidRPr="00FC02F4">
        <w:t>. Уровень рек резко колеблется в меженный период и в паводок.</w:t>
      </w:r>
    </w:p>
    <w:p w:rsidR="004F23D4" w:rsidRPr="00FC02F4" w:rsidRDefault="004F23D4" w:rsidP="004F23D4">
      <w:pPr>
        <w:spacing w:line="360" w:lineRule="auto"/>
        <w:ind w:firstLine="399"/>
        <w:jc w:val="both"/>
      </w:pPr>
      <w:r w:rsidRPr="00FC02F4">
        <w:t>Питание рек в основном смешанного типа: оно идет главным образом за счет талых вод, сезонных и высокогорных снежников и ледников и в меньшей степени за счет дождевого стока и подземных вод.</w:t>
      </w:r>
    </w:p>
    <w:p w:rsidR="004F23D4" w:rsidRPr="00FC02F4" w:rsidRDefault="004F23D4" w:rsidP="004F23D4">
      <w:pPr>
        <w:spacing w:line="360" w:lineRule="auto"/>
        <w:ind w:firstLine="399"/>
        <w:jc w:val="both"/>
      </w:pPr>
      <w:r w:rsidRPr="00FC02F4">
        <w:rPr>
          <w:b/>
        </w:rPr>
        <w:t>Климат.</w:t>
      </w:r>
      <w:r w:rsidRPr="00FC02F4">
        <w:t xml:space="preserve"> На формирование рельефа, растительности, животного мира и жизнедеятельность человека оказывает влияние и климат территории. Это типичный резко континентальный климат, но со своими особенностями, обусловленными географическим положением и особенностями рельефа. </w:t>
      </w:r>
    </w:p>
    <w:p w:rsidR="004F23D4" w:rsidRPr="00FC02F4" w:rsidRDefault="004F23D4" w:rsidP="004F23D4">
      <w:pPr>
        <w:spacing w:line="360" w:lineRule="auto"/>
        <w:ind w:firstLine="399"/>
        <w:jc w:val="both"/>
      </w:pPr>
      <w:r w:rsidRPr="00FC02F4">
        <w:lastRenderedPageBreak/>
        <w:t xml:space="preserve">Лето жаркое, но короткое с обилием осадков. Зима начинается с третьей декады октября, и выпавший снег лежит до апреля и середины мая в некоторых районах. Поздний уход снега объясняется не только мощным снежным покровом (в декабре уже около </w:t>
      </w:r>
      <w:smartTag w:uri="urn:schemas-microsoft-com:office:smarttags" w:element="metricconverter">
        <w:smartTagPr>
          <w:attr w:name="ProductID" w:val="50 см"/>
        </w:smartTagPr>
        <w:r w:rsidRPr="00FC02F4">
          <w:t>50 см</w:t>
        </w:r>
      </w:smartTag>
      <w:r w:rsidRPr="00FC02F4">
        <w:t xml:space="preserve">, в марте - до </w:t>
      </w:r>
      <w:smartTag w:uri="urn:schemas-microsoft-com:office:smarttags" w:element="metricconverter">
        <w:smartTagPr>
          <w:attr w:name="ProductID" w:val="110 см"/>
        </w:smartTagPr>
        <w:r w:rsidRPr="00FC02F4">
          <w:t>110 см</w:t>
        </w:r>
      </w:smartTag>
      <w:r w:rsidRPr="00FC02F4">
        <w:t xml:space="preserve"> в среднем, в ложбинах и заветренных склонах до 2-</w:t>
      </w:r>
      <w:smartTag w:uri="urn:schemas-microsoft-com:office:smarttags" w:element="metricconverter">
        <w:smartTagPr>
          <w:attr w:name="ProductID" w:val="3 м"/>
        </w:smartTagPr>
        <w:r w:rsidRPr="00FC02F4">
          <w:t>3 м</w:t>
        </w:r>
      </w:smartTag>
      <w:r w:rsidRPr="00FC02F4">
        <w:t>), а также большой степенью заселенности и сложностями рельефа.</w:t>
      </w:r>
    </w:p>
    <w:p w:rsidR="004F23D4" w:rsidRPr="00FC02F4" w:rsidRDefault="004F23D4" w:rsidP="004F23D4">
      <w:pPr>
        <w:spacing w:line="360" w:lineRule="auto"/>
        <w:ind w:firstLine="399"/>
        <w:jc w:val="both"/>
      </w:pPr>
      <w:r w:rsidRPr="00FC02F4">
        <w:rPr>
          <w:b/>
        </w:rPr>
        <w:t>Растительность</w:t>
      </w:r>
      <w:r w:rsidRPr="00FC02F4">
        <w:t xml:space="preserve">. Горно-таежный пояс, занимающий основную площадь, представлен черневой тайгой предгорий, низко </w:t>
      </w:r>
      <w:proofErr w:type="gramStart"/>
      <w:r w:rsidRPr="00FC02F4">
        <w:t>-с</w:t>
      </w:r>
      <w:proofErr w:type="gramEnd"/>
      <w:r w:rsidRPr="00FC02F4">
        <w:t xml:space="preserve">реднегорий на горно-таежных осветленных псевдоподзолистых почвах. Антропогенное влияние последних десятилетий просматривается на вытеснении пихты, кедра, сосны осиной и березой. В зоне </w:t>
      </w:r>
      <w:proofErr w:type="gramStart"/>
      <w:r w:rsidRPr="00FC02F4">
        <w:t>более высотных</w:t>
      </w:r>
      <w:proofErr w:type="gramEnd"/>
      <w:r w:rsidRPr="00FC02F4">
        <w:t xml:space="preserve"> отметок в </w:t>
      </w:r>
      <w:proofErr w:type="spellStart"/>
      <w:r w:rsidRPr="00FC02F4">
        <w:t>гольцовых</w:t>
      </w:r>
      <w:proofErr w:type="spellEnd"/>
      <w:r w:rsidRPr="00FC02F4">
        <w:t xml:space="preserve"> и </w:t>
      </w:r>
      <w:proofErr w:type="spellStart"/>
      <w:r w:rsidRPr="00FC02F4">
        <w:t>подгольцовых</w:t>
      </w:r>
      <w:proofErr w:type="spellEnd"/>
      <w:r w:rsidRPr="00FC02F4">
        <w:t xml:space="preserve"> ландшафтах присутствуют кедровые и пихтовые стланики и примитивная растительность скал и осыпей (</w:t>
      </w:r>
      <w:proofErr w:type="spellStart"/>
      <w:r w:rsidRPr="00FC02F4">
        <w:t>курумов</w:t>
      </w:r>
      <w:proofErr w:type="spellEnd"/>
      <w:r w:rsidRPr="00FC02F4">
        <w:t xml:space="preserve">). Для подножного корма можно использовать 31 пищевое растение. </w:t>
      </w:r>
      <w:proofErr w:type="gramStart"/>
      <w:r w:rsidRPr="00FC02F4">
        <w:t>Из них - кустарники-ягодники прибрежной зоны: рябина, калина, черная и красная смородина, черемуха, малина, черника и т.д.</w:t>
      </w:r>
      <w:proofErr w:type="gramEnd"/>
      <w:r w:rsidRPr="00FC02F4">
        <w:t xml:space="preserve"> </w:t>
      </w:r>
      <w:proofErr w:type="gramStart"/>
      <w:r w:rsidRPr="00FC02F4">
        <w:t xml:space="preserve">Более ста лекарственных трав – тысячелистник обыкновенный, мать-и-мачеха, череда, душица, зверобой, чабрец, бадан и др. На склонах  встречается маралий корень, черемша (колба), </w:t>
      </w:r>
      <w:proofErr w:type="spellStart"/>
      <w:r w:rsidRPr="00FC02F4">
        <w:t>кандык</w:t>
      </w:r>
      <w:proofErr w:type="spellEnd"/>
      <w:r w:rsidRPr="00FC02F4">
        <w:t xml:space="preserve">, </w:t>
      </w:r>
      <w:proofErr w:type="spellStart"/>
      <w:r w:rsidRPr="00FC02F4">
        <w:t>саранка</w:t>
      </w:r>
      <w:proofErr w:type="spellEnd"/>
      <w:r w:rsidRPr="00FC02F4">
        <w:t xml:space="preserve"> (лилия кудреватая), борщевик </w:t>
      </w:r>
      <w:proofErr w:type="spellStart"/>
      <w:r w:rsidRPr="00FC02F4">
        <w:t>рассечный</w:t>
      </w:r>
      <w:proofErr w:type="spellEnd"/>
      <w:r w:rsidRPr="00FC02F4">
        <w:t xml:space="preserve">, тмин обыкновенный, лук </w:t>
      </w:r>
      <w:proofErr w:type="spellStart"/>
      <w:r w:rsidRPr="00FC02F4">
        <w:t>спорода</w:t>
      </w:r>
      <w:proofErr w:type="spellEnd"/>
      <w:r w:rsidRPr="00FC02F4">
        <w:t xml:space="preserve">, орляк обыкновенный, </w:t>
      </w:r>
      <w:proofErr w:type="spellStart"/>
      <w:r w:rsidRPr="00FC02F4">
        <w:t>страусник</w:t>
      </w:r>
      <w:proofErr w:type="spellEnd"/>
      <w:r w:rsidRPr="00FC02F4">
        <w:t xml:space="preserve"> обыкновенный, крапива.</w:t>
      </w:r>
      <w:proofErr w:type="gramEnd"/>
    </w:p>
    <w:p w:rsidR="004F23D4" w:rsidRPr="00FC02F4" w:rsidRDefault="004F23D4" w:rsidP="004F23D4">
      <w:pPr>
        <w:spacing w:line="360" w:lineRule="auto"/>
        <w:ind w:firstLine="399"/>
        <w:jc w:val="both"/>
      </w:pPr>
      <w:r w:rsidRPr="00FC02F4">
        <w:rPr>
          <w:b/>
        </w:rPr>
        <w:t xml:space="preserve">Животный мир. </w:t>
      </w:r>
      <w:proofErr w:type="gramStart"/>
      <w:r w:rsidRPr="00FC02F4">
        <w:t>Представлен</w:t>
      </w:r>
      <w:proofErr w:type="gramEnd"/>
      <w:r w:rsidRPr="00FC02F4">
        <w:t xml:space="preserve"> типичными представителями </w:t>
      </w:r>
      <w:proofErr w:type="spellStart"/>
      <w:r w:rsidRPr="00FC02F4">
        <w:t>горнотаежной</w:t>
      </w:r>
      <w:proofErr w:type="spellEnd"/>
      <w:r w:rsidRPr="00FC02F4">
        <w:t xml:space="preserve"> зоны юга Сибири. Здесь имеется 39 видов млекопитающих. Среди них насекомоядные – крот, бурозубки, рукокрылые. </w:t>
      </w:r>
      <w:proofErr w:type="gramStart"/>
      <w:r w:rsidRPr="00FC02F4">
        <w:t>Наиболее богато представлены хищные – медведь, рысь, волк; пушные – лиса, колонок, хорек, горностай, ласка, выдра, норка, заяц, соболь.</w:t>
      </w:r>
      <w:proofErr w:type="gramEnd"/>
      <w:r w:rsidRPr="00FC02F4">
        <w:t xml:space="preserve"> Много грызунов. </w:t>
      </w:r>
      <w:proofErr w:type="gramStart"/>
      <w:r w:rsidRPr="00FC02F4">
        <w:t xml:space="preserve">Копытные представлены косулей, маралом, лосем. 54 вида птиц обитают в Горной </w:t>
      </w:r>
      <w:proofErr w:type="spellStart"/>
      <w:r w:rsidRPr="00FC02F4">
        <w:t>Шории</w:t>
      </w:r>
      <w:proofErr w:type="spellEnd"/>
      <w:r w:rsidRPr="00FC02F4">
        <w:t>: типично таежные – глухарь, тетерев, а также рябчики, куропатки, перепела, утки, коршун, канюк, тетеревятник, сапсан, кедровка, сойка, кукушка, присутствуют и вороны, сороки.</w:t>
      </w:r>
      <w:proofErr w:type="gramEnd"/>
      <w:r w:rsidRPr="00FC02F4">
        <w:t xml:space="preserve"> Рептилии достаточно редки (ящерицы, гадюки), редки также и представители амфибий – лягушки и жабы.</w:t>
      </w:r>
    </w:p>
    <w:p w:rsidR="004F23D4" w:rsidRPr="00FC02F4" w:rsidRDefault="004F23D4" w:rsidP="004F23D4">
      <w:pPr>
        <w:shd w:val="clear" w:color="auto" w:fill="FFFFFF"/>
        <w:autoSpaceDE w:val="0"/>
        <w:autoSpaceDN w:val="0"/>
        <w:adjustRightInd w:val="0"/>
        <w:spacing w:line="360" w:lineRule="auto"/>
        <w:ind w:firstLine="500"/>
        <w:jc w:val="both"/>
        <w:rPr>
          <w:color w:val="000000"/>
        </w:rPr>
      </w:pPr>
      <w:r w:rsidRPr="00FC02F4">
        <w:rPr>
          <w:b/>
          <w:color w:val="000000"/>
        </w:rPr>
        <w:t xml:space="preserve">Национально-культурное своеобразие территории. Поселок </w:t>
      </w:r>
      <w:proofErr w:type="spellStart"/>
      <w:r w:rsidRPr="00FC02F4">
        <w:rPr>
          <w:b/>
          <w:color w:val="000000"/>
        </w:rPr>
        <w:t>Каз</w:t>
      </w:r>
      <w:proofErr w:type="spellEnd"/>
      <w:r w:rsidRPr="00FC02F4">
        <w:rPr>
          <w:color w:val="000000"/>
        </w:rPr>
        <w:t xml:space="preserve"> является местом проживания коренного малочисленного народа Кузбасса - шорцев.</w:t>
      </w:r>
    </w:p>
    <w:p w:rsidR="004F23D4" w:rsidRPr="00FC02F4" w:rsidRDefault="004F23D4" w:rsidP="004F23D4">
      <w:pPr>
        <w:shd w:val="clear" w:color="auto" w:fill="FFFFFF"/>
        <w:autoSpaceDE w:val="0"/>
        <w:autoSpaceDN w:val="0"/>
        <w:adjustRightInd w:val="0"/>
        <w:spacing w:line="360" w:lineRule="auto"/>
        <w:ind w:firstLine="500"/>
        <w:jc w:val="both"/>
        <w:rPr>
          <w:color w:val="000000"/>
        </w:rPr>
      </w:pPr>
      <w:r w:rsidRPr="00FC02F4">
        <w:rPr>
          <w:color w:val="000000"/>
        </w:rPr>
        <w:t xml:space="preserve">Коренное население традиционно занимается охотничьим промыслом, собирательством кедровых орехов и дикоросов, </w:t>
      </w:r>
      <w:proofErr w:type="spellStart"/>
      <w:r w:rsidRPr="00FC02F4">
        <w:rPr>
          <w:color w:val="000000"/>
        </w:rPr>
        <w:t>охотоводством</w:t>
      </w:r>
      <w:proofErr w:type="spellEnd"/>
      <w:r w:rsidRPr="00FC02F4">
        <w:rPr>
          <w:color w:val="000000"/>
        </w:rPr>
        <w:t>, огородничеством, художественным промыслом</w:t>
      </w:r>
    </w:p>
    <w:p w:rsidR="004F23D4" w:rsidRPr="00FC02F4" w:rsidRDefault="004F23D4" w:rsidP="004F23D4">
      <w:pPr>
        <w:shd w:val="clear" w:color="auto" w:fill="FFFFFF"/>
        <w:autoSpaceDE w:val="0"/>
        <w:autoSpaceDN w:val="0"/>
        <w:adjustRightInd w:val="0"/>
        <w:spacing w:line="360" w:lineRule="auto"/>
        <w:ind w:firstLine="500"/>
        <w:jc w:val="both"/>
        <w:rPr>
          <w:color w:val="000000"/>
        </w:rPr>
      </w:pPr>
      <w:r w:rsidRPr="00FC02F4">
        <w:rPr>
          <w:color w:val="000000"/>
        </w:rPr>
        <w:t>Наиболее ценными особенностями Казского городского поселения являются ее природные богатства, красота природных ландшафтов, экологическая чистота этого поселка.</w:t>
      </w:r>
    </w:p>
    <w:p w:rsidR="004F23D4" w:rsidRPr="00FC02F4" w:rsidRDefault="004F23D4" w:rsidP="004F23D4">
      <w:pPr>
        <w:shd w:val="clear" w:color="auto" w:fill="FFFFFF"/>
        <w:autoSpaceDE w:val="0"/>
        <w:autoSpaceDN w:val="0"/>
        <w:adjustRightInd w:val="0"/>
        <w:spacing w:line="360" w:lineRule="auto"/>
        <w:ind w:firstLine="570"/>
        <w:jc w:val="both"/>
        <w:rPr>
          <w:color w:val="000000"/>
        </w:rPr>
      </w:pPr>
      <w:r w:rsidRPr="00FC02F4">
        <w:rPr>
          <w:color w:val="000000"/>
        </w:rPr>
        <w:lastRenderedPageBreak/>
        <w:t>Национально-культурное своеобразие территории, в сочетании с ее природными, человеческими и экологическими ресурсами позволяют осуществлять их использование в различных сферах:</w:t>
      </w:r>
    </w:p>
    <w:p w:rsidR="004F23D4" w:rsidRPr="00FC02F4" w:rsidRDefault="004F23D4" w:rsidP="004F23D4">
      <w:pPr>
        <w:shd w:val="clear" w:color="auto" w:fill="FFFFFF"/>
        <w:autoSpaceDE w:val="0"/>
        <w:autoSpaceDN w:val="0"/>
        <w:adjustRightInd w:val="0"/>
        <w:spacing w:line="360" w:lineRule="auto"/>
        <w:ind w:firstLine="570"/>
        <w:jc w:val="both"/>
        <w:rPr>
          <w:color w:val="000000"/>
        </w:rPr>
      </w:pPr>
      <w:r w:rsidRPr="00FC02F4">
        <w:rPr>
          <w:color w:val="000000"/>
        </w:rPr>
        <w:t>• развитие дорожной сети является непременным условием успешного развития этой территории, поддержки населения;</w:t>
      </w:r>
    </w:p>
    <w:p w:rsidR="004F23D4" w:rsidRPr="00FC02F4" w:rsidRDefault="004F23D4" w:rsidP="004F23D4">
      <w:pPr>
        <w:shd w:val="clear" w:color="auto" w:fill="FFFFFF"/>
        <w:autoSpaceDE w:val="0"/>
        <w:autoSpaceDN w:val="0"/>
        <w:adjustRightInd w:val="0"/>
        <w:spacing w:line="360" w:lineRule="auto"/>
        <w:ind w:firstLine="570"/>
        <w:jc w:val="both"/>
        <w:rPr>
          <w:color w:val="000000"/>
        </w:rPr>
      </w:pPr>
      <w:r w:rsidRPr="00FC02F4">
        <w:rPr>
          <w:color w:val="000000"/>
        </w:rPr>
        <w:t>• разработка и реализация мер по поддержке коренного населения, его сохранению и национально-культурному возрождению должна привести к улучшению социально-экономического положения территории;</w:t>
      </w:r>
    </w:p>
    <w:p w:rsidR="004F23D4" w:rsidRPr="00FC02F4" w:rsidRDefault="004F23D4" w:rsidP="004F23D4">
      <w:pPr>
        <w:spacing w:line="360" w:lineRule="auto"/>
        <w:ind w:firstLine="570"/>
        <w:jc w:val="both"/>
        <w:rPr>
          <w:color w:val="000000"/>
        </w:rPr>
      </w:pPr>
      <w:r w:rsidRPr="00FC02F4">
        <w:rPr>
          <w:color w:val="000000"/>
        </w:rPr>
        <w:t>• возрождение традиционных промыслов (охота, пчеловодство) является удачным способом использования местной ресурсной базы и национально-культурного потенциала в интересах расширения сфер приложения труда и улучшения материального благосостояния населения.</w:t>
      </w:r>
    </w:p>
    <w:p w:rsidR="004F23D4" w:rsidRPr="00FC02F4" w:rsidRDefault="004F23D4" w:rsidP="004F23D4">
      <w:pPr>
        <w:spacing w:line="360" w:lineRule="auto"/>
        <w:ind w:firstLine="570"/>
        <w:jc w:val="both"/>
      </w:pPr>
      <w:r w:rsidRPr="00FC02F4">
        <w:rPr>
          <w:b/>
        </w:rPr>
        <w:t>Планирование социально-экономического развития территории</w:t>
      </w:r>
      <w:r w:rsidRPr="00FC02F4">
        <w:t xml:space="preserve">. В 1999 году во исполнение Постановления Администрации Кемеровской области от 11.08.1999 № 58 «О некоторых вопросах социально-экономического развития г. Таштагола» была разработана  целевая программа территориального  развития  города Таштагола и поселений на 2000-2005 годы. </w:t>
      </w:r>
    </w:p>
    <w:p w:rsidR="004F23D4" w:rsidRPr="00FC02F4" w:rsidRDefault="004F23D4" w:rsidP="004F23D4">
      <w:pPr>
        <w:spacing w:line="360" w:lineRule="auto"/>
        <w:ind w:firstLine="456"/>
        <w:jc w:val="both"/>
      </w:pPr>
      <w:r w:rsidRPr="00FC02F4">
        <w:t xml:space="preserve">Однако, несмотря на общий экономический и социальный рост Казского городского поселения, экономика Казского городского поселения имеет </w:t>
      </w:r>
      <w:proofErr w:type="spellStart"/>
      <w:r w:rsidRPr="00FC02F4">
        <w:t>монопрофильный</w:t>
      </w:r>
      <w:proofErr w:type="spellEnd"/>
      <w:r w:rsidRPr="00FC02F4">
        <w:t xml:space="preserve"> характер. Это усугубляется усиливающейся неразвитостью альтернативных секторов хозяйства. Главная причина такого положения заключается в том, что долгое время территория рассматривалась только как рудно-сырьевая база для черной металлургии.</w:t>
      </w:r>
    </w:p>
    <w:p w:rsidR="004F23D4" w:rsidRPr="00FC02F4" w:rsidRDefault="004F23D4" w:rsidP="004F23D4">
      <w:pPr>
        <w:spacing w:line="360" w:lineRule="auto"/>
      </w:pPr>
      <w:r w:rsidRPr="00FC02F4">
        <w:t>Паспорт муниципального образования представлен в приложении 2.</w:t>
      </w:r>
    </w:p>
    <w:p w:rsidR="004F23D4" w:rsidRPr="00FC02F4" w:rsidRDefault="004F23D4" w:rsidP="004F23D4">
      <w:pPr>
        <w:spacing w:line="360" w:lineRule="auto"/>
        <w:ind w:firstLine="567"/>
        <w:rPr>
          <w:b/>
        </w:rPr>
      </w:pPr>
      <w:r w:rsidRPr="00FC02F4">
        <w:rPr>
          <w:b/>
          <w:lang w:val="en-US"/>
        </w:rPr>
        <w:t>I</w:t>
      </w:r>
      <w:r w:rsidRPr="00FC02F4">
        <w:rPr>
          <w:b/>
        </w:rPr>
        <w:t>.</w:t>
      </w:r>
      <w:r w:rsidRPr="00FC02F4">
        <w:rPr>
          <w:b/>
          <w:lang w:val="en-US"/>
        </w:rPr>
        <w:t>II</w:t>
      </w:r>
      <w:r w:rsidRPr="00FC02F4">
        <w:rPr>
          <w:b/>
        </w:rPr>
        <w:t>. Анализ и оценка качества жизни</w:t>
      </w:r>
    </w:p>
    <w:p w:rsidR="004F23D4" w:rsidRPr="00FC02F4" w:rsidRDefault="004F23D4" w:rsidP="004F23D4">
      <w:pPr>
        <w:spacing w:line="360" w:lineRule="auto"/>
        <w:ind w:firstLine="456"/>
        <w:jc w:val="both"/>
      </w:pPr>
      <w:r w:rsidRPr="00FC02F4">
        <w:rPr>
          <w:b/>
        </w:rPr>
        <w:t xml:space="preserve">Демографическая ситуация. </w:t>
      </w:r>
      <w:r w:rsidRPr="00FC02F4">
        <w:t xml:space="preserve">Проведенный анализ показал, что численность проживающего населения в п. </w:t>
      </w:r>
      <w:proofErr w:type="spellStart"/>
      <w:r w:rsidRPr="00FC02F4">
        <w:t>Каз</w:t>
      </w:r>
      <w:proofErr w:type="spellEnd"/>
      <w:r w:rsidRPr="00FC02F4">
        <w:t xml:space="preserve"> с 2009 – 2011 гг. снижается. Что характерно как для области, так и для России в целом. </w:t>
      </w:r>
    </w:p>
    <w:p w:rsidR="004F23D4" w:rsidRPr="00FC02F4" w:rsidRDefault="004F23D4" w:rsidP="004F23D4">
      <w:pPr>
        <w:spacing w:line="360" w:lineRule="auto"/>
        <w:ind w:firstLine="456"/>
        <w:jc w:val="both"/>
      </w:pPr>
      <w:r w:rsidRPr="00FC02F4">
        <w:t xml:space="preserve">В 2010 г. численность населения района составляла 4,7 тыс. человек, а в 2012 г. – этот показатель снизился до 4,6 тыс. </w:t>
      </w:r>
    </w:p>
    <w:p w:rsidR="004F23D4" w:rsidRPr="00FC02F4" w:rsidRDefault="004F23D4" w:rsidP="004F23D4">
      <w:pPr>
        <w:spacing w:line="360" w:lineRule="auto"/>
        <w:ind w:firstLine="456"/>
        <w:jc w:val="both"/>
      </w:pPr>
      <w:r w:rsidRPr="00FC02F4">
        <w:t>Изменение численности населения, прежде всего, связано с особенностями естественного движения населения, включающего в себя 4 процесса: рождаемость, смертность, заключение и расторжение браков.</w:t>
      </w:r>
    </w:p>
    <w:p w:rsidR="004F23D4" w:rsidRPr="00FC02F4" w:rsidRDefault="004F23D4" w:rsidP="004F23D4">
      <w:pPr>
        <w:spacing w:line="360" w:lineRule="auto"/>
        <w:ind w:firstLine="456"/>
        <w:jc w:val="both"/>
      </w:pPr>
      <w:r w:rsidRPr="00FC02F4">
        <w:t>Динамика основных показателей воспроизводства населения  Казского городского населения приведена в таблице 1.</w:t>
      </w:r>
    </w:p>
    <w:p w:rsidR="00283D6C" w:rsidRPr="00FC02F4" w:rsidRDefault="00283D6C" w:rsidP="004F23D4">
      <w:pPr>
        <w:spacing w:line="360" w:lineRule="auto"/>
        <w:ind w:firstLine="456"/>
        <w:jc w:val="both"/>
      </w:pPr>
    </w:p>
    <w:p w:rsidR="004F23D4" w:rsidRPr="00FC02F4" w:rsidRDefault="004F23D4" w:rsidP="004F23D4">
      <w:pPr>
        <w:spacing w:line="360" w:lineRule="auto"/>
        <w:ind w:firstLine="709"/>
        <w:jc w:val="right"/>
      </w:pPr>
      <w:r w:rsidRPr="00FC02F4">
        <w:lastRenderedPageBreak/>
        <w:t>Таблица 1</w:t>
      </w:r>
    </w:p>
    <w:p w:rsidR="004F23D4" w:rsidRPr="00FC02F4" w:rsidRDefault="004F23D4" w:rsidP="004F23D4">
      <w:pPr>
        <w:spacing w:line="360" w:lineRule="auto"/>
        <w:ind w:firstLine="709"/>
        <w:jc w:val="center"/>
        <w:rPr>
          <w:b/>
        </w:rPr>
      </w:pPr>
    </w:p>
    <w:p w:rsidR="004F23D4" w:rsidRPr="00FC02F4" w:rsidRDefault="004F23D4" w:rsidP="004F23D4">
      <w:pPr>
        <w:spacing w:line="360" w:lineRule="auto"/>
        <w:ind w:firstLine="709"/>
        <w:jc w:val="center"/>
        <w:rPr>
          <w:b/>
        </w:rPr>
      </w:pPr>
      <w:r w:rsidRPr="00FC02F4">
        <w:rPr>
          <w:b/>
        </w:rPr>
        <w:t xml:space="preserve">Динамика основных показателей воспроизводства населения </w:t>
      </w:r>
    </w:p>
    <w:p w:rsidR="004F23D4" w:rsidRPr="00FC02F4" w:rsidRDefault="004F23D4" w:rsidP="004F23D4">
      <w:pPr>
        <w:spacing w:line="360" w:lineRule="auto"/>
        <w:ind w:firstLine="709"/>
        <w:jc w:val="center"/>
        <w:rPr>
          <w:b/>
        </w:rPr>
      </w:pPr>
      <w:r w:rsidRPr="00FC02F4">
        <w:rPr>
          <w:b/>
        </w:rPr>
        <w:t xml:space="preserve"> Казского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809"/>
        <w:gridCol w:w="1669"/>
        <w:gridCol w:w="1918"/>
        <w:gridCol w:w="1673"/>
        <w:gridCol w:w="1696"/>
      </w:tblGrid>
      <w:tr w:rsidR="004F23D4" w:rsidRPr="00FC02F4" w:rsidTr="004F23D4">
        <w:trPr>
          <w:trHeight w:val="278"/>
        </w:trPr>
        <w:tc>
          <w:tcPr>
            <w:tcW w:w="420" w:type="pct"/>
            <w:vMerge w:val="restart"/>
            <w:shd w:val="clear" w:color="auto" w:fill="auto"/>
            <w:vAlign w:val="center"/>
          </w:tcPr>
          <w:p w:rsidR="004F23D4" w:rsidRPr="00FC02F4" w:rsidRDefault="004F23D4" w:rsidP="004F23D4">
            <w:pPr>
              <w:spacing w:line="360" w:lineRule="auto"/>
              <w:jc w:val="center"/>
              <w:rPr>
                <w:b/>
                <w:i/>
              </w:rPr>
            </w:pPr>
            <w:r w:rsidRPr="00FC02F4">
              <w:rPr>
                <w:b/>
                <w:i/>
              </w:rPr>
              <w:t>Годы</w:t>
            </w:r>
          </w:p>
        </w:tc>
        <w:tc>
          <w:tcPr>
            <w:tcW w:w="945" w:type="pct"/>
            <w:vMerge w:val="restart"/>
            <w:shd w:val="clear" w:color="auto" w:fill="auto"/>
            <w:vAlign w:val="center"/>
          </w:tcPr>
          <w:p w:rsidR="004F23D4" w:rsidRPr="00FC02F4" w:rsidRDefault="004F23D4" w:rsidP="004F23D4">
            <w:pPr>
              <w:spacing w:line="360" w:lineRule="auto"/>
              <w:jc w:val="center"/>
              <w:rPr>
                <w:b/>
                <w:i/>
              </w:rPr>
            </w:pPr>
            <w:r w:rsidRPr="00FC02F4">
              <w:rPr>
                <w:b/>
                <w:i/>
              </w:rPr>
              <w:t>Рождаемость</w:t>
            </w:r>
          </w:p>
          <w:p w:rsidR="004F23D4" w:rsidRPr="00FC02F4" w:rsidRDefault="004F23D4" w:rsidP="004F23D4">
            <w:pPr>
              <w:spacing w:line="360" w:lineRule="auto"/>
              <w:jc w:val="center"/>
              <w:rPr>
                <w:b/>
                <w:i/>
              </w:rPr>
            </w:pPr>
            <w:r w:rsidRPr="00FC02F4">
              <w:rPr>
                <w:b/>
                <w:i/>
              </w:rPr>
              <w:t>(человек)</w:t>
            </w:r>
          </w:p>
        </w:tc>
        <w:tc>
          <w:tcPr>
            <w:tcW w:w="872" w:type="pct"/>
            <w:vMerge w:val="restart"/>
            <w:shd w:val="clear" w:color="auto" w:fill="auto"/>
            <w:vAlign w:val="center"/>
          </w:tcPr>
          <w:p w:rsidR="004F23D4" w:rsidRPr="00FC02F4" w:rsidRDefault="004F23D4" w:rsidP="004F23D4">
            <w:pPr>
              <w:spacing w:line="360" w:lineRule="auto"/>
              <w:jc w:val="center"/>
              <w:rPr>
                <w:b/>
                <w:i/>
              </w:rPr>
            </w:pPr>
            <w:r w:rsidRPr="00FC02F4">
              <w:rPr>
                <w:b/>
                <w:i/>
              </w:rPr>
              <w:t>Смертность</w:t>
            </w:r>
          </w:p>
          <w:p w:rsidR="004F23D4" w:rsidRPr="00FC02F4" w:rsidRDefault="004F23D4" w:rsidP="004F23D4">
            <w:pPr>
              <w:spacing w:line="360" w:lineRule="auto"/>
              <w:jc w:val="center"/>
              <w:rPr>
                <w:b/>
                <w:i/>
              </w:rPr>
            </w:pPr>
            <w:r w:rsidRPr="00FC02F4">
              <w:rPr>
                <w:b/>
                <w:i/>
              </w:rPr>
              <w:t>(человек)</w:t>
            </w:r>
          </w:p>
        </w:tc>
        <w:tc>
          <w:tcPr>
            <w:tcW w:w="1002" w:type="pct"/>
            <w:vMerge w:val="restart"/>
            <w:shd w:val="clear" w:color="auto" w:fill="auto"/>
            <w:vAlign w:val="center"/>
          </w:tcPr>
          <w:p w:rsidR="004F23D4" w:rsidRPr="00FC02F4" w:rsidRDefault="004F23D4" w:rsidP="004F23D4">
            <w:pPr>
              <w:spacing w:line="360" w:lineRule="auto"/>
              <w:jc w:val="center"/>
              <w:rPr>
                <w:b/>
                <w:i/>
              </w:rPr>
            </w:pPr>
            <w:r w:rsidRPr="00FC02F4">
              <w:rPr>
                <w:b/>
                <w:i/>
              </w:rPr>
              <w:t>Естественный прирост</w:t>
            </w:r>
          </w:p>
          <w:p w:rsidR="004F23D4" w:rsidRPr="00FC02F4" w:rsidRDefault="004F23D4" w:rsidP="004F23D4">
            <w:pPr>
              <w:spacing w:line="360" w:lineRule="auto"/>
              <w:jc w:val="center"/>
              <w:rPr>
                <w:b/>
                <w:i/>
              </w:rPr>
            </w:pPr>
            <w:r w:rsidRPr="00FC02F4">
              <w:rPr>
                <w:b/>
                <w:i/>
              </w:rPr>
              <w:t>(убыль)</w:t>
            </w:r>
          </w:p>
        </w:tc>
        <w:tc>
          <w:tcPr>
            <w:tcW w:w="1760" w:type="pct"/>
            <w:gridSpan w:val="2"/>
            <w:shd w:val="clear" w:color="auto" w:fill="auto"/>
            <w:vAlign w:val="center"/>
          </w:tcPr>
          <w:p w:rsidR="004F23D4" w:rsidRPr="00FC02F4" w:rsidRDefault="004F23D4" w:rsidP="004F23D4">
            <w:pPr>
              <w:spacing w:line="360" w:lineRule="auto"/>
              <w:jc w:val="center"/>
              <w:rPr>
                <w:b/>
                <w:i/>
              </w:rPr>
            </w:pPr>
            <w:r w:rsidRPr="00FC02F4">
              <w:rPr>
                <w:b/>
                <w:i/>
              </w:rPr>
              <w:t xml:space="preserve">Количество </w:t>
            </w:r>
            <w:proofErr w:type="gramStart"/>
            <w:r w:rsidRPr="00FC02F4">
              <w:rPr>
                <w:b/>
                <w:i/>
              </w:rPr>
              <w:t>зарегистрированных</w:t>
            </w:r>
            <w:proofErr w:type="gramEnd"/>
          </w:p>
        </w:tc>
      </w:tr>
      <w:tr w:rsidR="004F23D4" w:rsidRPr="00FC02F4" w:rsidTr="004F23D4">
        <w:trPr>
          <w:trHeight w:val="277"/>
        </w:trPr>
        <w:tc>
          <w:tcPr>
            <w:tcW w:w="420" w:type="pct"/>
            <w:vMerge/>
            <w:shd w:val="clear" w:color="auto" w:fill="auto"/>
            <w:vAlign w:val="center"/>
          </w:tcPr>
          <w:p w:rsidR="004F23D4" w:rsidRPr="00FC02F4" w:rsidRDefault="004F23D4" w:rsidP="004F23D4">
            <w:pPr>
              <w:spacing w:line="360" w:lineRule="auto"/>
              <w:jc w:val="center"/>
              <w:rPr>
                <w:b/>
                <w:i/>
              </w:rPr>
            </w:pPr>
          </w:p>
        </w:tc>
        <w:tc>
          <w:tcPr>
            <w:tcW w:w="945" w:type="pct"/>
            <w:vMerge/>
            <w:shd w:val="clear" w:color="auto" w:fill="auto"/>
            <w:vAlign w:val="center"/>
          </w:tcPr>
          <w:p w:rsidR="004F23D4" w:rsidRPr="00FC02F4" w:rsidRDefault="004F23D4" w:rsidP="004F23D4">
            <w:pPr>
              <w:spacing w:line="360" w:lineRule="auto"/>
              <w:jc w:val="center"/>
              <w:rPr>
                <w:b/>
                <w:i/>
              </w:rPr>
            </w:pPr>
          </w:p>
        </w:tc>
        <w:tc>
          <w:tcPr>
            <w:tcW w:w="872" w:type="pct"/>
            <w:vMerge/>
            <w:shd w:val="clear" w:color="auto" w:fill="auto"/>
            <w:vAlign w:val="center"/>
          </w:tcPr>
          <w:p w:rsidR="004F23D4" w:rsidRPr="00FC02F4" w:rsidRDefault="004F23D4" w:rsidP="004F23D4">
            <w:pPr>
              <w:spacing w:line="360" w:lineRule="auto"/>
              <w:jc w:val="center"/>
              <w:rPr>
                <w:b/>
                <w:i/>
              </w:rPr>
            </w:pPr>
          </w:p>
        </w:tc>
        <w:tc>
          <w:tcPr>
            <w:tcW w:w="1002" w:type="pct"/>
            <w:vMerge/>
            <w:shd w:val="clear" w:color="auto" w:fill="auto"/>
            <w:vAlign w:val="center"/>
          </w:tcPr>
          <w:p w:rsidR="004F23D4" w:rsidRPr="00FC02F4" w:rsidRDefault="004F23D4" w:rsidP="004F23D4">
            <w:pPr>
              <w:spacing w:line="360" w:lineRule="auto"/>
              <w:jc w:val="center"/>
              <w:rPr>
                <w:b/>
                <w:i/>
              </w:rPr>
            </w:pPr>
          </w:p>
        </w:tc>
        <w:tc>
          <w:tcPr>
            <w:tcW w:w="874" w:type="pct"/>
            <w:shd w:val="clear" w:color="auto" w:fill="auto"/>
            <w:vAlign w:val="center"/>
          </w:tcPr>
          <w:p w:rsidR="004F23D4" w:rsidRPr="00FC02F4" w:rsidRDefault="004F23D4" w:rsidP="004F23D4">
            <w:pPr>
              <w:spacing w:line="360" w:lineRule="auto"/>
              <w:jc w:val="center"/>
              <w:rPr>
                <w:b/>
                <w:i/>
              </w:rPr>
            </w:pPr>
            <w:r w:rsidRPr="00FC02F4">
              <w:rPr>
                <w:b/>
                <w:i/>
              </w:rPr>
              <w:t>браков</w:t>
            </w:r>
          </w:p>
        </w:tc>
        <w:tc>
          <w:tcPr>
            <w:tcW w:w="886" w:type="pct"/>
            <w:shd w:val="clear" w:color="auto" w:fill="auto"/>
            <w:vAlign w:val="center"/>
          </w:tcPr>
          <w:p w:rsidR="004F23D4" w:rsidRPr="00FC02F4" w:rsidRDefault="004F23D4" w:rsidP="004F23D4">
            <w:pPr>
              <w:spacing w:line="360" w:lineRule="auto"/>
              <w:jc w:val="center"/>
              <w:rPr>
                <w:b/>
                <w:i/>
              </w:rPr>
            </w:pPr>
            <w:r w:rsidRPr="00FC02F4">
              <w:rPr>
                <w:b/>
                <w:i/>
              </w:rPr>
              <w:t>разводов</w:t>
            </w:r>
          </w:p>
        </w:tc>
      </w:tr>
      <w:tr w:rsidR="004F23D4" w:rsidRPr="00FC02F4" w:rsidTr="004F23D4">
        <w:tc>
          <w:tcPr>
            <w:tcW w:w="420" w:type="pct"/>
            <w:shd w:val="clear" w:color="auto" w:fill="auto"/>
            <w:vAlign w:val="center"/>
          </w:tcPr>
          <w:p w:rsidR="004F23D4" w:rsidRPr="00FC02F4" w:rsidRDefault="004F23D4" w:rsidP="004F23D4">
            <w:pPr>
              <w:spacing w:line="360" w:lineRule="auto"/>
              <w:jc w:val="center"/>
            </w:pPr>
            <w:r w:rsidRPr="00FC02F4">
              <w:t>2009</w:t>
            </w:r>
          </w:p>
        </w:tc>
        <w:tc>
          <w:tcPr>
            <w:tcW w:w="945" w:type="pct"/>
            <w:shd w:val="clear" w:color="auto" w:fill="auto"/>
            <w:vAlign w:val="center"/>
          </w:tcPr>
          <w:p w:rsidR="004F23D4" w:rsidRPr="00FC02F4" w:rsidRDefault="004F23D4" w:rsidP="004F23D4">
            <w:pPr>
              <w:spacing w:line="360" w:lineRule="auto"/>
              <w:jc w:val="center"/>
            </w:pPr>
            <w:r w:rsidRPr="00FC02F4">
              <w:t>49</w:t>
            </w:r>
          </w:p>
        </w:tc>
        <w:tc>
          <w:tcPr>
            <w:tcW w:w="872" w:type="pct"/>
            <w:shd w:val="clear" w:color="auto" w:fill="auto"/>
            <w:vAlign w:val="center"/>
          </w:tcPr>
          <w:p w:rsidR="004F23D4" w:rsidRPr="00FC02F4" w:rsidRDefault="004F23D4" w:rsidP="004F23D4">
            <w:pPr>
              <w:spacing w:line="360" w:lineRule="auto"/>
              <w:jc w:val="center"/>
            </w:pPr>
            <w:r w:rsidRPr="00FC02F4">
              <w:t>70</w:t>
            </w:r>
          </w:p>
        </w:tc>
        <w:tc>
          <w:tcPr>
            <w:tcW w:w="1002" w:type="pct"/>
            <w:shd w:val="clear" w:color="auto" w:fill="auto"/>
            <w:vAlign w:val="center"/>
          </w:tcPr>
          <w:p w:rsidR="004F23D4" w:rsidRPr="00FC02F4" w:rsidRDefault="004F23D4" w:rsidP="004F23D4">
            <w:pPr>
              <w:spacing w:line="360" w:lineRule="auto"/>
              <w:jc w:val="center"/>
            </w:pPr>
            <w:r w:rsidRPr="00FC02F4">
              <w:t>-21</w:t>
            </w:r>
          </w:p>
        </w:tc>
        <w:tc>
          <w:tcPr>
            <w:tcW w:w="874" w:type="pct"/>
            <w:shd w:val="clear" w:color="auto" w:fill="auto"/>
            <w:vAlign w:val="center"/>
          </w:tcPr>
          <w:p w:rsidR="004F23D4" w:rsidRPr="00FC02F4" w:rsidRDefault="004F23D4" w:rsidP="004F23D4">
            <w:pPr>
              <w:spacing w:line="360" w:lineRule="auto"/>
              <w:jc w:val="center"/>
            </w:pPr>
            <w:r w:rsidRPr="00FC02F4">
              <w:t>45</w:t>
            </w:r>
          </w:p>
        </w:tc>
        <w:tc>
          <w:tcPr>
            <w:tcW w:w="886" w:type="pct"/>
            <w:shd w:val="clear" w:color="auto" w:fill="auto"/>
            <w:vAlign w:val="center"/>
          </w:tcPr>
          <w:p w:rsidR="004F23D4" w:rsidRPr="00FC02F4" w:rsidRDefault="004F23D4" w:rsidP="004F23D4">
            <w:pPr>
              <w:spacing w:line="360" w:lineRule="auto"/>
              <w:jc w:val="center"/>
            </w:pPr>
            <w:r w:rsidRPr="00FC02F4">
              <w:t>19</w:t>
            </w:r>
          </w:p>
        </w:tc>
      </w:tr>
      <w:tr w:rsidR="004F23D4" w:rsidRPr="00FC02F4" w:rsidTr="004F23D4">
        <w:tc>
          <w:tcPr>
            <w:tcW w:w="420" w:type="pct"/>
            <w:shd w:val="clear" w:color="auto" w:fill="auto"/>
            <w:vAlign w:val="center"/>
          </w:tcPr>
          <w:p w:rsidR="004F23D4" w:rsidRPr="00FC02F4" w:rsidRDefault="004F23D4" w:rsidP="004F23D4">
            <w:pPr>
              <w:spacing w:line="360" w:lineRule="auto"/>
              <w:jc w:val="center"/>
            </w:pPr>
            <w:r w:rsidRPr="00FC02F4">
              <w:t>2010</w:t>
            </w:r>
          </w:p>
        </w:tc>
        <w:tc>
          <w:tcPr>
            <w:tcW w:w="945" w:type="pct"/>
            <w:shd w:val="clear" w:color="auto" w:fill="auto"/>
            <w:vAlign w:val="center"/>
          </w:tcPr>
          <w:p w:rsidR="004F23D4" w:rsidRPr="00FC02F4" w:rsidRDefault="004F23D4" w:rsidP="004F23D4">
            <w:pPr>
              <w:spacing w:line="360" w:lineRule="auto"/>
              <w:jc w:val="center"/>
            </w:pPr>
            <w:r w:rsidRPr="00FC02F4">
              <w:t>48</w:t>
            </w:r>
          </w:p>
        </w:tc>
        <w:tc>
          <w:tcPr>
            <w:tcW w:w="872" w:type="pct"/>
            <w:shd w:val="clear" w:color="auto" w:fill="auto"/>
            <w:vAlign w:val="center"/>
          </w:tcPr>
          <w:p w:rsidR="004F23D4" w:rsidRPr="00FC02F4" w:rsidRDefault="004F23D4" w:rsidP="004F23D4">
            <w:pPr>
              <w:spacing w:line="360" w:lineRule="auto"/>
              <w:jc w:val="center"/>
            </w:pPr>
            <w:r w:rsidRPr="00FC02F4">
              <w:t>68</w:t>
            </w:r>
          </w:p>
        </w:tc>
        <w:tc>
          <w:tcPr>
            <w:tcW w:w="1002" w:type="pct"/>
            <w:shd w:val="clear" w:color="auto" w:fill="auto"/>
            <w:vAlign w:val="center"/>
          </w:tcPr>
          <w:p w:rsidR="004F23D4" w:rsidRPr="00FC02F4" w:rsidRDefault="004F23D4" w:rsidP="004F23D4">
            <w:pPr>
              <w:spacing w:line="360" w:lineRule="auto"/>
              <w:jc w:val="center"/>
            </w:pPr>
            <w:r w:rsidRPr="00FC02F4">
              <w:t>-20</w:t>
            </w:r>
          </w:p>
        </w:tc>
        <w:tc>
          <w:tcPr>
            <w:tcW w:w="874" w:type="pct"/>
            <w:shd w:val="clear" w:color="auto" w:fill="auto"/>
            <w:vAlign w:val="center"/>
          </w:tcPr>
          <w:p w:rsidR="004F23D4" w:rsidRPr="00FC02F4" w:rsidRDefault="004F23D4" w:rsidP="004F23D4">
            <w:pPr>
              <w:spacing w:line="360" w:lineRule="auto"/>
              <w:jc w:val="center"/>
            </w:pPr>
            <w:r w:rsidRPr="00FC02F4">
              <w:t>49</w:t>
            </w:r>
          </w:p>
        </w:tc>
        <w:tc>
          <w:tcPr>
            <w:tcW w:w="886" w:type="pct"/>
            <w:shd w:val="clear" w:color="auto" w:fill="auto"/>
            <w:vAlign w:val="center"/>
          </w:tcPr>
          <w:p w:rsidR="004F23D4" w:rsidRPr="00FC02F4" w:rsidRDefault="004F23D4" w:rsidP="004F23D4">
            <w:pPr>
              <w:spacing w:line="360" w:lineRule="auto"/>
              <w:jc w:val="center"/>
            </w:pPr>
            <w:r w:rsidRPr="00FC02F4">
              <w:t>23</w:t>
            </w:r>
          </w:p>
        </w:tc>
      </w:tr>
      <w:tr w:rsidR="004F23D4" w:rsidRPr="00FC02F4" w:rsidTr="004F23D4">
        <w:tc>
          <w:tcPr>
            <w:tcW w:w="420" w:type="pct"/>
            <w:shd w:val="clear" w:color="auto" w:fill="auto"/>
            <w:vAlign w:val="center"/>
          </w:tcPr>
          <w:p w:rsidR="004F23D4" w:rsidRPr="00FC02F4" w:rsidRDefault="004F23D4" w:rsidP="004F23D4">
            <w:pPr>
              <w:spacing w:line="360" w:lineRule="auto"/>
              <w:jc w:val="center"/>
            </w:pPr>
            <w:r w:rsidRPr="00FC02F4">
              <w:t>2011</w:t>
            </w:r>
          </w:p>
        </w:tc>
        <w:tc>
          <w:tcPr>
            <w:tcW w:w="945" w:type="pct"/>
            <w:shd w:val="clear" w:color="auto" w:fill="auto"/>
            <w:vAlign w:val="center"/>
          </w:tcPr>
          <w:p w:rsidR="004F23D4" w:rsidRPr="00FC02F4" w:rsidRDefault="004F23D4" w:rsidP="004F23D4">
            <w:pPr>
              <w:spacing w:line="360" w:lineRule="auto"/>
              <w:jc w:val="center"/>
            </w:pPr>
            <w:r w:rsidRPr="00FC02F4">
              <w:t>35</w:t>
            </w:r>
          </w:p>
        </w:tc>
        <w:tc>
          <w:tcPr>
            <w:tcW w:w="872" w:type="pct"/>
            <w:shd w:val="clear" w:color="auto" w:fill="auto"/>
            <w:vAlign w:val="center"/>
          </w:tcPr>
          <w:p w:rsidR="004F23D4" w:rsidRPr="00FC02F4" w:rsidRDefault="004F23D4" w:rsidP="004F23D4">
            <w:pPr>
              <w:spacing w:line="360" w:lineRule="auto"/>
              <w:jc w:val="center"/>
            </w:pPr>
            <w:r w:rsidRPr="00FC02F4">
              <w:t>63</w:t>
            </w:r>
          </w:p>
        </w:tc>
        <w:tc>
          <w:tcPr>
            <w:tcW w:w="1002" w:type="pct"/>
            <w:shd w:val="clear" w:color="auto" w:fill="auto"/>
            <w:vAlign w:val="center"/>
          </w:tcPr>
          <w:p w:rsidR="004F23D4" w:rsidRPr="00FC02F4" w:rsidRDefault="004F23D4" w:rsidP="004F23D4">
            <w:pPr>
              <w:spacing w:line="360" w:lineRule="auto"/>
              <w:jc w:val="center"/>
            </w:pPr>
            <w:r w:rsidRPr="00FC02F4">
              <w:t>-28</w:t>
            </w:r>
          </w:p>
        </w:tc>
        <w:tc>
          <w:tcPr>
            <w:tcW w:w="874" w:type="pct"/>
            <w:shd w:val="clear" w:color="auto" w:fill="auto"/>
            <w:vAlign w:val="center"/>
          </w:tcPr>
          <w:p w:rsidR="004F23D4" w:rsidRPr="00FC02F4" w:rsidRDefault="004F23D4" w:rsidP="004F23D4">
            <w:pPr>
              <w:spacing w:line="360" w:lineRule="auto"/>
              <w:jc w:val="center"/>
            </w:pPr>
            <w:r w:rsidRPr="00FC02F4">
              <w:t>27</w:t>
            </w:r>
          </w:p>
        </w:tc>
        <w:tc>
          <w:tcPr>
            <w:tcW w:w="886" w:type="pct"/>
            <w:shd w:val="clear" w:color="auto" w:fill="auto"/>
            <w:vAlign w:val="center"/>
          </w:tcPr>
          <w:p w:rsidR="004F23D4" w:rsidRPr="00FC02F4" w:rsidRDefault="004F23D4" w:rsidP="004F23D4">
            <w:pPr>
              <w:spacing w:line="360" w:lineRule="auto"/>
              <w:jc w:val="center"/>
            </w:pPr>
            <w:r w:rsidRPr="00FC02F4">
              <w:t>20</w:t>
            </w:r>
          </w:p>
        </w:tc>
      </w:tr>
    </w:tbl>
    <w:p w:rsidR="004F23D4" w:rsidRPr="00FC02F4" w:rsidRDefault="004F23D4" w:rsidP="004F23D4">
      <w:pPr>
        <w:spacing w:line="360" w:lineRule="auto"/>
        <w:jc w:val="both"/>
      </w:pPr>
    </w:p>
    <w:p w:rsidR="004F23D4" w:rsidRPr="00FC02F4" w:rsidRDefault="004F23D4" w:rsidP="004F23D4">
      <w:pPr>
        <w:spacing w:line="360" w:lineRule="auto"/>
        <w:ind w:firstLine="500"/>
        <w:jc w:val="both"/>
      </w:pPr>
      <w:r w:rsidRPr="00FC02F4">
        <w:t xml:space="preserve">В дальнейшем необходимо обратить внимание на повышение статуса семьи, </w:t>
      </w:r>
      <w:proofErr w:type="gramStart"/>
      <w:r w:rsidRPr="00FC02F4">
        <w:t>изменения</w:t>
      </w:r>
      <w:proofErr w:type="gramEnd"/>
      <w:r w:rsidRPr="00FC02F4">
        <w:t xml:space="preserve"> произошедшие в естественном и механическом движении, отразились на половозрастной  структуре населения, которая представлена в таблице №2.</w:t>
      </w:r>
    </w:p>
    <w:p w:rsidR="004F23D4" w:rsidRPr="00FC02F4" w:rsidRDefault="004F23D4" w:rsidP="004F23D4">
      <w:pPr>
        <w:spacing w:line="360" w:lineRule="auto"/>
        <w:ind w:firstLine="500"/>
        <w:jc w:val="right"/>
      </w:pPr>
      <w:r w:rsidRPr="00FC02F4">
        <w:t>Таблица. 2</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1228"/>
        <w:gridCol w:w="1155"/>
        <w:gridCol w:w="7"/>
        <w:gridCol w:w="1357"/>
      </w:tblGrid>
      <w:tr w:rsidR="004F23D4" w:rsidRPr="00FC02F4" w:rsidTr="004F23D4">
        <w:tc>
          <w:tcPr>
            <w:tcW w:w="5668" w:type="dxa"/>
            <w:shd w:val="clear" w:color="auto" w:fill="auto"/>
          </w:tcPr>
          <w:p w:rsidR="004F23D4" w:rsidRPr="00FC02F4" w:rsidRDefault="004F23D4" w:rsidP="004F23D4">
            <w:r w:rsidRPr="00FC02F4">
              <w:t>Наименование показателя</w:t>
            </w:r>
          </w:p>
        </w:tc>
        <w:tc>
          <w:tcPr>
            <w:tcW w:w="1228" w:type="dxa"/>
            <w:shd w:val="clear" w:color="auto" w:fill="auto"/>
          </w:tcPr>
          <w:p w:rsidR="004F23D4" w:rsidRPr="00FC02F4" w:rsidRDefault="004F23D4" w:rsidP="004F23D4">
            <w:r w:rsidRPr="00FC02F4">
              <w:t>Ед. изм.</w:t>
            </w:r>
          </w:p>
        </w:tc>
        <w:tc>
          <w:tcPr>
            <w:tcW w:w="1162" w:type="dxa"/>
            <w:gridSpan w:val="2"/>
            <w:shd w:val="clear" w:color="auto" w:fill="auto"/>
          </w:tcPr>
          <w:p w:rsidR="004F23D4" w:rsidRPr="00FC02F4" w:rsidRDefault="004F23D4" w:rsidP="004F23D4">
            <w:r w:rsidRPr="00FC02F4">
              <w:t>2010</w:t>
            </w:r>
          </w:p>
        </w:tc>
        <w:tc>
          <w:tcPr>
            <w:tcW w:w="1357" w:type="dxa"/>
            <w:shd w:val="clear" w:color="auto" w:fill="auto"/>
          </w:tcPr>
          <w:p w:rsidR="004F23D4" w:rsidRPr="00FC02F4" w:rsidRDefault="004F23D4" w:rsidP="004F23D4">
            <w:r w:rsidRPr="00FC02F4">
              <w:t>2011</w:t>
            </w:r>
          </w:p>
        </w:tc>
      </w:tr>
      <w:tr w:rsidR="004F23D4" w:rsidRPr="00FC02F4" w:rsidTr="004F23D4">
        <w:tc>
          <w:tcPr>
            <w:tcW w:w="5668" w:type="dxa"/>
            <w:shd w:val="clear" w:color="auto" w:fill="auto"/>
          </w:tcPr>
          <w:p w:rsidR="004F23D4" w:rsidRPr="00FC02F4" w:rsidRDefault="004F23D4" w:rsidP="004F23D4">
            <w:r w:rsidRPr="00FC02F4">
              <w:t>Численность постоянного населения</w:t>
            </w:r>
          </w:p>
        </w:tc>
        <w:tc>
          <w:tcPr>
            <w:tcW w:w="1228" w:type="dxa"/>
            <w:shd w:val="clear" w:color="auto" w:fill="auto"/>
          </w:tcPr>
          <w:p w:rsidR="004F23D4" w:rsidRPr="00FC02F4" w:rsidRDefault="004F23D4" w:rsidP="004F23D4">
            <w:r w:rsidRPr="00FC02F4">
              <w:t>Чел.</w:t>
            </w:r>
          </w:p>
        </w:tc>
        <w:tc>
          <w:tcPr>
            <w:tcW w:w="1162" w:type="dxa"/>
            <w:gridSpan w:val="2"/>
            <w:shd w:val="clear" w:color="auto" w:fill="auto"/>
          </w:tcPr>
          <w:p w:rsidR="004F23D4" w:rsidRPr="00FC02F4" w:rsidRDefault="004F23D4" w:rsidP="004F23D4">
            <w:r w:rsidRPr="00FC02F4">
              <w:t>4720</w:t>
            </w:r>
          </w:p>
        </w:tc>
        <w:tc>
          <w:tcPr>
            <w:tcW w:w="1357" w:type="dxa"/>
            <w:shd w:val="clear" w:color="auto" w:fill="auto"/>
          </w:tcPr>
          <w:p w:rsidR="004F23D4" w:rsidRPr="00FC02F4" w:rsidRDefault="004F23D4" w:rsidP="004F23D4">
            <w:r w:rsidRPr="00FC02F4">
              <w:t>4666</w:t>
            </w:r>
          </w:p>
        </w:tc>
      </w:tr>
      <w:tr w:rsidR="004F23D4" w:rsidRPr="00FC02F4" w:rsidTr="004F23D4">
        <w:tc>
          <w:tcPr>
            <w:tcW w:w="5668" w:type="dxa"/>
            <w:shd w:val="clear" w:color="auto" w:fill="auto"/>
          </w:tcPr>
          <w:p w:rsidR="004F23D4" w:rsidRPr="00FC02F4" w:rsidRDefault="004F23D4" w:rsidP="004F23D4">
            <w:r w:rsidRPr="00FC02F4">
              <w:t>По полу:</w:t>
            </w:r>
          </w:p>
          <w:p w:rsidR="004F23D4" w:rsidRPr="00FC02F4" w:rsidRDefault="004F23D4" w:rsidP="004F23D4">
            <w:r w:rsidRPr="00FC02F4">
              <w:t>Мужчин</w:t>
            </w:r>
          </w:p>
        </w:tc>
        <w:tc>
          <w:tcPr>
            <w:tcW w:w="1228" w:type="dxa"/>
            <w:shd w:val="clear" w:color="auto" w:fill="auto"/>
          </w:tcPr>
          <w:p w:rsidR="004F23D4" w:rsidRPr="00FC02F4" w:rsidRDefault="004F23D4" w:rsidP="004F23D4">
            <w:r w:rsidRPr="00FC02F4">
              <w:t>Чел.</w:t>
            </w:r>
          </w:p>
        </w:tc>
        <w:tc>
          <w:tcPr>
            <w:tcW w:w="1162" w:type="dxa"/>
            <w:gridSpan w:val="2"/>
            <w:shd w:val="clear" w:color="auto" w:fill="auto"/>
          </w:tcPr>
          <w:p w:rsidR="004F23D4" w:rsidRPr="00FC02F4" w:rsidRDefault="004F23D4" w:rsidP="004F23D4">
            <w:r w:rsidRPr="00FC02F4">
              <w:t>2294</w:t>
            </w:r>
          </w:p>
        </w:tc>
        <w:tc>
          <w:tcPr>
            <w:tcW w:w="1357" w:type="dxa"/>
            <w:shd w:val="clear" w:color="auto" w:fill="auto"/>
          </w:tcPr>
          <w:p w:rsidR="004F23D4" w:rsidRPr="00FC02F4" w:rsidRDefault="004F23D4" w:rsidP="004F23D4">
            <w:r w:rsidRPr="00FC02F4">
              <w:t>2180</w:t>
            </w:r>
          </w:p>
        </w:tc>
      </w:tr>
      <w:tr w:rsidR="004F23D4" w:rsidRPr="00FC02F4" w:rsidTr="004F23D4">
        <w:tc>
          <w:tcPr>
            <w:tcW w:w="5668" w:type="dxa"/>
            <w:shd w:val="clear" w:color="auto" w:fill="auto"/>
          </w:tcPr>
          <w:p w:rsidR="004F23D4" w:rsidRPr="00FC02F4" w:rsidRDefault="004F23D4" w:rsidP="004F23D4">
            <w:r w:rsidRPr="00FC02F4">
              <w:t>Женщин</w:t>
            </w:r>
          </w:p>
        </w:tc>
        <w:tc>
          <w:tcPr>
            <w:tcW w:w="1228" w:type="dxa"/>
            <w:shd w:val="clear" w:color="auto" w:fill="auto"/>
          </w:tcPr>
          <w:p w:rsidR="004F23D4" w:rsidRPr="00FC02F4" w:rsidRDefault="004F23D4" w:rsidP="004F23D4">
            <w:r w:rsidRPr="00FC02F4">
              <w:t>Чел.</w:t>
            </w:r>
          </w:p>
        </w:tc>
        <w:tc>
          <w:tcPr>
            <w:tcW w:w="1162" w:type="dxa"/>
            <w:gridSpan w:val="2"/>
            <w:shd w:val="clear" w:color="auto" w:fill="auto"/>
          </w:tcPr>
          <w:p w:rsidR="004F23D4" w:rsidRPr="00FC02F4" w:rsidRDefault="004F23D4" w:rsidP="004F23D4">
            <w:r w:rsidRPr="00FC02F4">
              <w:t>2426</w:t>
            </w:r>
          </w:p>
        </w:tc>
        <w:tc>
          <w:tcPr>
            <w:tcW w:w="1357" w:type="dxa"/>
            <w:shd w:val="clear" w:color="auto" w:fill="auto"/>
          </w:tcPr>
          <w:p w:rsidR="004F23D4" w:rsidRPr="00FC02F4" w:rsidRDefault="004F23D4" w:rsidP="004F23D4">
            <w:r w:rsidRPr="00FC02F4">
              <w:t>2475</w:t>
            </w:r>
          </w:p>
        </w:tc>
      </w:tr>
      <w:tr w:rsidR="004F23D4" w:rsidRPr="00FC02F4" w:rsidTr="004F23D4">
        <w:tc>
          <w:tcPr>
            <w:tcW w:w="5668" w:type="dxa"/>
            <w:shd w:val="clear" w:color="auto" w:fill="auto"/>
          </w:tcPr>
          <w:p w:rsidR="004F23D4" w:rsidRPr="00FC02F4" w:rsidRDefault="004F23D4" w:rsidP="004F23D4">
            <w:r w:rsidRPr="00FC02F4">
              <w:t>По возрасту:</w:t>
            </w:r>
          </w:p>
        </w:tc>
        <w:tc>
          <w:tcPr>
            <w:tcW w:w="1228" w:type="dxa"/>
            <w:shd w:val="clear" w:color="auto" w:fill="auto"/>
          </w:tcPr>
          <w:p w:rsidR="004F23D4" w:rsidRPr="00FC02F4" w:rsidRDefault="004F23D4" w:rsidP="004F23D4"/>
        </w:tc>
        <w:tc>
          <w:tcPr>
            <w:tcW w:w="1155" w:type="dxa"/>
            <w:shd w:val="clear" w:color="auto" w:fill="auto"/>
          </w:tcPr>
          <w:p w:rsidR="004F23D4" w:rsidRPr="00FC02F4" w:rsidRDefault="004F23D4" w:rsidP="004F23D4"/>
        </w:tc>
        <w:tc>
          <w:tcPr>
            <w:tcW w:w="1364" w:type="dxa"/>
            <w:gridSpan w:val="2"/>
            <w:shd w:val="clear" w:color="auto" w:fill="auto"/>
          </w:tcPr>
          <w:p w:rsidR="004F23D4" w:rsidRPr="00FC02F4" w:rsidRDefault="004F23D4" w:rsidP="004F23D4"/>
        </w:tc>
      </w:tr>
      <w:tr w:rsidR="004F23D4" w:rsidRPr="00FC02F4" w:rsidTr="004F23D4">
        <w:trPr>
          <w:trHeight w:val="445"/>
        </w:trPr>
        <w:tc>
          <w:tcPr>
            <w:tcW w:w="5668" w:type="dxa"/>
            <w:shd w:val="clear" w:color="auto" w:fill="auto"/>
          </w:tcPr>
          <w:p w:rsidR="004F23D4" w:rsidRPr="00FC02F4" w:rsidRDefault="004F23D4" w:rsidP="00FC02F4">
            <w:r w:rsidRPr="00FC02F4">
              <w:t>Моложе трудоспособного</w:t>
            </w:r>
          </w:p>
        </w:tc>
        <w:tc>
          <w:tcPr>
            <w:tcW w:w="1228" w:type="dxa"/>
            <w:shd w:val="clear" w:color="auto" w:fill="auto"/>
          </w:tcPr>
          <w:p w:rsidR="004F23D4" w:rsidRPr="00FC02F4" w:rsidRDefault="00FC02F4" w:rsidP="004F23D4">
            <w:r>
              <w:t>Чел.</w:t>
            </w:r>
          </w:p>
        </w:tc>
        <w:tc>
          <w:tcPr>
            <w:tcW w:w="1162" w:type="dxa"/>
            <w:gridSpan w:val="2"/>
            <w:shd w:val="clear" w:color="auto" w:fill="auto"/>
          </w:tcPr>
          <w:p w:rsidR="004F23D4" w:rsidRPr="00FC02F4" w:rsidRDefault="00FC02F4" w:rsidP="00FC02F4">
            <w:r>
              <w:t>951</w:t>
            </w:r>
          </w:p>
        </w:tc>
        <w:tc>
          <w:tcPr>
            <w:tcW w:w="1357" w:type="dxa"/>
            <w:shd w:val="clear" w:color="auto" w:fill="auto"/>
          </w:tcPr>
          <w:p w:rsidR="004F23D4" w:rsidRPr="00FC02F4" w:rsidRDefault="004F23D4" w:rsidP="00FC02F4">
            <w:r w:rsidRPr="00FC02F4">
              <w:t>857</w:t>
            </w:r>
          </w:p>
        </w:tc>
      </w:tr>
      <w:tr w:rsidR="004F23D4" w:rsidRPr="00FC02F4" w:rsidTr="004F23D4">
        <w:tc>
          <w:tcPr>
            <w:tcW w:w="5668" w:type="dxa"/>
            <w:shd w:val="clear" w:color="auto" w:fill="auto"/>
          </w:tcPr>
          <w:p w:rsidR="004F23D4" w:rsidRPr="00FC02F4" w:rsidRDefault="004F23D4" w:rsidP="004F23D4">
            <w:r w:rsidRPr="00FC02F4">
              <w:t>В трудоспособном</w:t>
            </w:r>
          </w:p>
        </w:tc>
        <w:tc>
          <w:tcPr>
            <w:tcW w:w="1228" w:type="dxa"/>
            <w:shd w:val="clear" w:color="auto" w:fill="auto"/>
          </w:tcPr>
          <w:p w:rsidR="004F23D4" w:rsidRPr="00FC02F4" w:rsidRDefault="004F23D4" w:rsidP="004F23D4">
            <w:r w:rsidRPr="00FC02F4">
              <w:t>Чел.</w:t>
            </w:r>
          </w:p>
        </w:tc>
        <w:tc>
          <w:tcPr>
            <w:tcW w:w="1162" w:type="dxa"/>
            <w:gridSpan w:val="2"/>
            <w:shd w:val="clear" w:color="auto" w:fill="auto"/>
          </w:tcPr>
          <w:p w:rsidR="004F23D4" w:rsidRPr="00FC02F4" w:rsidRDefault="004F23D4" w:rsidP="004F23D4">
            <w:r w:rsidRPr="00FC02F4">
              <w:t>2726</w:t>
            </w:r>
          </w:p>
        </w:tc>
        <w:tc>
          <w:tcPr>
            <w:tcW w:w="1357" w:type="dxa"/>
            <w:shd w:val="clear" w:color="auto" w:fill="auto"/>
          </w:tcPr>
          <w:p w:rsidR="004F23D4" w:rsidRPr="00FC02F4" w:rsidRDefault="004F23D4" w:rsidP="004F23D4">
            <w:r w:rsidRPr="00FC02F4">
              <w:t>2746</w:t>
            </w:r>
          </w:p>
        </w:tc>
      </w:tr>
      <w:tr w:rsidR="004F23D4" w:rsidRPr="00FC02F4" w:rsidTr="004F23D4">
        <w:tc>
          <w:tcPr>
            <w:tcW w:w="5668" w:type="dxa"/>
            <w:shd w:val="clear" w:color="auto" w:fill="auto"/>
          </w:tcPr>
          <w:p w:rsidR="004F23D4" w:rsidRPr="00FC02F4" w:rsidRDefault="004F23D4" w:rsidP="004F23D4">
            <w:r w:rsidRPr="00FC02F4">
              <w:t>Старше трудоспособного</w:t>
            </w:r>
          </w:p>
        </w:tc>
        <w:tc>
          <w:tcPr>
            <w:tcW w:w="1228" w:type="dxa"/>
            <w:shd w:val="clear" w:color="auto" w:fill="auto"/>
          </w:tcPr>
          <w:p w:rsidR="004F23D4" w:rsidRPr="00FC02F4" w:rsidRDefault="004F23D4" w:rsidP="004F23D4">
            <w:r w:rsidRPr="00FC02F4">
              <w:t>Чел.</w:t>
            </w:r>
          </w:p>
        </w:tc>
        <w:tc>
          <w:tcPr>
            <w:tcW w:w="1162" w:type="dxa"/>
            <w:gridSpan w:val="2"/>
            <w:shd w:val="clear" w:color="auto" w:fill="auto"/>
          </w:tcPr>
          <w:p w:rsidR="004F23D4" w:rsidRPr="00FC02F4" w:rsidRDefault="004F23D4" w:rsidP="004F23D4">
            <w:r w:rsidRPr="00FC02F4">
              <w:t>1043</w:t>
            </w:r>
          </w:p>
        </w:tc>
        <w:tc>
          <w:tcPr>
            <w:tcW w:w="1357" w:type="dxa"/>
            <w:shd w:val="clear" w:color="auto" w:fill="auto"/>
          </w:tcPr>
          <w:p w:rsidR="004F23D4" w:rsidRPr="00FC02F4" w:rsidRDefault="004F23D4" w:rsidP="004F23D4">
            <w:r w:rsidRPr="00FC02F4">
              <w:t>1063</w:t>
            </w:r>
          </w:p>
        </w:tc>
      </w:tr>
    </w:tbl>
    <w:p w:rsidR="004F23D4" w:rsidRPr="00FC02F4" w:rsidRDefault="004F23D4" w:rsidP="004F23D4">
      <w:pPr>
        <w:spacing w:line="360" w:lineRule="auto"/>
        <w:ind w:firstLine="456"/>
        <w:jc w:val="both"/>
      </w:pPr>
    </w:p>
    <w:p w:rsidR="004F23D4" w:rsidRPr="00FC02F4" w:rsidRDefault="004F23D4" w:rsidP="004F23D4">
      <w:pPr>
        <w:spacing w:line="360" w:lineRule="auto"/>
        <w:ind w:firstLine="456"/>
        <w:jc w:val="both"/>
      </w:pPr>
      <w:r w:rsidRPr="00FC02F4">
        <w:t>Предполагается, что в дальнейшем на демографическую ситуацию может повлиять улучшение качества жизни населения, реализация различных муниципальных, региональных и федеральных программ по поддержке семьи и детства, направленные на увеличение рождаемости.</w:t>
      </w:r>
    </w:p>
    <w:p w:rsidR="004F23D4" w:rsidRPr="00FC02F4" w:rsidRDefault="004F23D4" w:rsidP="004F23D4">
      <w:pPr>
        <w:shd w:val="clear" w:color="auto" w:fill="FFFFFF"/>
        <w:autoSpaceDE w:val="0"/>
        <w:autoSpaceDN w:val="0"/>
        <w:adjustRightInd w:val="0"/>
        <w:spacing w:line="360" w:lineRule="auto"/>
        <w:ind w:firstLine="454"/>
        <w:jc w:val="both"/>
        <w:rPr>
          <w:color w:val="000000"/>
        </w:rPr>
      </w:pPr>
      <w:r w:rsidRPr="00FC02F4">
        <w:rPr>
          <w:b/>
          <w:color w:val="000000"/>
        </w:rPr>
        <w:t xml:space="preserve">Доходы населения. </w:t>
      </w:r>
      <w:r w:rsidRPr="00FC02F4">
        <w:rPr>
          <w:color w:val="000000"/>
        </w:rPr>
        <w:t>Основным источником денежных доходов для основной части населения является заработная плата.</w:t>
      </w:r>
    </w:p>
    <w:p w:rsidR="004F23D4" w:rsidRPr="00FC02F4" w:rsidRDefault="004F23D4" w:rsidP="004F23D4">
      <w:pPr>
        <w:shd w:val="clear" w:color="auto" w:fill="FFFFFF"/>
        <w:autoSpaceDE w:val="0"/>
        <w:autoSpaceDN w:val="0"/>
        <w:adjustRightInd w:val="0"/>
        <w:spacing w:line="360" w:lineRule="auto"/>
        <w:ind w:firstLine="454"/>
        <w:jc w:val="both"/>
        <w:rPr>
          <w:color w:val="000000"/>
        </w:rPr>
      </w:pPr>
      <w:r w:rsidRPr="00FC02F4">
        <w:rPr>
          <w:color w:val="000000"/>
        </w:rPr>
        <w:t>Среднемесячная номинальная начисленная заработная плата работающих по официально учтенным предприятиям за 2011 год составила 14666 рублей, что на 5 % больше уровня прошлого года.</w:t>
      </w:r>
    </w:p>
    <w:p w:rsidR="004F23D4" w:rsidRPr="00FC02F4" w:rsidRDefault="004F23D4" w:rsidP="004F23D4">
      <w:pPr>
        <w:shd w:val="clear" w:color="auto" w:fill="FFFFFF"/>
        <w:autoSpaceDE w:val="0"/>
        <w:autoSpaceDN w:val="0"/>
        <w:adjustRightInd w:val="0"/>
        <w:spacing w:line="360" w:lineRule="auto"/>
        <w:ind w:firstLine="454"/>
        <w:jc w:val="both"/>
        <w:rPr>
          <w:color w:val="000000"/>
        </w:rPr>
      </w:pPr>
      <w:r w:rsidRPr="00FC02F4">
        <w:rPr>
          <w:color w:val="000000"/>
        </w:rPr>
        <w:t>Улучшить эту ситуацию возможно за счет создания новых рабочих мест, повышения уровня образования.</w:t>
      </w:r>
    </w:p>
    <w:p w:rsidR="004F23D4" w:rsidRPr="00FC02F4" w:rsidRDefault="004F23D4" w:rsidP="004F23D4">
      <w:pPr>
        <w:shd w:val="clear" w:color="auto" w:fill="FFFFFF"/>
        <w:autoSpaceDE w:val="0"/>
        <w:autoSpaceDN w:val="0"/>
        <w:adjustRightInd w:val="0"/>
        <w:spacing w:line="360" w:lineRule="auto"/>
        <w:ind w:firstLine="454"/>
        <w:jc w:val="both"/>
      </w:pPr>
      <w:r w:rsidRPr="00FC02F4">
        <w:rPr>
          <w:b/>
        </w:rPr>
        <w:lastRenderedPageBreak/>
        <w:t xml:space="preserve">Социальная поддержка населения. </w:t>
      </w:r>
      <w:r w:rsidRPr="00FC02F4">
        <w:t xml:space="preserve">В Казском городском поселении проживает 1063 человек старше трудоспособного возраста. </w:t>
      </w:r>
      <w:r w:rsidRPr="00FC02F4">
        <w:rPr>
          <w:color w:val="000000"/>
        </w:rPr>
        <w:t>Средний размер назначенных месячных пенсий составил 8200 рубля</w:t>
      </w:r>
      <w:r w:rsidRPr="00FC02F4">
        <w:t xml:space="preserve">. За 2011год 290 семей получили субсидии на оплату жилья и коммунальных услуг. </w:t>
      </w:r>
    </w:p>
    <w:p w:rsidR="004F23D4" w:rsidRPr="00FC02F4" w:rsidRDefault="004F23D4" w:rsidP="004F23D4">
      <w:pPr>
        <w:spacing w:line="360" w:lineRule="auto"/>
        <w:ind w:firstLine="454"/>
        <w:jc w:val="both"/>
      </w:pPr>
      <w:r w:rsidRPr="00FC02F4">
        <w:rPr>
          <w:b/>
        </w:rPr>
        <w:t xml:space="preserve">Образование. </w:t>
      </w:r>
      <w:r w:rsidRPr="00FC02F4">
        <w:t>В период с 2009 по 2011 гг. наблюдается снижение численности учащихся в государственных дневных общеобразовательных учреждениях. Это объясняется демографической ситуацией в Казском городском поселении и в стране в целом, но за исследуемый период снижения количества дошкольных и государственных дневных общеобразовательных учреждений нет. Соотношение численности учащихся в системе образования Казского городского поселения представлены в таблице 3.</w:t>
      </w:r>
    </w:p>
    <w:p w:rsidR="004F23D4" w:rsidRPr="00FC02F4" w:rsidRDefault="004F23D4" w:rsidP="004F23D4">
      <w:pPr>
        <w:spacing w:line="360" w:lineRule="auto"/>
        <w:ind w:firstLine="454"/>
        <w:jc w:val="right"/>
      </w:pPr>
      <w:r w:rsidRPr="00FC02F4">
        <w:t>Таблица 3</w:t>
      </w:r>
    </w:p>
    <w:p w:rsidR="004F23D4" w:rsidRPr="00FC02F4" w:rsidRDefault="004F23D4" w:rsidP="004F23D4">
      <w:pPr>
        <w:spacing w:line="360" w:lineRule="auto"/>
        <w:ind w:firstLine="454"/>
        <w:jc w:val="center"/>
        <w:rPr>
          <w:b/>
        </w:rPr>
      </w:pPr>
      <w:r w:rsidRPr="00FC02F4">
        <w:rPr>
          <w:b/>
        </w:rPr>
        <w:t>Соотношение численности учащихся и студентов в системе образования Казского городского поселения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230"/>
        <w:gridCol w:w="1230"/>
        <w:gridCol w:w="1230"/>
      </w:tblGrid>
      <w:tr w:rsidR="004F23D4" w:rsidRPr="00FC02F4" w:rsidTr="004F23D4">
        <w:tc>
          <w:tcPr>
            <w:tcW w:w="5778" w:type="dxa"/>
            <w:shd w:val="clear" w:color="auto" w:fill="auto"/>
          </w:tcPr>
          <w:p w:rsidR="004F23D4" w:rsidRPr="00FC02F4" w:rsidRDefault="004F23D4" w:rsidP="004F23D4">
            <w:pPr>
              <w:spacing w:line="360" w:lineRule="auto"/>
              <w:ind w:firstLine="454"/>
              <w:jc w:val="both"/>
              <w:rPr>
                <w:b/>
              </w:rPr>
            </w:pP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2009</w:t>
            </w: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2010</w:t>
            </w: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2011</w:t>
            </w:r>
          </w:p>
        </w:tc>
      </w:tr>
      <w:tr w:rsidR="004F23D4" w:rsidRPr="00FC02F4" w:rsidTr="004F23D4">
        <w:tc>
          <w:tcPr>
            <w:tcW w:w="5778" w:type="dxa"/>
            <w:shd w:val="clear" w:color="auto" w:fill="auto"/>
          </w:tcPr>
          <w:p w:rsidR="004F23D4" w:rsidRPr="00FC02F4" w:rsidRDefault="004F23D4" w:rsidP="004F23D4">
            <w:pPr>
              <w:spacing w:line="360" w:lineRule="auto"/>
              <w:ind w:firstLine="454"/>
              <w:jc w:val="both"/>
              <w:rPr>
                <w:b/>
                <w:i/>
              </w:rPr>
            </w:pPr>
            <w:r w:rsidRPr="00FC02F4">
              <w:rPr>
                <w:b/>
                <w:i/>
              </w:rPr>
              <w:t>1</w:t>
            </w: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4</w:t>
            </w: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5</w:t>
            </w:r>
          </w:p>
        </w:tc>
        <w:tc>
          <w:tcPr>
            <w:tcW w:w="1230" w:type="dxa"/>
            <w:shd w:val="clear" w:color="auto" w:fill="auto"/>
            <w:vAlign w:val="center"/>
          </w:tcPr>
          <w:p w:rsidR="004F23D4" w:rsidRPr="00FC02F4" w:rsidRDefault="004F23D4" w:rsidP="004F23D4">
            <w:pPr>
              <w:spacing w:line="360" w:lineRule="auto"/>
              <w:ind w:firstLine="454"/>
              <w:jc w:val="both"/>
              <w:rPr>
                <w:b/>
                <w:i/>
              </w:rPr>
            </w:pPr>
            <w:r w:rsidRPr="00FC02F4">
              <w:rPr>
                <w:b/>
                <w:i/>
              </w:rPr>
              <w:t>6</w:t>
            </w:r>
          </w:p>
        </w:tc>
      </w:tr>
      <w:tr w:rsidR="004F23D4" w:rsidRPr="00FC02F4" w:rsidTr="004F23D4">
        <w:tc>
          <w:tcPr>
            <w:tcW w:w="5778" w:type="dxa"/>
            <w:shd w:val="clear" w:color="auto" w:fill="auto"/>
          </w:tcPr>
          <w:p w:rsidR="004F23D4" w:rsidRPr="00FC02F4" w:rsidRDefault="004F23D4" w:rsidP="004F23D4">
            <w:pPr>
              <w:jc w:val="both"/>
            </w:pPr>
            <w:r w:rsidRPr="00FC02F4">
              <w:t>Численность детей в дошкольных учреждениях, чел</w:t>
            </w:r>
          </w:p>
        </w:tc>
        <w:tc>
          <w:tcPr>
            <w:tcW w:w="1230" w:type="dxa"/>
            <w:shd w:val="clear" w:color="auto" w:fill="auto"/>
            <w:vAlign w:val="center"/>
          </w:tcPr>
          <w:p w:rsidR="004F23D4" w:rsidRPr="00FC02F4" w:rsidRDefault="004F23D4" w:rsidP="004F23D4">
            <w:pPr>
              <w:spacing w:line="360" w:lineRule="auto"/>
              <w:ind w:firstLine="454"/>
              <w:jc w:val="both"/>
            </w:pPr>
            <w:r w:rsidRPr="00FC02F4">
              <w:t>195</w:t>
            </w:r>
          </w:p>
        </w:tc>
        <w:tc>
          <w:tcPr>
            <w:tcW w:w="1230" w:type="dxa"/>
            <w:shd w:val="clear" w:color="auto" w:fill="auto"/>
            <w:vAlign w:val="center"/>
          </w:tcPr>
          <w:p w:rsidR="004F23D4" w:rsidRPr="00FC02F4" w:rsidRDefault="004F23D4" w:rsidP="004F23D4">
            <w:pPr>
              <w:spacing w:line="360" w:lineRule="auto"/>
              <w:ind w:firstLine="454"/>
              <w:jc w:val="both"/>
            </w:pPr>
            <w:r w:rsidRPr="00FC02F4">
              <w:t>198</w:t>
            </w:r>
          </w:p>
        </w:tc>
        <w:tc>
          <w:tcPr>
            <w:tcW w:w="1230" w:type="dxa"/>
            <w:shd w:val="clear" w:color="auto" w:fill="auto"/>
            <w:vAlign w:val="center"/>
          </w:tcPr>
          <w:p w:rsidR="004F23D4" w:rsidRPr="00FC02F4" w:rsidRDefault="004F23D4" w:rsidP="004F23D4">
            <w:pPr>
              <w:spacing w:line="360" w:lineRule="auto"/>
              <w:ind w:firstLine="454"/>
              <w:jc w:val="both"/>
            </w:pPr>
            <w:r w:rsidRPr="00FC02F4">
              <w:t>198</w:t>
            </w:r>
          </w:p>
        </w:tc>
      </w:tr>
      <w:tr w:rsidR="004F23D4" w:rsidRPr="00FC02F4" w:rsidTr="004F23D4">
        <w:tc>
          <w:tcPr>
            <w:tcW w:w="5778" w:type="dxa"/>
            <w:shd w:val="clear" w:color="auto" w:fill="auto"/>
          </w:tcPr>
          <w:p w:rsidR="004F23D4" w:rsidRPr="00FC02F4" w:rsidRDefault="004F23D4" w:rsidP="004F23D4">
            <w:pPr>
              <w:jc w:val="both"/>
            </w:pPr>
            <w:r w:rsidRPr="00FC02F4">
              <w:t>Численность учащихся в государственных дневных общеобразовательных учреждениях, чел.</w:t>
            </w:r>
          </w:p>
        </w:tc>
        <w:tc>
          <w:tcPr>
            <w:tcW w:w="1230" w:type="dxa"/>
            <w:shd w:val="clear" w:color="auto" w:fill="auto"/>
            <w:vAlign w:val="center"/>
          </w:tcPr>
          <w:p w:rsidR="004F23D4" w:rsidRPr="00FC02F4" w:rsidRDefault="004F23D4" w:rsidP="004F23D4">
            <w:pPr>
              <w:spacing w:line="360" w:lineRule="auto"/>
              <w:ind w:firstLine="454"/>
              <w:jc w:val="both"/>
            </w:pPr>
            <w:r w:rsidRPr="00FC02F4">
              <w:t>464</w:t>
            </w:r>
          </w:p>
        </w:tc>
        <w:tc>
          <w:tcPr>
            <w:tcW w:w="1230" w:type="dxa"/>
            <w:shd w:val="clear" w:color="auto" w:fill="auto"/>
            <w:vAlign w:val="center"/>
          </w:tcPr>
          <w:p w:rsidR="004F23D4" w:rsidRPr="00FC02F4" w:rsidRDefault="004F23D4" w:rsidP="004F23D4">
            <w:pPr>
              <w:spacing w:line="360" w:lineRule="auto"/>
              <w:ind w:firstLine="454"/>
              <w:jc w:val="both"/>
            </w:pPr>
            <w:r w:rsidRPr="00FC02F4">
              <w:t>463</w:t>
            </w:r>
          </w:p>
        </w:tc>
        <w:tc>
          <w:tcPr>
            <w:tcW w:w="1230" w:type="dxa"/>
            <w:shd w:val="clear" w:color="auto" w:fill="auto"/>
            <w:vAlign w:val="center"/>
          </w:tcPr>
          <w:p w:rsidR="004F23D4" w:rsidRPr="00FC02F4" w:rsidRDefault="004F23D4" w:rsidP="004F23D4">
            <w:pPr>
              <w:spacing w:line="360" w:lineRule="auto"/>
              <w:ind w:firstLine="454"/>
              <w:jc w:val="both"/>
            </w:pPr>
            <w:r w:rsidRPr="00FC02F4">
              <w:t>447</w:t>
            </w:r>
          </w:p>
        </w:tc>
      </w:tr>
    </w:tbl>
    <w:p w:rsidR="004F23D4" w:rsidRPr="00FC02F4" w:rsidRDefault="004F23D4" w:rsidP="004F23D4">
      <w:pPr>
        <w:spacing w:line="360" w:lineRule="auto"/>
        <w:ind w:firstLine="454"/>
        <w:jc w:val="both"/>
      </w:pPr>
    </w:p>
    <w:p w:rsidR="004F23D4" w:rsidRPr="00FC02F4" w:rsidRDefault="004F23D4" w:rsidP="004F23D4">
      <w:pPr>
        <w:spacing w:line="360" w:lineRule="auto"/>
        <w:ind w:firstLine="454"/>
        <w:jc w:val="both"/>
      </w:pPr>
      <w:r w:rsidRPr="00FC02F4">
        <w:t xml:space="preserve">Необходимо отметить, что за последние годы интенсивно обновляется материально-техническая база общеобразовательных учреждений, оснащенность их компьютерной техникой. </w:t>
      </w:r>
    </w:p>
    <w:p w:rsidR="004F23D4" w:rsidRPr="00FC02F4" w:rsidRDefault="004F23D4" w:rsidP="004F23D4">
      <w:pPr>
        <w:spacing w:line="360" w:lineRule="auto"/>
        <w:ind w:firstLine="454"/>
        <w:jc w:val="both"/>
      </w:pPr>
      <w:r w:rsidRPr="00FC02F4">
        <w:t>Для дальнейшего развития системы образования Казского городского поселения необходимо сплошная компьютеризация школ.</w:t>
      </w:r>
    </w:p>
    <w:p w:rsidR="004F23D4" w:rsidRPr="00FC02F4" w:rsidRDefault="004F23D4" w:rsidP="004F23D4">
      <w:pPr>
        <w:spacing w:line="360" w:lineRule="auto"/>
        <w:ind w:firstLine="454"/>
        <w:jc w:val="both"/>
      </w:pPr>
      <w:r w:rsidRPr="00FC02F4">
        <w:rPr>
          <w:b/>
        </w:rPr>
        <w:t>Здравоохранение.</w:t>
      </w:r>
      <w:r w:rsidRPr="00FC02F4">
        <w:t xml:space="preserve"> В системе здравоохранения Казского городского поселения имеется 1 лечебное учреждение на 13 коек, 2 аптечных киоска, 1 отделение скорой медицинской помощи.</w:t>
      </w:r>
    </w:p>
    <w:p w:rsidR="004F23D4" w:rsidRPr="00FC02F4" w:rsidRDefault="004F23D4" w:rsidP="00A16D80">
      <w:pPr>
        <w:spacing w:line="360" w:lineRule="auto"/>
        <w:ind w:firstLine="454"/>
        <w:jc w:val="right"/>
      </w:pPr>
      <w:r w:rsidRPr="00FC02F4">
        <w:t>Таблица 4</w:t>
      </w:r>
    </w:p>
    <w:p w:rsidR="004F23D4" w:rsidRPr="00FC02F4" w:rsidRDefault="004F23D4" w:rsidP="004F23D4">
      <w:pPr>
        <w:spacing w:line="360" w:lineRule="auto"/>
        <w:ind w:firstLine="500"/>
        <w:jc w:val="center"/>
        <w:rPr>
          <w:b/>
        </w:rPr>
      </w:pPr>
      <w:r w:rsidRPr="00FC02F4">
        <w:rPr>
          <w:b/>
        </w:rPr>
        <w:t>Динамика количества заболеваний,</w:t>
      </w:r>
    </w:p>
    <w:p w:rsidR="004F23D4" w:rsidRPr="00FC02F4" w:rsidRDefault="004F23D4" w:rsidP="004F23D4">
      <w:pPr>
        <w:spacing w:line="360" w:lineRule="auto"/>
        <w:ind w:firstLine="500"/>
        <w:jc w:val="center"/>
      </w:pPr>
      <w:proofErr w:type="gramStart"/>
      <w:r w:rsidRPr="00FC02F4">
        <w:rPr>
          <w:b/>
        </w:rPr>
        <w:t>зарегистрированных у больных с впервые установленным диагнозом</w:t>
      </w:r>
      <w:r w:rsidRPr="00FC02F4">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075"/>
        <w:gridCol w:w="1393"/>
        <w:gridCol w:w="1393"/>
        <w:gridCol w:w="1765"/>
      </w:tblGrid>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rPr>
                <w:b/>
                <w:i/>
              </w:rPr>
            </w:pP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rPr>
                <w:b/>
                <w:i/>
              </w:rPr>
            </w:pPr>
            <w:r w:rsidRPr="00FC02F4">
              <w:rPr>
                <w:b/>
                <w:i/>
              </w:rPr>
              <w:t>Диагноз заболевания</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rPr>
                <w:b/>
                <w:i/>
              </w:rPr>
            </w:pPr>
            <w:r w:rsidRPr="00FC02F4">
              <w:rPr>
                <w:b/>
                <w:i/>
              </w:rPr>
              <w:t>2010г. (чел.)</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rPr>
                <w:b/>
                <w:i/>
              </w:rPr>
            </w:pPr>
            <w:r w:rsidRPr="00FC02F4">
              <w:rPr>
                <w:b/>
                <w:i/>
              </w:rPr>
              <w:t>2011г. (чел.)</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rPr>
                <w:b/>
                <w:i/>
              </w:rPr>
            </w:pPr>
            <w:r w:rsidRPr="00FC02F4">
              <w:rPr>
                <w:b/>
                <w:i/>
              </w:rPr>
              <w:t>2011г. в% к 2010г.</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center"/>
              <w:rPr>
                <w:b/>
                <w:i/>
              </w:rPr>
            </w:pPr>
            <w:r w:rsidRPr="00FC02F4">
              <w:rPr>
                <w:b/>
                <w:i/>
              </w:rPr>
              <w:t>1</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center"/>
              <w:rPr>
                <w:b/>
                <w:i/>
              </w:rPr>
            </w:pPr>
            <w:r w:rsidRPr="00FC02F4">
              <w:rPr>
                <w:b/>
                <w:i/>
              </w:rPr>
              <w:t>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center"/>
              <w:rPr>
                <w:b/>
                <w:i/>
              </w:rPr>
            </w:pPr>
            <w:r w:rsidRPr="00FC02F4">
              <w:rPr>
                <w:b/>
                <w:i/>
              </w:rPr>
              <w:t>3</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center"/>
              <w:rPr>
                <w:b/>
                <w:i/>
              </w:rPr>
            </w:pPr>
            <w:r w:rsidRPr="00FC02F4">
              <w:rPr>
                <w:b/>
                <w:i/>
              </w:rPr>
              <w:t>4</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center"/>
              <w:rPr>
                <w:b/>
                <w:i/>
              </w:rPr>
            </w:pPr>
            <w:r w:rsidRPr="00FC02F4">
              <w:rPr>
                <w:b/>
                <w:i/>
              </w:rPr>
              <w:t>5</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Болезни органов дыхания</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1641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1527</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93</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2.</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Болезни кожи и подкожной клетчатки</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131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109</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83</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lastRenderedPageBreak/>
              <w:t>3.</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Болезни органов пищеварения</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95</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147</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154</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4.</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 xml:space="preserve">Травмы, отравления </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26</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136</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5.</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Болезни мочеполовой системы</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41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47</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114</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6.</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Болезни костно-мышечной системы</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156</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97</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7.</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Заболевания злокачественными новообразованиями</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18</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18</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100</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 xml:space="preserve">В </w:t>
            </w:r>
            <w:proofErr w:type="spellStart"/>
            <w:r w:rsidRPr="00FC02F4">
              <w:t>т.ч</w:t>
            </w:r>
            <w:proofErr w:type="spellEnd"/>
            <w:r w:rsidRPr="00FC02F4">
              <w:t>.: мужчин</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8</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112</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A16D80">
            <w:r w:rsidRPr="00FC02F4">
              <w:t>женщин</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10</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90</w:t>
            </w:r>
          </w:p>
        </w:tc>
      </w:tr>
      <w:tr w:rsidR="004F23D4" w:rsidRPr="00FC02F4" w:rsidTr="004F23D4">
        <w:tc>
          <w:tcPr>
            <w:tcW w:w="60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jc w:val="both"/>
            </w:pPr>
            <w:r w:rsidRPr="00FC02F4">
              <w:t>Состоит на учете на конец года</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40</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36</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4F23D4" w:rsidRPr="00FC02F4" w:rsidRDefault="004F23D4" w:rsidP="004F23D4">
            <w:pPr>
              <w:spacing w:line="360" w:lineRule="auto"/>
              <w:jc w:val="both"/>
            </w:pPr>
            <w:r w:rsidRPr="00FC02F4">
              <w:t>90</w:t>
            </w:r>
          </w:p>
        </w:tc>
      </w:tr>
    </w:tbl>
    <w:p w:rsidR="004F23D4" w:rsidRPr="00FC02F4" w:rsidRDefault="004F23D4" w:rsidP="004F23D4">
      <w:pPr>
        <w:spacing w:line="360" w:lineRule="auto"/>
        <w:ind w:firstLine="454"/>
        <w:jc w:val="both"/>
      </w:pPr>
    </w:p>
    <w:p w:rsidR="004F23D4" w:rsidRPr="00FC02F4" w:rsidRDefault="004F23D4" w:rsidP="004F23D4">
      <w:pPr>
        <w:shd w:val="clear" w:color="auto" w:fill="FFFFFF"/>
        <w:autoSpaceDE w:val="0"/>
        <w:autoSpaceDN w:val="0"/>
        <w:adjustRightInd w:val="0"/>
        <w:spacing w:line="360" w:lineRule="auto"/>
        <w:ind w:firstLine="456"/>
        <w:jc w:val="both"/>
      </w:pPr>
      <w:r w:rsidRPr="00FC02F4">
        <w:rPr>
          <w:b/>
        </w:rPr>
        <w:t xml:space="preserve">Трудовые ресурсы. </w:t>
      </w:r>
      <w:r w:rsidRPr="00FC02F4">
        <w:t>На 1.01.2012 года численность граждан, имеющих статус безработных</w:t>
      </w:r>
      <w:r w:rsidR="00A16D80" w:rsidRPr="00FC02F4">
        <w:t>,</w:t>
      </w:r>
      <w:r w:rsidRPr="00FC02F4">
        <w:t xml:space="preserve"> составила 56 человек. Уровень зарегистрированной безработицы к трудоспособному населению составил: 2009 год -4,3 %, 2010 год -4,1%, 2011 год -2,1%.</w:t>
      </w:r>
    </w:p>
    <w:p w:rsidR="004F23D4" w:rsidRPr="00FC02F4" w:rsidRDefault="004F23D4" w:rsidP="004F23D4">
      <w:pPr>
        <w:shd w:val="clear" w:color="auto" w:fill="FFFFFF"/>
        <w:autoSpaceDE w:val="0"/>
        <w:autoSpaceDN w:val="0"/>
        <w:adjustRightInd w:val="0"/>
        <w:spacing w:line="360" w:lineRule="auto"/>
        <w:ind w:firstLine="456"/>
        <w:jc w:val="both"/>
      </w:pPr>
      <w:r w:rsidRPr="00FC02F4">
        <w:t xml:space="preserve">Для рынка труда территории характерны те же проблемы, что и для района: сохранение тенденций превышения предложения рабочей силы над спросом; низкая конкурентоспособность отдельных категорий безработных (молодежи, женщин, инвалидов и т.д.). </w:t>
      </w:r>
    </w:p>
    <w:p w:rsidR="004F23D4" w:rsidRPr="00FC02F4" w:rsidRDefault="004F23D4" w:rsidP="004F23D4">
      <w:pPr>
        <w:spacing w:line="360" w:lineRule="auto"/>
        <w:ind w:firstLine="399"/>
        <w:jc w:val="both"/>
      </w:pPr>
      <w:r w:rsidRPr="00FC02F4">
        <w:t xml:space="preserve">В 2012 году для снижения напряженности на местном рынке труда службой занятости проводилась планомерная целенаправленная работа. Направлено на профессиональное обучение 19 безработных. </w:t>
      </w:r>
    </w:p>
    <w:p w:rsidR="004F23D4" w:rsidRPr="00FC02F4" w:rsidRDefault="004F23D4" w:rsidP="004F23D4">
      <w:pPr>
        <w:spacing w:line="360" w:lineRule="auto"/>
        <w:ind w:firstLine="540"/>
        <w:jc w:val="both"/>
      </w:pPr>
      <w:r w:rsidRPr="00FC02F4">
        <w:rPr>
          <w:b/>
        </w:rPr>
        <w:t>Охрана правопорядка</w:t>
      </w:r>
      <w:r w:rsidRPr="00FC02F4">
        <w:t xml:space="preserve">. В отчетном периоде отделом внутренних дел по п. </w:t>
      </w:r>
      <w:proofErr w:type="spellStart"/>
      <w:r w:rsidRPr="00FC02F4">
        <w:t>Каз</w:t>
      </w:r>
      <w:proofErr w:type="spellEnd"/>
      <w:r w:rsidRPr="00FC02F4">
        <w:t xml:space="preserve"> обеспечен контроль над </w:t>
      </w:r>
      <w:proofErr w:type="gramStart"/>
      <w:r w:rsidRPr="00FC02F4">
        <w:t>криминогенной ситуацией</w:t>
      </w:r>
      <w:proofErr w:type="gramEnd"/>
      <w:r w:rsidRPr="00FC02F4">
        <w:t xml:space="preserve"> в поселке, а также достигнуты определенные положительные результаты оперативно-служебной деятельности в обеспечении охраны общественного порядка, безопасности граждан и профилактики правонарушений и преступлений. Совместно с заинтересованными ведомствами и учреждениями в анализируемом периоде проводились комплексные профилактические операции: «Родительский урок», «Здоровье </w:t>
      </w:r>
      <w:proofErr w:type="gramStart"/>
      <w:r w:rsidRPr="00FC02F4">
        <w:t>молодежи-богатство</w:t>
      </w:r>
      <w:proofErr w:type="gramEnd"/>
      <w:r w:rsidRPr="00FC02F4">
        <w:t xml:space="preserve"> России», «Доверие», «Каникулы», «Подросток», «Дети улиц» и другие. </w:t>
      </w:r>
    </w:p>
    <w:p w:rsidR="004F23D4" w:rsidRPr="00FC02F4" w:rsidRDefault="004F23D4" w:rsidP="004F23D4">
      <w:pPr>
        <w:spacing w:line="360" w:lineRule="auto"/>
        <w:ind w:firstLine="567"/>
        <w:jc w:val="both"/>
      </w:pPr>
      <w:proofErr w:type="gramStart"/>
      <w:r w:rsidRPr="00FC02F4">
        <w:t>Криминогенная ситуация</w:t>
      </w:r>
      <w:proofErr w:type="gramEnd"/>
      <w:r w:rsidRPr="00FC02F4">
        <w:t xml:space="preserve"> на территории Казского городского поселения будет подконтрольной правоохранительными органами. Кардинальных изменений не предвидится. При планировании и проведении профилактических мероприятий, направленных на ослабление действия факторов, осложняющих криминальную ситуацию, может привести к заметному снижению отрицательных показателей.</w:t>
      </w:r>
    </w:p>
    <w:p w:rsidR="004F23D4" w:rsidRPr="00FC02F4" w:rsidRDefault="004F23D4" w:rsidP="004F23D4">
      <w:pPr>
        <w:spacing w:line="360" w:lineRule="auto"/>
        <w:ind w:firstLine="456"/>
        <w:rPr>
          <w:b/>
        </w:rPr>
      </w:pPr>
      <w:r w:rsidRPr="00FC02F4">
        <w:rPr>
          <w:b/>
          <w:lang w:val="en-US"/>
        </w:rPr>
        <w:t>I</w:t>
      </w:r>
      <w:r w:rsidRPr="00FC02F4">
        <w:rPr>
          <w:b/>
        </w:rPr>
        <w:t>.</w:t>
      </w:r>
      <w:r w:rsidRPr="00FC02F4">
        <w:rPr>
          <w:b/>
          <w:lang w:val="en-US"/>
        </w:rPr>
        <w:t>III</w:t>
      </w:r>
      <w:r w:rsidRPr="00FC02F4">
        <w:rPr>
          <w:b/>
        </w:rPr>
        <w:t>. Анализ и оценка экономической ситуации в муниципальном образовании</w:t>
      </w:r>
    </w:p>
    <w:p w:rsidR="004F23D4" w:rsidRPr="00FC02F4" w:rsidRDefault="004F23D4" w:rsidP="004F23D4">
      <w:pPr>
        <w:spacing w:line="360" w:lineRule="auto"/>
        <w:ind w:firstLine="456"/>
        <w:jc w:val="both"/>
      </w:pPr>
      <w:r w:rsidRPr="00FC02F4">
        <w:rPr>
          <w:b/>
        </w:rPr>
        <w:lastRenderedPageBreak/>
        <w:t>Промышленность</w:t>
      </w:r>
      <w:r w:rsidRPr="00FC02F4">
        <w:t>. Анализ промышленного производства Казского городского поселения показывает, что небольшой удельный вес в общей структуре промышленности поселения составляет добыча полезных ископаемых. Динамика отраслей промышленного производства за исследуемый период времени является постоянной. Четко проявляется зависимость Казского городского поселения от добычи полезных ископаемых. Она занимает лидирующие позиции в структуре промышленного производства. Можно предположить, что в дальнейшем экономическом развитии подобная тенденция сохранится. Промышленности будет отведена значительная роль в экономике территории.</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На территории имеется горнорудное предприятия с подземной добычей руд, содержание железа в которых составляет до 45%.</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 xml:space="preserve">Данное обстоятельство делает продукцию горнорудной промышленности конкурентоспособной и открывает перспективы ее дальнейшего развития. Решение проблем развития потребует значительного объема инвестиций. </w:t>
      </w:r>
    </w:p>
    <w:p w:rsidR="004F23D4" w:rsidRPr="00FC02F4" w:rsidRDefault="004F23D4" w:rsidP="004F23D4">
      <w:pPr>
        <w:shd w:val="clear" w:color="auto" w:fill="FFFFFF"/>
        <w:autoSpaceDE w:val="0"/>
        <w:autoSpaceDN w:val="0"/>
        <w:adjustRightInd w:val="0"/>
        <w:spacing w:line="360" w:lineRule="auto"/>
        <w:ind w:firstLine="399"/>
        <w:jc w:val="both"/>
        <w:rPr>
          <w:color w:val="000000"/>
        </w:rPr>
      </w:pPr>
      <w:r w:rsidRPr="00FC02F4">
        <w:rPr>
          <w:color w:val="000000"/>
        </w:rPr>
        <w:t>Горнорудная промышленность и в дальнейшем будет являться приоритетной в структуре экономики поселения. Однако ее потенциал не безграничен, что необходимо учитывать при планировании развития территории.</w:t>
      </w:r>
    </w:p>
    <w:p w:rsidR="004F23D4" w:rsidRPr="00FC02F4" w:rsidRDefault="004F23D4" w:rsidP="004F23D4">
      <w:pPr>
        <w:shd w:val="clear" w:color="auto" w:fill="FFFFFF"/>
        <w:autoSpaceDE w:val="0"/>
        <w:autoSpaceDN w:val="0"/>
        <w:adjustRightInd w:val="0"/>
        <w:spacing w:line="360" w:lineRule="auto"/>
        <w:ind w:firstLine="399"/>
        <w:jc w:val="both"/>
        <w:rPr>
          <w:color w:val="000000"/>
        </w:rPr>
      </w:pPr>
      <w:r w:rsidRPr="00FC02F4">
        <w:rPr>
          <w:color w:val="000000"/>
        </w:rPr>
        <w:t>Структура обрабатывающего производства Казского городского поселения является в большей степени неизменной в течение всего анализируемого периода времени.</w:t>
      </w:r>
    </w:p>
    <w:p w:rsidR="004F23D4" w:rsidRPr="00FC02F4" w:rsidRDefault="004F23D4" w:rsidP="004F23D4">
      <w:pPr>
        <w:shd w:val="clear" w:color="auto" w:fill="FFFFFF"/>
        <w:autoSpaceDE w:val="0"/>
        <w:autoSpaceDN w:val="0"/>
        <w:adjustRightInd w:val="0"/>
        <w:spacing w:line="360" w:lineRule="auto"/>
        <w:ind w:firstLine="456"/>
        <w:jc w:val="both"/>
      </w:pPr>
      <w:r w:rsidRPr="00FC02F4">
        <w:rPr>
          <w:b/>
        </w:rPr>
        <w:t>Малый бизнес</w:t>
      </w:r>
      <w:r w:rsidRPr="00FC02F4">
        <w:t xml:space="preserve">. Малое предпринимательство – динамичная форма хозяйствования, которой присущи гибкость и умение чутко реагировать на изменения рыночной конъюнктуры. </w:t>
      </w:r>
    </w:p>
    <w:p w:rsidR="004F23D4" w:rsidRPr="00FC02F4" w:rsidRDefault="004F23D4" w:rsidP="004F23D4">
      <w:pPr>
        <w:pStyle w:val="ConsPlusNormal"/>
        <w:widowControl/>
        <w:spacing w:line="360" w:lineRule="auto"/>
        <w:ind w:firstLine="540"/>
        <w:jc w:val="both"/>
        <w:rPr>
          <w:rFonts w:ascii="Times New Roman" w:hAnsi="Times New Roman" w:cs="Times New Roman"/>
          <w:sz w:val="24"/>
          <w:szCs w:val="24"/>
        </w:rPr>
      </w:pPr>
      <w:r w:rsidRPr="00FC02F4">
        <w:rPr>
          <w:rFonts w:ascii="Times New Roman" w:hAnsi="Times New Roman" w:cs="Times New Roman"/>
          <w:sz w:val="24"/>
          <w:szCs w:val="24"/>
        </w:rPr>
        <w:t>Малый бизнес, или малое предпринимательство, представляет самый многочисленный слой мелких собственников, которые в значительной мере определяют социально-экономический и отчасти политический уровень развития страны. По своему уровню жизни и социальному положению оно принадлежит к большинству населения, одновременно являясь как непосредственным производителем, так и потребителем широкого спектра товаров и услуг.</w:t>
      </w:r>
    </w:p>
    <w:p w:rsidR="004F23D4" w:rsidRPr="00FC02F4" w:rsidRDefault="004F23D4" w:rsidP="004F23D4">
      <w:pPr>
        <w:shd w:val="clear" w:color="auto" w:fill="FFFFFF"/>
        <w:autoSpaceDE w:val="0"/>
        <w:autoSpaceDN w:val="0"/>
        <w:adjustRightInd w:val="0"/>
        <w:spacing w:line="360" w:lineRule="auto"/>
        <w:ind w:firstLine="456"/>
        <w:jc w:val="both"/>
      </w:pPr>
      <w:r w:rsidRPr="00FC02F4">
        <w:t>Становление рыночных отношений требует структурных изменений экономики, изыскания механизмов стимулирования предпринимательства для создания новых рабочих мест, повышения объемов и качества выпускаемой продукции и, как следствие, пополнение местного бюджета. Осуществляя хозяйственную деятельность, субъекты малого предпринимательства ориентируются, прежде всего, на потребности местного рынка, объем и структуру спроса местного населения.</w:t>
      </w:r>
    </w:p>
    <w:p w:rsidR="004F23D4" w:rsidRPr="00FC02F4" w:rsidRDefault="004F23D4" w:rsidP="004F23D4">
      <w:pPr>
        <w:shd w:val="clear" w:color="auto" w:fill="FFFFFF"/>
        <w:autoSpaceDE w:val="0"/>
        <w:autoSpaceDN w:val="0"/>
        <w:adjustRightInd w:val="0"/>
        <w:spacing w:line="360" w:lineRule="auto"/>
        <w:ind w:firstLine="456"/>
        <w:jc w:val="both"/>
      </w:pPr>
      <w:r w:rsidRPr="00FC02F4">
        <w:t xml:space="preserve">По видам деятельности малый бизнес охватывает практически все отрасли экономики Казского городского поселения. Значительную долю занимают предприятия с </w:t>
      </w:r>
      <w:r w:rsidRPr="00FC02F4">
        <w:lastRenderedPageBreak/>
        <w:t>экономической деятельностью в сфере торговли</w:t>
      </w:r>
      <w:r w:rsidR="00A16D80" w:rsidRPr="00FC02F4">
        <w:t>.</w:t>
      </w:r>
      <w:r w:rsidRPr="00FC02F4">
        <w:t xml:space="preserve"> В настоящее время субъекты малого предпринимательства осуществляют свою деятельность по следующим направлениям:</w:t>
      </w:r>
    </w:p>
    <w:p w:rsidR="004F23D4" w:rsidRPr="00FC02F4" w:rsidRDefault="004F23D4" w:rsidP="004F23D4">
      <w:pPr>
        <w:numPr>
          <w:ilvl w:val="0"/>
          <w:numId w:val="5"/>
        </w:numPr>
        <w:spacing w:line="360" w:lineRule="auto"/>
        <w:jc w:val="both"/>
      </w:pPr>
      <w:r w:rsidRPr="00FC02F4">
        <w:t>оказание услуг в сфере бытового обслуживания населения;</w:t>
      </w:r>
    </w:p>
    <w:p w:rsidR="004F23D4" w:rsidRPr="00FC02F4" w:rsidRDefault="004F23D4" w:rsidP="004F23D4">
      <w:pPr>
        <w:numPr>
          <w:ilvl w:val="0"/>
          <w:numId w:val="5"/>
        </w:numPr>
        <w:spacing w:line="360" w:lineRule="auto"/>
        <w:jc w:val="both"/>
      </w:pPr>
      <w:r w:rsidRPr="00FC02F4">
        <w:t>торговля и общественное питание;</w:t>
      </w:r>
    </w:p>
    <w:p w:rsidR="004F23D4" w:rsidRPr="00FC02F4" w:rsidRDefault="004F23D4" w:rsidP="004F23D4">
      <w:pPr>
        <w:numPr>
          <w:ilvl w:val="0"/>
          <w:numId w:val="5"/>
        </w:numPr>
        <w:spacing w:line="360" w:lineRule="auto"/>
        <w:jc w:val="both"/>
      </w:pPr>
      <w:r w:rsidRPr="00FC02F4">
        <w:t>оказание транспортных услуг;</w:t>
      </w:r>
    </w:p>
    <w:p w:rsidR="004F23D4" w:rsidRPr="00FC02F4" w:rsidRDefault="004F23D4" w:rsidP="004F23D4">
      <w:pPr>
        <w:numPr>
          <w:ilvl w:val="0"/>
          <w:numId w:val="5"/>
        </w:numPr>
        <w:spacing w:line="360" w:lineRule="auto"/>
        <w:jc w:val="both"/>
      </w:pPr>
      <w:r w:rsidRPr="00FC02F4">
        <w:t>услуги автосервиса;</w:t>
      </w:r>
    </w:p>
    <w:p w:rsidR="004F23D4" w:rsidRPr="00FC02F4" w:rsidRDefault="004F23D4" w:rsidP="004F23D4">
      <w:pPr>
        <w:spacing w:line="360" w:lineRule="auto"/>
        <w:ind w:firstLine="399"/>
        <w:jc w:val="both"/>
      </w:pPr>
      <w:r w:rsidRPr="00FC02F4">
        <w:t xml:space="preserve">В дальнейшем следует продолжать тенденцию активизации в сфере малого бизнеса. В первую очередь, увеличивая количество малых предприятий, создавая конкуренцию между ними и улучшая качество предоставляемых услуг. </w:t>
      </w:r>
    </w:p>
    <w:p w:rsidR="004F23D4" w:rsidRPr="00FC02F4" w:rsidRDefault="004F23D4" w:rsidP="004F23D4">
      <w:pPr>
        <w:spacing w:line="360" w:lineRule="auto"/>
        <w:ind w:firstLine="399"/>
        <w:jc w:val="both"/>
      </w:pPr>
      <w:r w:rsidRPr="00FC02F4">
        <w:rPr>
          <w:b/>
        </w:rPr>
        <w:t>Инвестиционная активность</w:t>
      </w:r>
      <w:r w:rsidRPr="00FC02F4">
        <w:t xml:space="preserve">. </w:t>
      </w:r>
    </w:p>
    <w:p w:rsidR="004F23D4" w:rsidRPr="00FC02F4" w:rsidRDefault="004F23D4" w:rsidP="004F23D4">
      <w:pPr>
        <w:shd w:val="clear" w:color="auto" w:fill="FFFFFF"/>
        <w:autoSpaceDE w:val="0"/>
        <w:autoSpaceDN w:val="0"/>
        <w:adjustRightInd w:val="0"/>
        <w:spacing w:line="360" w:lineRule="auto"/>
        <w:ind w:firstLine="425"/>
        <w:jc w:val="both"/>
      </w:pPr>
      <w:r w:rsidRPr="00FC02F4">
        <w:t>Снижение разведанных балансовых запасов железной руды в горнорудной промышленности усилило внимание к возможностям альтернативных источников занятости населения в развитии малого бизнеса.</w:t>
      </w:r>
    </w:p>
    <w:p w:rsidR="004F23D4" w:rsidRPr="00FC02F4" w:rsidRDefault="004F23D4" w:rsidP="004F23D4">
      <w:pPr>
        <w:spacing w:line="360" w:lineRule="auto"/>
        <w:ind w:firstLine="500"/>
        <w:jc w:val="both"/>
      </w:pPr>
      <w:r w:rsidRPr="00FC02F4">
        <w:t xml:space="preserve">Казское городское поселение расположено в горно-таежной зоне на юге Кемеровской области. Поэтому сельскохозяйственное производство имеет ограничения природного характера. </w:t>
      </w:r>
    </w:p>
    <w:p w:rsidR="004F23D4" w:rsidRPr="00FC02F4" w:rsidRDefault="004F23D4" w:rsidP="004F23D4">
      <w:pPr>
        <w:spacing w:line="360" w:lineRule="auto"/>
        <w:ind w:firstLine="500"/>
        <w:jc w:val="both"/>
      </w:pPr>
      <w:r w:rsidRPr="00FC02F4">
        <w:t>Население поселения занимается выращиванием картофеля; выращиванием овощей; производством скота и птицы; производством молока.</w:t>
      </w:r>
    </w:p>
    <w:p w:rsidR="004F23D4" w:rsidRPr="00FC02F4" w:rsidRDefault="004F23D4" w:rsidP="004F23D4">
      <w:pPr>
        <w:shd w:val="clear" w:color="auto" w:fill="FFFFFF"/>
        <w:autoSpaceDE w:val="0"/>
        <w:autoSpaceDN w:val="0"/>
        <w:adjustRightInd w:val="0"/>
        <w:spacing w:line="360" w:lineRule="auto"/>
        <w:ind w:firstLine="425"/>
        <w:jc w:val="both"/>
      </w:pPr>
      <w:r w:rsidRPr="00FC02F4">
        <w:t>Из экономического анал</w:t>
      </w:r>
      <w:r w:rsidR="00A16D80" w:rsidRPr="00FC02F4">
        <w:t xml:space="preserve">иза следует, что в </w:t>
      </w:r>
      <w:r w:rsidRPr="00FC02F4">
        <w:t xml:space="preserve">Казском городском поселении имеются ограниченные ресурсы для развития сельскохозяйственного производства: нет покосных земель, нет выпасных лугов, ликвидированы подсобные хозяйства промышленных предприятий и т.д. </w:t>
      </w:r>
    </w:p>
    <w:p w:rsidR="004F23D4" w:rsidRPr="00FC02F4" w:rsidRDefault="004F23D4" w:rsidP="004F23D4">
      <w:pPr>
        <w:spacing w:line="360" w:lineRule="auto"/>
        <w:ind w:firstLine="456"/>
        <w:jc w:val="both"/>
      </w:pPr>
      <w:r w:rsidRPr="00FC02F4">
        <w:t>Тем не менее, начиная с 2006 года в муниципальном районе</w:t>
      </w:r>
      <w:r w:rsidR="00A16D80" w:rsidRPr="00FC02F4">
        <w:t>,</w:t>
      </w:r>
      <w:r w:rsidRPr="00FC02F4">
        <w:t xml:space="preserve"> действует региональная целевая программа «Государственная поддержка личных подсобных хозяйств», по которой выделяются займы до 20 тыс. руб. на 18 месяцев под 2% годовых на покупку скота, в 2006 году выдано 300 тыс. руб.</w:t>
      </w:r>
    </w:p>
    <w:p w:rsidR="004F23D4" w:rsidRPr="00FC02F4" w:rsidRDefault="004F23D4" w:rsidP="004F23D4">
      <w:pPr>
        <w:spacing w:line="360" w:lineRule="auto"/>
        <w:ind w:firstLine="456"/>
        <w:jc w:val="both"/>
      </w:pPr>
      <w:r w:rsidRPr="00FC02F4">
        <w:t xml:space="preserve">При поддержке Администрации Таштагольского района возрождаются такие традиционные производства, как сбор кедровых орехов, колбы, папоротника – орляка и другой дикорастущей лесной продукции, пчеловодства. В 2008 году было выделено многодетным семьям: 2 коровы бесплатно, в 2009 году так же выделено 2 теленка </w:t>
      </w:r>
      <w:proofErr w:type="gramStart"/>
      <w:r w:rsidRPr="00FC02F4">
        <w:t>согласно программы</w:t>
      </w:r>
      <w:proofErr w:type="gramEnd"/>
      <w:r w:rsidRPr="00FC02F4">
        <w:t xml:space="preserve"> « Государственная  поддержка  агропромышленного комплекса и социального развития села в Кемеровской области»</w:t>
      </w:r>
    </w:p>
    <w:p w:rsidR="004F23D4" w:rsidRPr="00FC02F4" w:rsidRDefault="004F23D4" w:rsidP="004F23D4">
      <w:pPr>
        <w:spacing w:line="360" w:lineRule="auto"/>
        <w:ind w:firstLine="456"/>
        <w:jc w:val="both"/>
      </w:pPr>
      <w:r w:rsidRPr="00FC02F4">
        <w:t xml:space="preserve">Проведенная всероссийская сельскохозяйственная перепись позволила получить данные о состоянии и структуре сельского хозяйства, о наличии и использовании его ресурсного потенциала. Эта информация будет способствовать формированию </w:t>
      </w:r>
      <w:r w:rsidRPr="00FC02F4">
        <w:lastRenderedPageBreak/>
        <w:t>современной системы статистического учета в этом секторе экономики и дальнейшего развития сельского хозяйства на территории поселения.</w:t>
      </w:r>
    </w:p>
    <w:p w:rsidR="004F23D4" w:rsidRPr="00FC02F4" w:rsidRDefault="004F23D4" w:rsidP="004F23D4">
      <w:pPr>
        <w:spacing w:line="360" w:lineRule="auto"/>
        <w:ind w:firstLine="456"/>
        <w:jc w:val="both"/>
      </w:pPr>
      <w:r w:rsidRPr="00FC02F4">
        <w:t xml:space="preserve">В дальнейшем необходимо продолжать стимулировать развитие личных подсобных хозяйств, создавать систему закупа излишек овощей, мяса, молочной продукции, продуктов пчеловодства, что позволит развивать </w:t>
      </w:r>
      <w:proofErr w:type="spellStart"/>
      <w:r w:rsidRPr="00FC02F4">
        <w:t>самозанятость</w:t>
      </w:r>
      <w:proofErr w:type="spellEnd"/>
      <w:r w:rsidRPr="00FC02F4">
        <w:t>.</w:t>
      </w:r>
    </w:p>
    <w:p w:rsidR="004F23D4" w:rsidRPr="00FC02F4" w:rsidRDefault="004F23D4" w:rsidP="004F23D4">
      <w:pPr>
        <w:spacing w:line="360" w:lineRule="auto"/>
        <w:ind w:firstLine="456"/>
        <w:jc w:val="both"/>
      </w:pPr>
    </w:p>
    <w:p w:rsidR="004F23D4" w:rsidRPr="00FC02F4" w:rsidRDefault="004F23D4" w:rsidP="004F23D4">
      <w:pPr>
        <w:spacing w:line="360" w:lineRule="auto"/>
        <w:ind w:firstLine="539"/>
        <w:jc w:val="both"/>
        <w:rPr>
          <w:b/>
        </w:rPr>
      </w:pPr>
      <w:r w:rsidRPr="00FC02F4">
        <w:rPr>
          <w:b/>
          <w:lang w:val="en-US"/>
        </w:rPr>
        <w:t>I</w:t>
      </w:r>
      <w:r w:rsidRPr="00FC02F4">
        <w:rPr>
          <w:b/>
        </w:rPr>
        <w:t>.</w:t>
      </w:r>
      <w:r w:rsidRPr="00FC02F4">
        <w:rPr>
          <w:b/>
          <w:lang w:val="en-US"/>
        </w:rPr>
        <w:t>IV</w:t>
      </w:r>
      <w:r w:rsidRPr="00FC02F4">
        <w:rPr>
          <w:b/>
        </w:rPr>
        <w:t>. Анализ и оценка состояния рыночной инфраструктуры и средств коммуникации муниципального образования</w:t>
      </w:r>
    </w:p>
    <w:p w:rsidR="004F23D4" w:rsidRPr="00FC02F4" w:rsidRDefault="004F23D4" w:rsidP="004F23D4">
      <w:pPr>
        <w:tabs>
          <w:tab w:val="left" w:pos="1260"/>
        </w:tabs>
        <w:spacing w:line="360" w:lineRule="auto"/>
        <w:ind w:firstLine="456"/>
        <w:jc w:val="both"/>
      </w:pPr>
      <w:r w:rsidRPr="00FC02F4">
        <w:t>В силу территориальной удаленности Казского городского поселения особое значение приобретает развитие транспорта и связи. Коренное улучшение производственной деятельности этих отраслей является необходимым условием обеспечения стабильной работы всех сфер экономики.</w:t>
      </w:r>
    </w:p>
    <w:p w:rsidR="004F23D4" w:rsidRPr="00FC02F4" w:rsidRDefault="004F23D4" w:rsidP="004F23D4">
      <w:pPr>
        <w:tabs>
          <w:tab w:val="left" w:pos="1260"/>
        </w:tabs>
        <w:spacing w:line="360" w:lineRule="auto"/>
        <w:ind w:firstLine="456"/>
        <w:jc w:val="both"/>
      </w:pPr>
      <w:r w:rsidRPr="00FC02F4">
        <w:t>Объемы розничного оборота и общественного питания стабильно растут, укрепляется тенденция к увеличению общих объемов розничной торговли не только в денежной, но и в торговой массе.</w:t>
      </w:r>
    </w:p>
    <w:p w:rsidR="004F23D4" w:rsidRPr="00FC02F4" w:rsidRDefault="004F23D4" w:rsidP="004F23D4">
      <w:pPr>
        <w:spacing w:line="360" w:lineRule="auto"/>
        <w:ind w:firstLine="456"/>
        <w:jc w:val="both"/>
      </w:pPr>
      <w:r w:rsidRPr="00FC02F4">
        <w:t>Предприятия торговли и общественного питания принимают участие в городских мероприятиях – торговля на Проводах зимы, весенние продовольственные и сельскохозяйственные ярмарки, День молодежи и т.д.</w:t>
      </w:r>
    </w:p>
    <w:p w:rsidR="004F23D4" w:rsidRPr="00FC02F4" w:rsidRDefault="004F23D4" w:rsidP="004F23D4">
      <w:pPr>
        <w:spacing w:line="360" w:lineRule="auto"/>
        <w:ind w:firstLine="456"/>
        <w:jc w:val="both"/>
      </w:pPr>
      <w:r w:rsidRPr="00FC02F4">
        <w:t xml:space="preserve">Для достижения качественно нового уровня торговли необходимо повышение профессиональной подготовки специалистов. </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Для повышения эффективности всей хозяйственной системы территории исключительно важна ее насыщенность персональными компьютерами и электронными средствами связи, наличием и состоянием информационной инфраструктуры.</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Однако в сложившейся ситуации существуют серьезные проблемы, связанные с отсутствием собственных технологических преимуществ, импортной зависимостью, падением курса национальной валюты.</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В условиях быстрой смены рыночной конъюнктуры на первое место выходят перспективные инновационные и инвестиционные характеристики конкурентоспособности, которые  выступают как "узкие места", существенно ее понижающие.</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Кроме того, следует отметить, что, конкурентоспособность территории обеспечивается не простым обладанием факторными конкурентными преимуществами (природными ресурсами, географическим положением, человеческим капиталом), а их эффективным использованием.</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p>
    <w:p w:rsidR="004F23D4" w:rsidRPr="00FC02F4" w:rsidRDefault="004F23D4" w:rsidP="004F23D4">
      <w:pPr>
        <w:spacing w:line="360" w:lineRule="auto"/>
        <w:ind w:firstLine="539"/>
        <w:rPr>
          <w:b/>
        </w:rPr>
      </w:pPr>
      <w:r w:rsidRPr="00FC02F4">
        <w:rPr>
          <w:b/>
          <w:lang w:val="en-US"/>
        </w:rPr>
        <w:lastRenderedPageBreak/>
        <w:t>I</w:t>
      </w:r>
      <w:r w:rsidRPr="00FC02F4">
        <w:rPr>
          <w:b/>
        </w:rPr>
        <w:t>.</w:t>
      </w:r>
      <w:r w:rsidRPr="00FC02F4">
        <w:rPr>
          <w:b/>
          <w:lang w:val="en-US"/>
        </w:rPr>
        <w:t>V</w:t>
      </w:r>
      <w:r w:rsidRPr="00FC02F4">
        <w:rPr>
          <w:b/>
        </w:rPr>
        <w:t>. Анализ и оценка состояния системы управления</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Нынешнее качество жизни населения территории обеспечено организационной, управленческой деятельностью органов местного самоуправления Казского городского поселения.</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 xml:space="preserve">Казское городское поселение имеет собственные выборные органы местного самоуправления: Совет народных депутатов поселения и Главу поселения, собственный Устав и с 2007 года – собственный бюджет. </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proofErr w:type="spellStart"/>
      <w:r w:rsidRPr="00FC02F4">
        <w:rPr>
          <w:color w:val="000000"/>
        </w:rPr>
        <w:t>Казский</w:t>
      </w:r>
      <w:proofErr w:type="spellEnd"/>
      <w:r w:rsidRPr="00FC02F4">
        <w:rPr>
          <w:color w:val="000000"/>
        </w:rPr>
        <w:t xml:space="preserve"> городской Совет народных депутатов состоит из 10 депутатов. За 2012 г. принят ряд важнейших нормативных актов (Устав Казского городского поселения, Бюджет МО «Казское поселение» и т.д.). Администрацию Казского городского поселения возглавляет Глава поселка.</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 xml:space="preserve">Особенностью системы управления является то, что </w:t>
      </w:r>
      <w:proofErr w:type="gramStart"/>
      <w:r w:rsidRPr="00FC02F4">
        <w:rPr>
          <w:color w:val="000000"/>
        </w:rPr>
        <w:t>сформирована</w:t>
      </w:r>
      <w:proofErr w:type="gramEnd"/>
      <w:r w:rsidRPr="00FC02F4">
        <w:rPr>
          <w:color w:val="000000"/>
        </w:rPr>
        <w:t xml:space="preserve"> в конце 2005 года</w:t>
      </w:r>
      <w:r w:rsidR="00A16D80" w:rsidRPr="00FC02F4">
        <w:rPr>
          <w:color w:val="000000"/>
        </w:rPr>
        <w:t xml:space="preserve">. </w:t>
      </w:r>
      <w:r w:rsidRPr="00FC02F4">
        <w:rPr>
          <w:color w:val="000000"/>
        </w:rPr>
        <w:t xml:space="preserve">Нормативные базы, организационные структуры, формы работы с населением находятся в процессе становления и развития. Поэтому депутаты Таштагольского районного Совета народных депутатов оказывают содействие депутатам органов местного самоуправления поселений. Оказывается как методическая, так и организационная помощь. </w:t>
      </w:r>
    </w:p>
    <w:p w:rsidR="004F23D4" w:rsidRPr="00FC02F4" w:rsidRDefault="004F23D4" w:rsidP="004F23D4">
      <w:pPr>
        <w:shd w:val="clear" w:color="auto" w:fill="FFFFFF"/>
        <w:autoSpaceDE w:val="0"/>
        <w:autoSpaceDN w:val="0"/>
        <w:adjustRightInd w:val="0"/>
        <w:spacing w:line="360" w:lineRule="auto"/>
        <w:ind w:firstLine="426"/>
        <w:jc w:val="both"/>
        <w:rPr>
          <w:color w:val="000000"/>
        </w:rPr>
      </w:pPr>
      <w:r w:rsidRPr="00FC02F4">
        <w:rPr>
          <w:color w:val="000000"/>
        </w:rPr>
        <w:t>Одной из важнейших функций Главы поселения является перераспределение полномочий в аппарате администрации, реорганизация структуры управления территории с целью повы</w:t>
      </w:r>
      <w:r w:rsidR="00A16D80" w:rsidRPr="00FC02F4">
        <w:rPr>
          <w:color w:val="000000"/>
        </w:rPr>
        <w:t>шения эффективности управления.</w:t>
      </w:r>
    </w:p>
    <w:p w:rsidR="004F23D4" w:rsidRPr="00FC02F4" w:rsidRDefault="004F23D4" w:rsidP="004F23D4">
      <w:pPr>
        <w:shd w:val="clear" w:color="auto" w:fill="FFFFFF"/>
        <w:autoSpaceDE w:val="0"/>
        <w:autoSpaceDN w:val="0"/>
        <w:adjustRightInd w:val="0"/>
        <w:spacing w:line="360" w:lineRule="auto"/>
        <w:ind w:firstLine="426"/>
        <w:jc w:val="both"/>
      </w:pPr>
      <w:r w:rsidRPr="00FC02F4">
        <w:rPr>
          <w:color w:val="000000"/>
        </w:rPr>
        <w:t>В процессе административной реорганизации решаются следующие задачи:</w:t>
      </w:r>
    </w:p>
    <w:p w:rsidR="004F23D4" w:rsidRPr="00FC02F4" w:rsidRDefault="004F23D4" w:rsidP="004F23D4">
      <w:pPr>
        <w:spacing w:line="360" w:lineRule="auto"/>
        <w:ind w:firstLine="426"/>
        <w:jc w:val="both"/>
        <w:rPr>
          <w:color w:val="000000"/>
        </w:rPr>
      </w:pPr>
      <w:r w:rsidRPr="00FC02F4">
        <w:rPr>
          <w:color w:val="000000"/>
        </w:rPr>
        <w:t>• исключение дублирования и снижение издержек в работе подразделений:</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изменение системы распределения полномочий и ответственности, оптимизация соотношения полномочий и ответственности;</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уменьшение числа подразделений, непосредственно подчиняющихся руководителю, и объединение их в более крупные структуры:</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совершенствование долгосрочного и краткосрочного планирования;</w:t>
      </w:r>
    </w:p>
    <w:p w:rsidR="004F23D4" w:rsidRPr="00FC02F4" w:rsidRDefault="004F23D4" w:rsidP="004F23D4">
      <w:pPr>
        <w:shd w:val="clear" w:color="auto" w:fill="FFFFFF"/>
        <w:autoSpaceDE w:val="0"/>
        <w:autoSpaceDN w:val="0"/>
        <w:adjustRightInd w:val="0"/>
        <w:spacing w:line="360" w:lineRule="auto"/>
        <w:ind w:firstLine="539"/>
        <w:jc w:val="both"/>
      </w:pPr>
      <w:r w:rsidRPr="00FC02F4">
        <w:rPr>
          <w:color w:val="000000"/>
        </w:rPr>
        <w:t>• развитие системы мониторинга и оценка кадровой и финансовой политики.</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Укомплектованность штата администрации  поселения составляет 100% численность 11 человек, имеют высшее образование 4 человека, средне-специальное 6 человек, полное среднее 1 человек.</w:t>
      </w:r>
    </w:p>
    <w:p w:rsidR="004F23D4" w:rsidRPr="00FC02F4" w:rsidRDefault="004F23D4" w:rsidP="004F23D4">
      <w:pPr>
        <w:widowControl w:val="0"/>
        <w:shd w:val="clear" w:color="auto" w:fill="FFFFFF"/>
        <w:autoSpaceDE w:val="0"/>
        <w:autoSpaceDN w:val="0"/>
        <w:adjustRightInd w:val="0"/>
        <w:spacing w:line="360" w:lineRule="auto"/>
        <w:ind w:firstLine="425"/>
        <w:jc w:val="both"/>
      </w:pPr>
      <w:r w:rsidRPr="00FC02F4">
        <w:rPr>
          <w:color w:val="000000"/>
        </w:rPr>
        <w:t>Главными целями системы управления персоналом муниципальной службы являются:</w:t>
      </w:r>
    </w:p>
    <w:p w:rsidR="004F23D4" w:rsidRPr="00FC02F4" w:rsidRDefault="004F23D4" w:rsidP="004F23D4">
      <w:pPr>
        <w:widowControl w:val="0"/>
        <w:shd w:val="clear" w:color="auto" w:fill="FFFFFF"/>
        <w:autoSpaceDE w:val="0"/>
        <w:autoSpaceDN w:val="0"/>
        <w:adjustRightInd w:val="0"/>
        <w:spacing w:line="360" w:lineRule="auto"/>
        <w:ind w:firstLine="425"/>
        <w:jc w:val="both"/>
      </w:pPr>
      <w:r w:rsidRPr="00FC02F4">
        <w:rPr>
          <w:color w:val="000000"/>
        </w:rPr>
        <w:t>* обеспечение муниципального управления квалифицированными, инициативными, добросовестными работниками;</w:t>
      </w:r>
    </w:p>
    <w:p w:rsidR="004F23D4" w:rsidRPr="00FC02F4" w:rsidRDefault="004F23D4" w:rsidP="004F23D4">
      <w:pPr>
        <w:widowControl w:val="0"/>
        <w:shd w:val="clear" w:color="auto" w:fill="FFFFFF"/>
        <w:autoSpaceDE w:val="0"/>
        <w:autoSpaceDN w:val="0"/>
        <w:adjustRightInd w:val="0"/>
        <w:spacing w:line="360" w:lineRule="auto"/>
        <w:ind w:firstLine="425"/>
        <w:jc w:val="both"/>
      </w:pPr>
      <w:r w:rsidRPr="00FC02F4">
        <w:rPr>
          <w:color w:val="000000"/>
        </w:rPr>
        <w:t>* максимально эффективное использование интеллектуально-кадрового потенциала, его сохранение и приумножение;</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lastRenderedPageBreak/>
        <w:t>* создание благоприятных условий и гарантий для проявления каждым служащим своих обязанностей;</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стимулирование профессионального роста и служебного продвижения.</w:t>
      </w:r>
    </w:p>
    <w:p w:rsidR="004F23D4" w:rsidRPr="00FC02F4" w:rsidRDefault="004F23D4" w:rsidP="004F23D4">
      <w:pPr>
        <w:shd w:val="clear" w:color="auto" w:fill="FFFFFF"/>
        <w:autoSpaceDE w:val="0"/>
        <w:autoSpaceDN w:val="0"/>
        <w:adjustRightInd w:val="0"/>
        <w:spacing w:line="360" w:lineRule="auto"/>
        <w:jc w:val="both"/>
        <w:rPr>
          <w:color w:val="000000"/>
        </w:rPr>
      </w:pPr>
      <w:r w:rsidRPr="00FC02F4">
        <w:rPr>
          <w:color w:val="000000"/>
        </w:rPr>
        <w:t>* повышение качества и результативности трудовой деятельности.</w:t>
      </w:r>
    </w:p>
    <w:p w:rsidR="004F23D4" w:rsidRPr="00FC02F4" w:rsidRDefault="004F23D4" w:rsidP="004F23D4">
      <w:pPr>
        <w:shd w:val="clear" w:color="auto" w:fill="FFFFFF"/>
        <w:autoSpaceDE w:val="0"/>
        <w:autoSpaceDN w:val="0"/>
        <w:adjustRightInd w:val="0"/>
        <w:spacing w:line="360" w:lineRule="auto"/>
        <w:ind w:firstLine="368"/>
        <w:jc w:val="both"/>
      </w:pPr>
      <w:r w:rsidRPr="00FC02F4">
        <w:rPr>
          <w:color w:val="000000"/>
        </w:rPr>
        <w:t xml:space="preserve">Достижение поставленных целей возможно благодаря разработке и внедрению новых механизмов и технологии работы с персоналом. Кадровые технологии - это совокупность методов, приемов, организационных процедур направленных на оптимизацию кадровой деятельности, повышению ее эффективности. Для постановки работы с персоналом администрации на должный уровень необходима разработка </w:t>
      </w:r>
      <w:proofErr w:type="gramStart"/>
      <w:r w:rsidRPr="00FC02F4">
        <w:rPr>
          <w:color w:val="000000"/>
        </w:rPr>
        <w:t>следующих</w:t>
      </w:r>
      <w:proofErr w:type="gramEnd"/>
      <w:r w:rsidRPr="00FC02F4">
        <w:rPr>
          <w:color w:val="000000"/>
        </w:rPr>
        <w:t xml:space="preserve"> технологии:</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подбора и отбора кандидатов на муниципальную службу;</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формирования кадрового резерва;</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расстановки кадров на муниципальные должности в соответствии с их профессиональной подготовкой, и личностными качествами;</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продвижения служащих в соответствии с квалификационным ростом и результатами работы;</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изучения потребности в повышении квалификации и организации обучения;</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периодической оценки результатов деятельности и аттестации;</w:t>
      </w:r>
    </w:p>
    <w:p w:rsidR="004F23D4" w:rsidRPr="00FC02F4" w:rsidRDefault="004F23D4" w:rsidP="004F23D4">
      <w:pPr>
        <w:shd w:val="clear" w:color="auto" w:fill="FFFFFF"/>
        <w:autoSpaceDE w:val="0"/>
        <w:autoSpaceDN w:val="0"/>
        <w:adjustRightInd w:val="0"/>
        <w:spacing w:line="360" w:lineRule="auto"/>
        <w:ind w:firstLine="426"/>
        <w:jc w:val="both"/>
      </w:pPr>
      <w:r w:rsidRPr="00FC02F4">
        <w:rPr>
          <w:color w:val="000000"/>
        </w:rPr>
        <w:t>Создание системы подготовки и переподготовки муниципальных служащих является</w:t>
      </w:r>
      <w:r w:rsidRPr="00FC02F4">
        <w:t xml:space="preserve"> </w:t>
      </w:r>
      <w:r w:rsidRPr="00FC02F4">
        <w:rPr>
          <w:color w:val="000000"/>
        </w:rPr>
        <w:t xml:space="preserve">общегосударственной задачей. В связи с этим целесообразно законодательно предусмотреть включение в местные бюджеты всех уровней расходов на обучение кадров местных администраций отдельной защищенной статьей. Экономия на повышении квалификации оборачивается некомпетентностью служащих и низкой эффективностью муниципального управления. Однако, необходимо финансирование не только учебных мероприятий, но и разработки учебных программ с учетом знаний и умений специалистов и их базового образования. Организация всей работы по повышению квалификации, должностному продвижению и стимулированию служащих должна строиться на базе объективных оценок результатов их практической деятельности. </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t>В целом можно утверждать, что администрация  Казского городского поселения сформирована как команда единомышленников. Сотрудничество и взаимопонимание ее членов, учет интересов субъектов разных форм собственности позволили выработать стратегию и направления развития  поселения с целью всемерного развития производительных сил территории, повышения на этой основе уровня и качества жизни населения.</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 xml:space="preserve">Вместе с тем, в ходе разработки настоящей Программы выявлен ряд проблем </w:t>
      </w:r>
      <w:proofErr w:type="spellStart"/>
      <w:r w:rsidRPr="00FC02F4">
        <w:rPr>
          <w:color w:val="000000"/>
        </w:rPr>
        <w:t>общеуправленческого</w:t>
      </w:r>
      <w:proofErr w:type="spellEnd"/>
      <w:r w:rsidRPr="00FC02F4">
        <w:rPr>
          <w:color w:val="000000"/>
        </w:rPr>
        <w:t xml:space="preserve"> плана, решение которых имеет определяющее значение для </w:t>
      </w:r>
      <w:r w:rsidRPr="00FC02F4">
        <w:rPr>
          <w:color w:val="000000"/>
        </w:rPr>
        <w:lastRenderedPageBreak/>
        <w:t>дальнейшего развития территории. Их наличие, главным образом, связано с объективными причинами, обусловленными сложностями становления отечественной системы местного самоуправления и государственного регулирования экономики.</w:t>
      </w:r>
    </w:p>
    <w:p w:rsidR="004F23D4" w:rsidRPr="00FC02F4" w:rsidRDefault="004F23D4" w:rsidP="004F23D4">
      <w:pPr>
        <w:shd w:val="clear" w:color="auto" w:fill="FFFFFF"/>
        <w:autoSpaceDE w:val="0"/>
        <w:autoSpaceDN w:val="0"/>
        <w:adjustRightInd w:val="0"/>
        <w:spacing w:line="360" w:lineRule="auto"/>
        <w:ind w:firstLine="425"/>
        <w:jc w:val="both"/>
      </w:pPr>
      <w:r w:rsidRPr="00FC02F4">
        <w:rPr>
          <w:color w:val="000000"/>
        </w:rPr>
        <w:t>В этой связи приоритетными для развития системы муниципального управления являются следующие направления:</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pPr>
      <w:r w:rsidRPr="00FC02F4">
        <w:rPr>
          <w:color w:val="000000"/>
        </w:rPr>
        <w:t xml:space="preserve">воссоздание мониторинга </w:t>
      </w:r>
      <w:proofErr w:type="gramStart"/>
      <w:r w:rsidRPr="00FC02F4">
        <w:rPr>
          <w:color w:val="000000"/>
        </w:rPr>
        <w:t>экономических процессов</w:t>
      </w:r>
      <w:proofErr w:type="gramEnd"/>
      <w:r w:rsidRPr="00FC02F4">
        <w:rPr>
          <w:color w:val="000000"/>
        </w:rPr>
        <w:t xml:space="preserve"> и информационно-аналитической базы для диагностики и перспективного прогнозирования социально-экономической ситуации, отслеживания потоков финансовых и материальных ресурсов, осуществления управленческого воздействия на них, разработки и корректировки стратегий и программ развития, локального бизнес - планирования, маркетингового обслуживания и стимулирования предпринимательского интереса к территории и т.д.;</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pPr>
      <w:r w:rsidRPr="00FC02F4">
        <w:rPr>
          <w:color w:val="000000"/>
        </w:rPr>
        <w:t>приспособление аппарата территориальных администраций к функционированию в условиях неопределенности, решению задач антикризисного управления и управления переменами. Подготовка персонала муниципальных служб к выполнению функций стратегического управления и целевого программирования развития;</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rPr>
          <w:color w:val="000000"/>
        </w:rPr>
      </w:pPr>
      <w:r w:rsidRPr="00FC02F4">
        <w:rPr>
          <w:color w:val="000000"/>
        </w:rPr>
        <w:t>модернизация структурного построения и кадрового обеспечения администраций в соответствии с намечающимися приоритетами развития территории;</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rPr>
          <w:color w:val="000000"/>
        </w:rPr>
      </w:pPr>
      <w:r w:rsidRPr="00FC02F4">
        <w:rPr>
          <w:color w:val="000000"/>
        </w:rPr>
        <w:t>широкое привлечение жителей, представителей бизнеса к управлению муниципальными образованиями, реформе жилищно-коммунального хозяйства, благоустройству и развитию территорий, обучение муниципальных служащих методам и формам партнерских взаимоотношений с жителями;</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rPr>
          <w:color w:val="000000"/>
        </w:rPr>
      </w:pPr>
      <w:r w:rsidRPr="00FC02F4">
        <w:rPr>
          <w:color w:val="000000"/>
        </w:rPr>
        <w:t xml:space="preserve">структурно и функционально аппарат управления должен быть способен к выявлению и мобилизации наличных ресурсов развития. В первоочередном порядке необходимо усиление организационного и технического обеспечения работы экономического блока, блока управления муниципальной собственностью, сектора стимулирования деловой активности и предпринимательства. На этой основе в дальнейшем следует произвести рациональное распределение обязанностей и нагрузки между подразделениями, руководителями и работниками; </w:t>
      </w:r>
    </w:p>
    <w:p w:rsidR="004F23D4" w:rsidRPr="00FC02F4" w:rsidRDefault="004F23D4" w:rsidP="004F23D4">
      <w:pPr>
        <w:numPr>
          <w:ilvl w:val="0"/>
          <w:numId w:val="4"/>
        </w:numPr>
        <w:shd w:val="clear" w:color="auto" w:fill="FFFFFF"/>
        <w:tabs>
          <w:tab w:val="clear" w:pos="182"/>
          <w:tab w:val="num" w:pos="-720"/>
        </w:tabs>
        <w:autoSpaceDE w:val="0"/>
        <w:autoSpaceDN w:val="0"/>
        <w:adjustRightInd w:val="0"/>
        <w:spacing w:line="360" w:lineRule="auto"/>
        <w:ind w:left="0" w:firstLine="399"/>
        <w:jc w:val="both"/>
      </w:pPr>
      <w:r w:rsidRPr="00FC02F4">
        <w:rPr>
          <w:color w:val="000000"/>
        </w:rPr>
        <w:t xml:space="preserve">создание блока управления персоналом с поэтапным решением всего комплекса связанных с этими проблемами повышения эффективности муниципальной службы (технологии отбора и найма, ротации, планирования карьеры, резервирования, повышения квалификации служащих, оценки эффективности работы подразделений и работников и т.д.). </w:t>
      </w:r>
    </w:p>
    <w:p w:rsidR="004F23D4" w:rsidRPr="00FC02F4" w:rsidRDefault="004F23D4" w:rsidP="004F23D4">
      <w:pPr>
        <w:spacing w:line="360" w:lineRule="auto"/>
        <w:ind w:firstLine="399"/>
        <w:jc w:val="both"/>
        <w:rPr>
          <w:color w:val="000000"/>
        </w:rPr>
      </w:pPr>
      <w:r w:rsidRPr="00FC02F4">
        <w:rPr>
          <w:color w:val="000000"/>
        </w:rPr>
        <w:lastRenderedPageBreak/>
        <w:t xml:space="preserve">Многие из опрошенных представителей власти осознают необходимость сотрудничества на партнерской основе с населением и бизнес - структурами. Наиболее эффективными формами такого сотрудничества были названы публичные слушания, конференции, открытые сессии, конкурсы на лучшее благоустройство дворов, общественный </w:t>
      </w:r>
      <w:proofErr w:type="gramStart"/>
      <w:r w:rsidRPr="00FC02F4">
        <w:rPr>
          <w:color w:val="000000"/>
        </w:rPr>
        <w:t>контроль за</w:t>
      </w:r>
      <w:proofErr w:type="gramEnd"/>
      <w:r w:rsidRPr="00FC02F4">
        <w:rPr>
          <w:color w:val="000000"/>
        </w:rPr>
        <w:t xml:space="preserve"> соблюдением социальных и санитарных норм, совместная разработка планов и программ развития. </w:t>
      </w:r>
    </w:p>
    <w:p w:rsidR="004F23D4" w:rsidRPr="00FC02F4" w:rsidRDefault="004F23D4" w:rsidP="004F23D4">
      <w:pPr>
        <w:spacing w:line="360" w:lineRule="auto"/>
        <w:ind w:firstLine="399"/>
        <w:jc w:val="both"/>
        <w:rPr>
          <w:color w:val="000000"/>
        </w:rPr>
      </w:pPr>
      <w:r w:rsidRPr="00FC02F4">
        <w:rPr>
          <w:color w:val="000000"/>
        </w:rPr>
        <w:t>При выборе оптимальной формы обсуждения и выбора стратегических приоритетов развития муниципального образования опрошенные считают:</w:t>
      </w:r>
    </w:p>
    <w:p w:rsidR="004F23D4" w:rsidRPr="00FC02F4" w:rsidRDefault="004F23D4" w:rsidP="004F23D4">
      <w:pPr>
        <w:spacing w:line="360" w:lineRule="auto"/>
        <w:ind w:firstLine="399"/>
        <w:jc w:val="both"/>
        <w:rPr>
          <w:color w:val="000000"/>
        </w:rPr>
      </w:pPr>
      <w:r w:rsidRPr="00FC02F4">
        <w:rPr>
          <w:color w:val="000000"/>
        </w:rPr>
        <w:t>- 20% - референдум;</w:t>
      </w:r>
    </w:p>
    <w:p w:rsidR="004F23D4" w:rsidRPr="00FC02F4" w:rsidRDefault="004F23D4" w:rsidP="004F23D4">
      <w:pPr>
        <w:spacing w:line="360" w:lineRule="auto"/>
        <w:ind w:firstLine="399"/>
        <w:jc w:val="both"/>
        <w:rPr>
          <w:color w:val="000000"/>
        </w:rPr>
      </w:pPr>
      <w:r w:rsidRPr="00FC02F4">
        <w:rPr>
          <w:color w:val="000000"/>
        </w:rPr>
        <w:t xml:space="preserve">- 20% - предпочитают сход граждан; </w:t>
      </w:r>
    </w:p>
    <w:p w:rsidR="004F23D4" w:rsidRPr="00FC02F4" w:rsidRDefault="004F23D4" w:rsidP="004F23D4">
      <w:pPr>
        <w:spacing w:line="360" w:lineRule="auto"/>
        <w:ind w:firstLine="399"/>
        <w:jc w:val="both"/>
        <w:rPr>
          <w:color w:val="000000"/>
        </w:rPr>
      </w:pPr>
      <w:r w:rsidRPr="00FC02F4">
        <w:rPr>
          <w:color w:val="000000"/>
        </w:rPr>
        <w:t xml:space="preserve">- 16% - доверяют это решение депутатам; </w:t>
      </w:r>
    </w:p>
    <w:p w:rsidR="004F23D4" w:rsidRPr="00FC02F4" w:rsidRDefault="004F23D4" w:rsidP="004F23D4">
      <w:pPr>
        <w:spacing w:line="360" w:lineRule="auto"/>
        <w:ind w:firstLine="399"/>
        <w:jc w:val="both"/>
        <w:rPr>
          <w:color w:val="000000"/>
        </w:rPr>
      </w:pPr>
      <w:r w:rsidRPr="00FC02F4">
        <w:rPr>
          <w:color w:val="000000"/>
        </w:rPr>
        <w:t xml:space="preserve">- 11% - оценку экспертов; </w:t>
      </w:r>
    </w:p>
    <w:p w:rsidR="004F23D4" w:rsidRPr="00FC02F4" w:rsidRDefault="004F23D4" w:rsidP="004F23D4">
      <w:pPr>
        <w:spacing w:line="360" w:lineRule="auto"/>
        <w:ind w:firstLine="399"/>
        <w:jc w:val="both"/>
        <w:rPr>
          <w:color w:val="000000"/>
        </w:rPr>
      </w:pPr>
      <w:r w:rsidRPr="00FC02F4">
        <w:rPr>
          <w:color w:val="000000"/>
        </w:rPr>
        <w:t xml:space="preserve">- 10% - собрание представителей уличных комитетов; </w:t>
      </w:r>
    </w:p>
    <w:p w:rsidR="004F23D4" w:rsidRPr="00FC02F4" w:rsidRDefault="004F23D4" w:rsidP="004F23D4">
      <w:pPr>
        <w:spacing w:line="360" w:lineRule="auto"/>
        <w:ind w:firstLine="399"/>
        <w:jc w:val="both"/>
        <w:rPr>
          <w:color w:val="000000"/>
        </w:rPr>
      </w:pPr>
      <w:r w:rsidRPr="00FC02F4">
        <w:rPr>
          <w:color w:val="000000"/>
        </w:rPr>
        <w:t xml:space="preserve">- 9% - решения Администрации; </w:t>
      </w:r>
    </w:p>
    <w:p w:rsidR="004F23D4" w:rsidRPr="00FC02F4" w:rsidRDefault="004F23D4" w:rsidP="004F23D4">
      <w:pPr>
        <w:spacing w:line="360" w:lineRule="auto"/>
        <w:ind w:firstLine="399"/>
        <w:jc w:val="both"/>
        <w:rPr>
          <w:color w:val="000000"/>
        </w:rPr>
      </w:pPr>
      <w:r w:rsidRPr="00FC02F4">
        <w:rPr>
          <w:color w:val="000000"/>
        </w:rPr>
        <w:t xml:space="preserve">- 8% - конференции; </w:t>
      </w:r>
    </w:p>
    <w:p w:rsidR="004F23D4" w:rsidRPr="00FC02F4" w:rsidRDefault="004F23D4" w:rsidP="004F23D4">
      <w:pPr>
        <w:spacing w:line="360" w:lineRule="auto"/>
        <w:ind w:firstLine="399"/>
        <w:jc w:val="both"/>
        <w:rPr>
          <w:color w:val="000000"/>
        </w:rPr>
      </w:pPr>
      <w:r w:rsidRPr="00FC02F4">
        <w:rPr>
          <w:color w:val="000000"/>
        </w:rPr>
        <w:t>- 6% - выборочный опрос населения.</w:t>
      </w:r>
    </w:p>
    <w:p w:rsidR="004F23D4" w:rsidRPr="00FC02F4" w:rsidRDefault="004F23D4" w:rsidP="004F23D4">
      <w:pPr>
        <w:spacing w:line="360" w:lineRule="auto"/>
        <w:ind w:firstLine="399"/>
        <w:jc w:val="both"/>
        <w:rPr>
          <w:color w:val="000000"/>
        </w:rPr>
      </w:pPr>
      <w:r w:rsidRPr="00FC02F4">
        <w:rPr>
          <w:color w:val="000000"/>
        </w:rPr>
        <w:t>Таким образом, можно выделить следующие основные ресурсы населения, бизнес - структур и муниципальной власти, которые они готовы добровольно направить на реализацию концепции развития:</w:t>
      </w:r>
    </w:p>
    <w:p w:rsidR="004F23D4" w:rsidRPr="00FC02F4" w:rsidRDefault="004F23D4" w:rsidP="004F23D4">
      <w:pPr>
        <w:spacing w:line="360" w:lineRule="auto"/>
        <w:ind w:firstLine="399"/>
        <w:jc w:val="both"/>
        <w:rPr>
          <w:color w:val="000000"/>
        </w:rPr>
      </w:pPr>
      <w:r w:rsidRPr="00FC02F4">
        <w:rPr>
          <w:color w:val="000000"/>
        </w:rPr>
        <w:t>- высокая степень доверия местным депутатам;</w:t>
      </w:r>
    </w:p>
    <w:p w:rsidR="004F23D4" w:rsidRPr="00FC02F4" w:rsidRDefault="004F23D4" w:rsidP="004F23D4">
      <w:pPr>
        <w:spacing w:line="360" w:lineRule="auto"/>
        <w:ind w:firstLine="399"/>
        <w:jc w:val="both"/>
        <w:rPr>
          <w:color w:val="000000"/>
        </w:rPr>
      </w:pPr>
      <w:r w:rsidRPr="00FC02F4">
        <w:rPr>
          <w:color w:val="000000"/>
        </w:rPr>
        <w:t>- готовность власти, населения и бизнес структур к сотрудничеству;</w:t>
      </w:r>
    </w:p>
    <w:p w:rsidR="004F23D4" w:rsidRPr="00FC02F4" w:rsidRDefault="004F23D4" w:rsidP="004F23D4">
      <w:pPr>
        <w:spacing w:line="360" w:lineRule="auto"/>
        <w:ind w:firstLine="399"/>
        <w:jc w:val="both"/>
        <w:rPr>
          <w:color w:val="000000"/>
        </w:rPr>
      </w:pPr>
      <w:r w:rsidRPr="00FC02F4">
        <w:rPr>
          <w:color w:val="000000"/>
        </w:rPr>
        <w:t>- признание властью необходимости учитывать мнение жителей;</w:t>
      </w:r>
    </w:p>
    <w:p w:rsidR="004F23D4" w:rsidRPr="00FC02F4" w:rsidRDefault="004F23D4" w:rsidP="004F23D4">
      <w:pPr>
        <w:spacing w:line="360" w:lineRule="auto"/>
        <w:ind w:firstLine="399"/>
        <w:jc w:val="both"/>
        <w:rPr>
          <w:color w:val="000000"/>
        </w:rPr>
      </w:pPr>
      <w:r w:rsidRPr="00FC02F4">
        <w:rPr>
          <w:color w:val="000000"/>
        </w:rPr>
        <w:t>- готовность представителей власти к структурным переменам;</w:t>
      </w:r>
    </w:p>
    <w:p w:rsidR="004F23D4" w:rsidRPr="00FC02F4" w:rsidRDefault="004F23D4" w:rsidP="004F23D4">
      <w:pPr>
        <w:spacing w:line="360" w:lineRule="auto"/>
        <w:ind w:firstLine="399"/>
        <w:jc w:val="both"/>
        <w:rPr>
          <w:color w:val="000000"/>
        </w:rPr>
      </w:pPr>
    </w:p>
    <w:p w:rsidR="004F23D4" w:rsidRPr="00FC02F4" w:rsidRDefault="004F23D4" w:rsidP="004F23D4">
      <w:pPr>
        <w:spacing w:line="360" w:lineRule="auto"/>
        <w:ind w:firstLine="539"/>
        <w:jc w:val="both"/>
        <w:rPr>
          <w:b/>
        </w:rPr>
      </w:pPr>
      <w:proofErr w:type="gramStart"/>
      <w:r w:rsidRPr="00FC02F4">
        <w:rPr>
          <w:b/>
          <w:lang w:val="en-US"/>
        </w:rPr>
        <w:t>I</w:t>
      </w:r>
      <w:r w:rsidRPr="00FC02F4">
        <w:rPr>
          <w:b/>
        </w:rPr>
        <w:t>.</w:t>
      </w:r>
      <w:r w:rsidRPr="00FC02F4">
        <w:rPr>
          <w:b/>
          <w:lang w:val="en-US"/>
        </w:rPr>
        <w:t>VI</w:t>
      </w:r>
      <w:r w:rsidRPr="00FC02F4">
        <w:rPr>
          <w:b/>
        </w:rPr>
        <w:t>. Анализ и оценка внешних факторов, определяющих потенциал развития муниципального образования.</w:t>
      </w:r>
      <w:proofErr w:type="gramEnd"/>
    </w:p>
    <w:p w:rsidR="004F23D4" w:rsidRPr="00FC02F4" w:rsidRDefault="004F23D4" w:rsidP="004F23D4">
      <w:pPr>
        <w:spacing w:line="360" w:lineRule="auto"/>
        <w:ind w:firstLine="539"/>
        <w:jc w:val="both"/>
      </w:pPr>
      <w:r w:rsidRPr="00FC02F4">
        <w:t xml:space="preserve">Органы местного самоуправления Казского городского поселения в своей деятельности руководствуются: </w:t>
      </w:r>
    </w:p>
    <w:p w:rsidR="004F23D4" w:rsidRPr="00FC02F4" w:rsidRDefault="004F23D4" w:rsidP="004F23D4">
      <w:pPr>
        <w:spacing w:line="360" w:lineRule="auto"/>
        <w:ind w:firstLine="539"/>
        <w:jc w:val="both"/>
      </w:pPr>
      <w:r w:rsidRPr="00FC02F4">
        <w:t xml:space="preserve">- федеральными законами № 131-ФЗ «Об общих принципах организации местного самоуправления в Российской Федерации», другими федеральными законами. </w:t>
      </w:r>
    </w:p>
    <w:p w:rsidR="004F23D4" w:rsidRPr="00FC02F4" w:rsidRDefault="004F23D4" w:rsidP="004F23D4">
      <w:pPr>
        <w:spacing w:line="360" w:lineRule="auto"/>
        <w:ind w:firstLine="539"/>
        <w:jc w:val="both"/>
      </w:pPr>
      <w:r w:rsidRPr="00FC02F4">
        <w:t>- законами Кемеровской области № 1-ОЗ «Об особо охраняемых природных территориях в Кемеровской области», № 162-ОЗ «Об утверждении краткосрочной региональной целевой программы «Экология и природные ресурсы Кемеровской области» на 2006 год и другими законами.</w:t>
      </w:r>
    </w:p>
    <w:p w:rsidR="004F23D4" w:rsidRPr="00FC02F4" w:rsidRDefault="004F23D4" w:rsidP="004F23D4">
      <w:pPr>
        <w:shd w:val="clear" w:color="auto" w:fill="FFFFFF"/>
        <w:autoSpaceDE w:val="0"/>
        <w:autoSpaceDN w:val="0"/>
        <w:adjustRightInd w:val="0"/>
        <w:spacing w:line="360" w:lineRule="auto"/>
        <w:ind w:firstLine="425"/>
        <w:jc w:val="both"/>
        <w:rPr>
          <w:color w:val="000000"/>
        </w:rPr>
      </w:pPr>
      <w:r w:rsidRPr="00FC02F4">
        <w:rPr>
          <w:color w:val="000000"/>
        </w:rPr>
        <w:lastRenderedPageBreak/>
        <w:t>Инвестиционная привлекательность Кемеровской области и ее отдельных территорий повышается в связи с принятием в Кемеровской области ряда законов, определяющих все "правила игры" для инвесторов, улучшающих положения федеральных нормативных актов в той мере, в какой это позволяет сделать компетенция властей и имеющиеся в их распоряжении средства.</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К числу таких законодательных актов относятся:</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 Закон о государственной поддержке инвестиционной и производственной деятельности в Кемеровской области (принят Законодательным Собранием Кемеровской области 10 декабря 2004 года №102-ОЗ);</w:t>
      </w:r>
    </w:p>
    <w:p w:rsidR="004F23D4" w:rsidRPr="00FC02F4" w:rsidRDefault="004F23D4" w:rsidP="004F23D4">
      <w:pPr>
        <w:shd w:val="clear" w:color="auto" w:fill="FFFFFF"/>
        <w:autoSpaceDE w:val="0"/>
        <w:autoSpaceDN w:val="0"/>
        <w:adjustRightInd w:val="0"/>
        <w:spacing w:line="360" w:lineRule="auto"/>
        <w:ind w:firstLine="539"/>
        <w:jc w:val="both"/>
        <w:rPr>
          <w:color w:val="000000"/>
        </w:rPr>
      </w:pPr>
      <w:r w:rsidRPr="00FC02F4">
        <w:rPr>
          <w:color w:val="000000"/>
        </w:rPr>
        <w:t>• Закон о налоговых льготах субъектам инвестиционной и производственной деятельности в Кемеровской области (принят Законодательным Собранием Кемеровской области 14 февраля 2005г. №22-ОЗ).</w:t>
      </w:r>
    </w:p>
    <w:p w:rsidR="00A16D80" w:rsidRPr="00FC02F4" w:rsidRDefault="00A16D80" w:rsidP="004F23D4">
      <w:pPr>
        <w:spacing w:line="360" w:lineRule="auto"/>
        <w:rPr>
          <w:b/>
          <w:caps/>
        </w:rPr>
        <w:sectPr w:rsidR="00A16D80" w:rsidRPr="00FC02F4" w:rsidSect="004F23D4">
          <w:pgSz w:w="11906" w:h="16838"/>
          <w:pgMar w:top="1134" w:right="851" w:bottom="1134" w:left="1701" w:header="720" w:footer="720" w:gutter="0"/>
          <w:cols w:space="720"/>
          <w:docGrid w:linePitch="272"/>
        </w:sectPr>
      </w:pPr>
    </w:p>
    <w:p w:rsidR="004F23D4" w:rsidRPr="00FC02F4" w:rsidRDefault="004F23D4"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A16D80" w:rsidRPr="00FC02F4" w:rsidRDefault="00A16D80" w:rsidP="00A16D80">
      <w:pPr>
        <w:spacing w:line="360" w:lineRule="auto"/>
        <w:jc w:val="center"/>
        <w:rPr>
          <w:b/>
          <w:caps/>
        </w:rPr>
      </w:pPr>
    </w:p>
    <w:p w:rsidR="004F23D4" w:rsidRPr="00FC02F4" w:rsidRDefault="004F23D4" w:rsidP="004F23D4">
      <w:pPr>
        <w:spacing w:line="360" w:lineRule="auto"/>
        <w:jc w:val="center"/>
        <w:rPr>
          <w:b/>
          <w:caps/>
        </w:rPr>
      </w:pPr>
    </w:p>
    <w:p w:rsidR="004F23D4" w:rsidRPr="00FC02F4" w:rsidRDefault="004F23D4" w:rsidP="004F23D4">
      <w:pPr>
        <w:spacing w:line="360" w:lineRule="auto"/>
        <w:jc w:val="center"/>
        <w:rPr>
          <w:b/>
          <w:caps/>
        </w:rPr>
      </w:pPr>
      <w:r w:rsidRPr="00FC02F4">
        <w:rPr>
          <w:b/>
          <w:caps/>
          <w:lang w:val="en-US"/>
        </w:rPr>
        <w:t>II</w:t>
      </w:r>
      <w:r w:rsidRPr="00FC02F4">
        <w:rPr>
          <w:b/>
          <w:caps/>
        </w:rPr>
        <w:t>. Концепция социально-экономического развития КАЗСКОГО ГОРОДСКОГО ПОСЕЛЕНИЯ</w:t>
      </w:r>
    </w:p>
    <w:p w:rsidR="004F23D4" w:rsidRPr="00FC02F4" w:rsidRDefault="004F23D4" w:rsidP="004F23D4">
      <w:pPr>
        <w:spacing w:line="360" w:lineRule="auto"/>
        <w:ind w:firstLine="600"/>
        <w:jc w:val="both"/>
        <w:rPr>
          <w:b/>
        </w:rPr>
      </w:pPr>
      <w:r w:rsidRPr="00FC02F4">
        <w:rPr>
          <w:b/>
        </w:rPr>
        <w:br w:type="page"/>
      </w:r>
      <w:r w:rsidRPr="00FC02F4">
        <w:rPr>
          <w:b/>
          <w:lang w:val="en-US"/>
        </w:rPr>
        <w:lastRenderedPageBreak/>
        <w:t>II</w:t>
      </w:r>
      <w:r w:rsidRPr="00FC02F4">
        <w:rPr>
          <w:b/>
        </w:rPr>
        <w:t>.</w:t>
      </w:r>
      <w:r w:rsidRPr="00FC02F4">
        <w:rPr>
          <w:b/>
          <w:lang w:val="en-US"/>
        </w:rPr>
        <w:t>I</w:t>
      </w:r>
      <w:r w:rsidRPr="00FC02F4">
        <w:rPr>
          <w:b/>
        </w:rPr>
        <w:t>. Стратегические цели и приоритеты социально-экономического развития муниципального образования</w:t>
      </w:r>
    </w:p>
    <w:p w:rsidR="004F23D4" w:rsidRPr="00FC02F4" w:rsidRDefault="004F23D4" w:rsidP="004F23D4">
      <w:pPr>
        <w:spacing w:line="360" w:lineRule="auto"/>
        <w:ind w:firstLine="600"/>
        <w:jc w:val="both"/>
      </w:pPr>
      <w:r w:rsidRPr="00FC02F4">
        <w:rPr>
          <w:b/>
          <w:bCs/>
        </w:rPr>
        <w:t>Основной целью</w:t>
      </w:r>
      <w:r w:rsidRPr="00FC02F4">
        <w:t xml:space="preserve"> планирования социально-экономического развития Казского городского поселения является удовлетворение (реализация) общественных (коллективных) интересов и потребностей местного сообщества, то есть населения поселка, а также создание благоприятных условий для жизнедеятельности всех субъектов, расположенных на его территории. </w:t>
      </w:r>
    </w:p>
    <w:p w:rsidR="004F23D4" w:rsidRPr="00FC02F4" w:rsidRDefault="004F23D4" w:rsidP="004F23D4">
      <w:pPr>
        <w:spacing w:line="360" w:lineRule="auto"/>
        <w:ind w:firstLine="570"/>
        <w:jc w:val="both"/>
      </w:pPr>
      <w:r w:rsidRPr="00FC02F4">
        <w:t xml:space="preserve">В этой связи </w:t>
      </w:r>
      <w:r w:rsidRPr="00FC02F4">
        <w:rPr>
          <w:b/>
          <w:bCs/>
        </w:rPr>
        <w:t>основными задачами</w:t>
      </w:r>
      <w:r w:rsidRPr="00FC02F4">
        <w:t xml:space="preserve"> планирования социально</w:t>
      </w:r>
      <w:r w:rsidR="00FC02F4">
        <w:t xml:space="preserve"> </w:t>
      </w:r>
      <w:r w:rsidRPr="00FC02F4">
        <w:t>- экономического развития Казского городского поселения</w:t>
      </w:r>
      <w:r w:rsidR="00A16D80" w:rsidRPr="00FC02F4">
        <w:t xml:space="preserve"> являются:</w:t>
      </w:r>
    </w:p>
    <w:p w:rsidR="004F23D4" w:rsidRPr="00FC02F4" w:rsidRDefault="004F23D4" w:rsidP="004F23D4">
      <w:pPr>
        <w:spacing w:line="360" w:lineRule="auto"/>
        <w:ind w:firstLine="570"/>
        <w:jc w:val="both"/>
      </w:pPr>
      <w:r w:rsidRPr="00FC02F4">
        <w:t>– согласование интересов различных субъектов, расположенных на территории муниципального образования;</w:t>
      </w:r>
    </w:p>
    <w:p w:rsidR="004F23D4" w:rsidRPr="00FC02F4" w:rsidRDefault="004F23D4" w:rsidP="004F23D4">
      <w:pPr>
        <w:spacing w:line="360" w:lineRule="auto"/>
        <w:ind w:firstLine="570"/>
        <w:jc w:val="both"/>
      </w:pPr>
      <w:r w:rsidRPr="00FC02F4">
        <w:t>– координация деятельности хозяйствующих субъектов различных форм собственности;</w:t>
      </w:r>
    </w:p>
    <w:p w:rsidR="004F23D4" w:rsidRPr="00FC02F4" w:rsidRDefault="004F23D4" w:rsidP="004F23D4">
      <w:pPr>
        <w:spacing w:line="360" w:lineRule="auto"/>
        <w:ind w:firstLine="570"/>
        <w:jc w:val="both"/>
      </w:pPr>
      <w:r w:rsidRPr="00FC02F4">
        <w:t xml:space="preserve">– установление партнерских отношений между органами местного самоуправления и населением; </w:t>
      </w:r>
    </w:p>
    <w:p w:rsidR="004F23D4" w:rsidRPr="00FC02F4" w:rsidRDefault="004F23D4" w:rsidP="004F23D4">
      <w:pPr>
        <w:widowControl w:val="0"/>
        <w:spacing w:line="360" w:lineRule="auto"/>
        <w:ind w:firstLine="573"/>
        <w:jc w:val="both"/>
      </w:pPr>
      <w:r w:rsidRPr="00FC02F4">
        <w:t>– формирование концепции и прогнозов развития Казского городского поселения;</w:t>
      </w:r>
    </w:p>
    <w:p w:rsidR="004F23D4" w:rsidRPr="00FC02F4" w:rsidRDefault="004F23D4" w:rsidP="004F23D4">
      <w:pPr>
        <w:spacing w:line="360" w:lineRule="auto"/>
        <w:ind w:firstLine="570"/>
        <w:jc w:val="both"/>
      </w:pPr>
      <w:r w:rsidRPr="00FC02F4">
        <w:t>– обеспечение достаточных доходов и соответствующего им уровня удовлетворения потребностей местного сообщества в жизненно необходимых ресурсах;</w:t>
      </w:r>
    </w:p>
    <w:p w:rsidR="004F23D4" w:rsidRPr="00FC02F4" w:rsidRDefault="004F23D4" w:rsidP="004F23D4">
      <w:pPr>
        <w:spacing w:line="360" w:lineRule="auto"/>
        <w:ind w:firstLine="570"/>
        <w:jc w:val="both"/>
      </w:pPr>
      <w:r w:rsidRPr="00FC02F4">
        <w:t>– создание и развитие местного хозяйства;</w:t>
      </w:r>
    </w:p>
    <w:p w:rsidR="004F23D4" w:rsidRPr="00FC02F4" w:rsidRDefault="004F23D4" w:rsidP="004F23D4">
      <w:pPr>
        <w:spacing w:line="360" w:lineRule="auto"/>
        <w:ind w:firstLine="570"/>
        <w:jc w:val="both"/>
      </w:pPr>
      <w:r w:rsidRPr="00FC02F4">
        <w:t>– эффективное использование местных ресурсов;</w:t>
      </w:r>
    </w:p>
    <w:p w:rsidR="004F23D4" w:rsidRPr="00FC02F4" w:rsidRDefault="004F23D4" w:rsidP="004F23D4">
      <w:pPr>
        <w:spacing w:line="360" w:lineRule="auto"/>
        <w:ind w:firstLine="570"/>
        <w:jc w:val="both"/>
      </w:pPr>
      <w:r w:rsidRPr="00FC02F4">
        <w:t>– создание и развитие рыночной инфраструктуры.</w:t>
      </w:r>
    </w:p>
    <w:p w:rsidR="004F23D4" w:rsidRPr="00FC02F4" w:rsidRDefault="004F23D4" w:rsidP="004F23D4">
      <w:pPr>
        <w:spacing w:line="360" w:lineRule="auto"/>
        <w:ind w:firstLine="570"/>
        <w:jc w:val="both"/>
        <w:rPr>
          <w:b/>
        </w:rPr>
      </w:pPr>
      <w:r w:rsidRPr="00FC02F4">
        <w:t>Концепция охватывает период 15 лет, это означает, что долговременные задачи</w:t>
      </w:r>
      <w:r w:rsidRPr="00FC02F4">
        <w:rPr>
          <w:b/>
        </w:rPr>
        <w:t xml:space="preserve"> </w:t>
      </w:r>
      <w:r w:rsidRPr="00FC02F4">
        <w:t>основных направлений местной социально-экономической политики будут решаться в 2020 – 2025 годах</w:t>
      </w:r>
      <w:r w:rsidRPr="00FC02F4">
        <w:rPr>
          <w:b/>
        </w:rPr>
        <w:t>.</w:t>
      </w:r>
    </w:p>
    <w:p w:rsidR="004F23D4" w:rsidRPr="00FC02F4" w:rsidRDefault="004F23D4" w:rsidP="004F23D4">
      <w:pPr>
        <w:spacing w:line="360" w:lineRule="auto"/>
        <w:ind w:firstLine="570"/>
        <w:jc w:val="both"/>
      </w:pPr>
      <w:r w:rsidRPr="00FC02F4">
        <w:t>Решение первоочередных и среднесрочных задач призвано подготовить базу для решения долговременных задач.</w:t>
      </w:r>
    </w:p>
    <w:p w:rsidR="004F23D4" w:rsidRPr="00FC02F4" w:rsidRDefault="004F23D4" w:rsidP="00A16D80">
      <w:pPr>
        <w:spacing w:line="360" w:lineRule="auto"/>
        <w:ind w:firstLine="567"/>
        <w:jc w:val="both"/>
        <w:rPr>
          <w:color w:val="FF0000"/>
        </w:rPr>
      </w:pPr>
      <w:r w:rsidRPr="00FC02F4">
        <w:t>В настоящей Концепции сформированы стратегические цели и задачи поселения в целом, цели и задачи по основным направлениям местной социально-экономической политики в рамках единой концепции развития муниципального образования.</w:t>
      </w:r>
    </w:p>
    <w:p w:rsidR="004F23D4" w:rsidRPr="00FC02F4" w:rsidRDefault="004F23D4" w:rsidP="004F23D4">
      <w:pPr>
        <w:spacing w:line="360" w:lineRule="auto"/>
        <w:ind w:firstLine="570"/>
        <w:jc w:val="both"/>
      </w:pPr>
      <w:proofErr w:type="gramStart"/>
      <w:r w:rsidRPr="00FC02F4">
        <w:t>Настоящая Концепция – документ, содержащий систему взглядов,</w:t>
      </w:r>
      <w:r w:rsidRPr="00FC02F4">
        <w:rPr>
          <w:b/>
        </w:rPr>
        <w:t xml:space="preserve"> </w:t>
      </w:r>
      <w:r w:rsidRPr="00FC02F4">
        <w:t>определяющих политику деятельности</w:t>
      </w:r>
      <w:r w:rsidRPr="00FC02F4">
        <w:rPr>
          <w:b/>
        </w:rPr>
        <w:t xml:space="preserve"> </w:t>
      </w:r>
      <w:r w:rsidRPr="00FC02F4">
        <w:t>органов</w:t>
      </w:r>
      <w:r w:rsidRPr="00FC02F4">
        <w:rPr>
          <w:b/>
        </w:rPr>
        <w:t xml:space="preserve"> </w:t>
      </w:r>
      <w:r w:rsidRPr="00FC02F4">
        <w:t>представительной и исполнительной власти по обеспечению конкурентоспособности в различных областях и сферах экономической и социальной жизни города, согласованную с интересами бизнес - сообщества, гражданского сообщества  Казского городского поселения и стратегическими интересами Таштагольского района и Кемеровской области.</w:t>
      </w:r>
      <w:proofErr w:type="gramEnd"/>
    </w:p>
    <w:p w:rsidR="004F23D4" w:rsidRPr="00FC02F4" w:rsidRDefault="004F23D4" w:rsidP="004F23D4">
      <w:pPr>
        <w:spacing w:line="360" w:lineRule="auto"/>
        <w:ind w:firstLine="600"/>
        <w:jc w:val="both"/>
      </w:pPr>
      <w:r w:rsidRPr="00FC02F4">
        <w:lastRenderedPageBreak/>
        <w:t>В основу работы над настоящей Концепцией</w:t>
      </w:r>
      <w:r w:rsidRPr="00FC02F4">
        <w:rPr>
          <w:b/>
        </w:rPr>
        <w:t xml:space="preserve"> </w:t>
      </w:r>
      <w:r w:rsidRPr="00FC02F4">
        <w:t>положен прагматический</w:t>
      </w:r>
      <w:r w:rsidRPr="00FC02F4">
        <w:rPr>
          <w:b/>
        </w:rPr>
        <w:t xml:space="preserve"> </w:t>
      </w:r>
      <w:r w:rsidRPr="00FC02F4">
        <w:t>метод, который заключается в организации работы группы профессионалов под внешним административным и депутатским контролем и интенсивным освещением этапов работы в СМИ. Достижение согласия с бизнес - сообществом, различными слоями гражданского общества по стратегическим целям, задачам и путям социально-экономического развития муниципального образования осуществлялся путем проведения большого количества двухсторонних и многосторонних рабочих совещаний, встреч</w:t>
      </w:r>
      <w:r w:rsidRPr="00FC02F4">
        <w:rPr>
          <w:b/>
        </w:rPr>
        <w:t xml:space="preserve"> </w:t>
      </w:r>
      <w:r w:rsidRPr="00FC02F4">
        <w:t xml:space="preserve">с представителями различных общественных и корпоративных сообществ, на которых разработчиками выносились различные варианты стратегических решений проекта концепции. </w:t>
      </w:r>
    </w:p>
    <w:p w:rsidR="004F23D4" w:rsidRPr="00FC02F4" w:rsidRDefault="004F23D4" w:rsidP="004F23D4">
      <w:pPr>
        <w:spacing w:line="360" w:lineRule="auto"/>
        <w:ind w:firstLine="500"/>
        <w:jc w:val="both"/>
        <w:rPr>
          <w:b/>
        </w:rPr>
      </w:pPr>
      <w:r w:rsidRPr="00FC02F4">
        <w:t xml:space="preserve">С учетом максимального использования имеющихся ресурсов и преодоления имеющихся недостатков, политика органов местного самоуправления строится по принципу достижения </w:t>
      </w:r>
      <w:r w:rsidRPr="00FC02F4">
        <w:rPr>
          <w:b/>
        </w:rPr>
        <w:t xml:space="preserve">главной цели – </w:t>
      </w:r>
      <w:r w:rsidRPr="00FC02F4">
        <w:rPr>
          <w:b/>
          <w:bCs/>
        </w:rPr>
        <w:t xml:space="preserve">содействие социально-экономическому развитию Казского городского поселения и </w:t>
      </w:r>
      <w:r w:rsidRPr="00FC02F4">
        <w:rPr>
          <w:b/>
        </w:rPr>
        <w:t>стабильное улучшение качества жизни всех жителей.</w:t>
      </w:r>
    </w:p>
    <w:p w:rsidR="004F23D4" w:rsidRPr="00FC02F4" w:rsidRDefault="004F23D4" w:rsidP="004F23D4">
      <w:pPr>
        <w:spacing w:line="360" w:lineRule="auto"/>
        <w:ind w:firstLine="500"/>
        <w:jc w:val="both"/>
      </w:pPr>
      <w:r w:rsidRPr="00FC02F4">
        <w:t xml:space="preserve">Устойчивый экономический рост муниципального образования может обеспечить формирование и развитие тех отраслей, которые эффективно используют местную специфику и имеющийся потенциал. При этом ни одна из отраслей, составляющих специализацию территории, не может в одиночку обеспечить ее развития. </w:t>
      </w:r>
    </w:p>
    <w:p w:rsidR="004F23D4" w:rsidRPr="00FC02F4" w:rsidRDefault="004F23D4" w:rsidP="004F23D4">
      <w:pPr>
        <w:spacing w:line="360" w:lineRule="auto"/>
        <w:ind w:firstLine="400"/>
        <w:jc w:val="both"/>
      </w:pPr>
      <w:r w:rsidRPr="00FC02F4">
        <w:rPr>
          <w:b/>
        </w:rPr>
        <w:t>Миссия Казского городского поселения</w:t>
      </w:r>
      <w:r w:rsidRPr="00FC02F4">
        <w:t xml:space="preserve"> в настоящей Концепции сформулирована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6"/>
      </w:tblGrid>
      <w:tr w:rsidR="004F23D4" w:rsidRPr="00FC02F4" w:rsidTr="004F23D4">
        <w:tc>
          <w:tcPr>
            <w:tcW w:w="8606" w:type="dxa"/>
            <w:shd w:val="clear" w:color="auto" w:fill="auto"/>
            <w:vAlign w:val="center"/>
          </w:tcPr>
          <w:p w:rsidR="004F23D4" w:rsidRPr="00FC02F4" w:rsidRDefault="004F23D4" w:rsidP="004F23D4">
            <w:pPr>
              <w:spacing w:line="360" w:lineRule="auto"/>
              <w:ind w:firstLine="500"/>
              <w:jc w:val="center"/>
              <w:rPr>
                <w:i/>
              </w:rPr>
            </w:pPr>
            <w:r w:rsidRPr="00FC02F4">
              <w:rPr>
                <w:i/>
              </w:rPr>
              <w:t>Казское городское поселение должно развиваться как обеспечивающее непрерывное улучшение качества жизни населения и</w:t>
            </w:r>
          </w:p>
          <w:p w:rsidR="004F23D4" w:rsidRPr="00FC02F4" w:rsidRDefault="004F23D4" w:rsidP="00FC02F4">
            <w:pPr>
              <w:spacing w:line="360" w:lineRule="auto"/>
            </w:pPr>
            <w:r w:rsidRPr="00FC02F4">
              <w:rPr>
                <w:i/>
              </w:rPr>
              <w:t>высокое качество среды жизнедеятельности за счет роста экономического потенциала поселения.</w:t>
            </w:r>
          </w:p>
        </w:tc>
      </w:tr>
    </w:tbl>
    <w:p w:rsidR="004F23D4" w:rsidRPr="00FC02F4" w:rsidRDefault="004F23D4" w:rsidP="004F23D4">
      <w:pPr>
        <w:pStyle w:val="ab"/>
        <w:spacing w:after="0" w:line="360" w:lineRule="auto"/>
        <w:ind w:firstLine="284"/>
        <w:jc w:val="both"/>
      </w:pPr>
      <w:r w:rsidRPr="00FC02F4">
        <w:t xml:space="preserve">При этом под улучшением качества жизни населения понимается достижение положительной динамики статистических показателей, характеризирующих уровень и качество жизни населения муниципалитета – денежные доходы, начисленная заработная плата, численность населения с доходами ниже прожиточного минимума, размер задолженности по выплате заработной платы, площадь жилищ в расчете на одного жителя и др. </w:t>
      </w:r>
    </w:p>
    <w:p w:rsidR="004F23D4" w:rsidRPr="00FC02F4" w:rsidRDefault="004F23D4" w:rsidP="004F23D4">
      <w:pPr>
        <w:spacing w:line="360" w:lineRule="auto"/>
        <w:ind w:firstLine="500"/>
        <w:jc w:val="both"/>
      </w:pPr>
      <w:r w:rsidRPr="00FC02F4">
        <w:t>Исходя из выделенной главной цели</w:t>
      </w:r>
      <w:r w:rsidRPr="00FC02F4">
        <w:rPr>
          <w:b/>
        </w:rPr>
        <w:t xml:space="preserve"> </w:t>
      </w:r>
      <w:r w:rsidRPr="00FC02F4">
        <w:t xml:space="preserve">политики органов местного самоуправления и органов государственной власти, сформулированной миссии и на основе анализа стартовых условий и оценки исходной социально-экономической ситуации, можно выделить основные стратегические цели, реализация которых позволит обеспечить устойчивое развитие муниципального образования. Достижение миссии и основной цели </w:t>
      </w:r>
      <w:r w:rsidRPr="00FC02F4">
        <w:lastRenderedPageBreak/>
        <w:t xml:space="preserve">требует реализации стратегических целей, каждое из которых имеет свои составляющие. В совокупности они формируют «дерево целей», дающее системное представление о приоритетах </w:t>
      </w:r>
      <w:proofErr w:type="spellStart"/>
      <w:r w:rsidRPr="00FC02F4">
        <w:t>социохозяйственного</w:t>
      </w:r>
      <w:proofErr w:type="spellEnd"/>
      <w:r w:rsidRPr="00FC02F4">
        <w:t xml:space="preserve"> развития Казского городского поселения до 2025 года.</w:t>
      </w:r>
    </w:p>
    <w:p w:rsidR="00A16D80" w:rsidRPr="00FC02F4" w:rsidRDefault="00A16D80" w:rsidP="00A16D80">
      <w:pPr>
        <w:spacing w:line="360" w:lineRule="auto"/>
        <w:jc w:val="center"/>
        <w:rPr>
          <w:b/>
        </w:rPr>
        <w:sectPr w:rsidR="00A16D80" w:rsidRPr="00FC02F4" w:rsidSect="004F23D4">
          <w:pgSz w:w="11906" w:h="16838"/>
          <w:pgMar w:top="1134" w:right="851" w:bottom="1134" w:left="1701" w:header="720" w:footer="720" w:gutter="0"/>
          <w:cols w:space="720"/>
          <w:docGrid w:linePitch="272"/>
        </w:sectPr>
      </w:pPr>
    </w:p>
    <w:p w:rsidR="004F23D4" w:rsidRPr="00FC02F4" w:rsidRDefault="004F23D4" w:rsidP="00A16D80">
      <w:pPr>
        <w:spacing w:line="360" w:lineRule="auto"/>
        <w:jc w:val="center"/>
        <w:rPr>
          <w:b/>
        </w:rPr>
      </w:pPr>
      <w:r w:rsidRPr="00FC02F4">
        <w:rPr>
          <w:b/>
        </w:rPr>
        <w:lastRenderedPageBreak/>
        <w:t>СТРАТЕГИЧЕСКАЯ ЦЕЛЬ № 1</w:t>
      </w:r>
    </w:p>
    <w:p w:rsidR="004F23D4" w:rsidRPr="00FC02F4" w:rsidRDefault="004F23D4" w:rsidP="004F23D4">
      <w:pPr>
        <w:spacing w:line="360" w:lineRule="auto"/>
        <w:jc w:val="both"/>
        <w:rPr>
          <w:b/>
        </w:rPr>
      </w:pPr>
      <w:r w:rsidRPr="00FC02F4">
        <w:rPr>
          <w:b/>
          <w:caps/>
        </w:rPr>
        <w:t xml:space="preserve">Повышение уровня и качества жизни населения ГОРОДА </w:t>
      </w:r>
    </w:p>
    <w:p w:rsidR="004F23D4" w:rsidRPr="00FC02F4" w:rsidRDefault="004F23D4" w:rsidP="004F23D4">
      <w:pPr>
        <w:spacing w:line="360" w:lineRule="auto"/>
        <w:ind w:firstLine="720"/>
        <w:jc w:val="both"/>
        <w:rPr>
          <w:b/>
          <w:caps/>
        </w:rPr>
      </w:pPr>
      <w:r w:rsidRPr="00FC02F4">
        <w:t>Основные задачи:</w:t>
      </w:r>
    </w:p>
    <w:p w:rsidR="004F23D4" w:rsidRPr="00FC02F4" w:rsidRDefault="004F23D4" w:rsidP="004F23D4">
      <w:pPr>
        <w:spacing w:line="360" w:lineRule="auto"/>
        <w:ind w:firstLine="720"/>
        <w:jc w:val="both"/>
      </w:pPr>
      <w:r w:rsidRPr="00FC02F4">
        <w:t>-Рост реальных денежных доходов населения;</w:t>
      </w:r>
    </w:p>
    <w:p w:rsidR="004F23D4" w:rsidRPr="00FC02F4" w:rsidRDefault="004F23D4" w:rsidP="004F23D4">
      <w:pPr>
        <w:spacing w:line="360" w:lineRule="auto"/>
        <w:ind w:firstLine="720"/>
        <w:jc w:val="both"/>
      </w:pPr>
      <w:r w:rsidRPr="00FC02F4">
        <w:t>-Содействие занятости населения;</w:t>
      </w:r>
    </w:p>
    <w:p w:rsidR="004F23D4" w:rsidRPr="00FC02F4" w:rsidRDefault="004F23D4" w:rsidP="004F23D4">
      <w:pPr>
        <w:spacing w:line="360" w:lineRule="auto"/>
        <w:ind w:firstLine="720"/>
        <w:jc w:val="both"/>
      </w:pPr>
      <w:r w:rsidRPr="00FC02F4">
        <w:t>-Совершенствование системы социальной защиты населения;</w:t>
      </w:r>
    </w:p>
    <w:p w:rsidR="00A16D80" w:rsidRDefault="00A16D80" w:rsidP="00A16D80">
      <w:pPr>
        <w:spacing w:line="360" w:lineRule="auto"/>
        <w:ind w:firstLine="720"/>
        <w:jc w:val="center"/>
        <w:rPr>
          <w:b/>
        </w:rPr>
      </w:pPr>
    </w:p>
    <w:p w:rsidR="00FC02F4" w:rsidRPr="00FC02F4" w:rsidRDefault="00FC02F4" w:rsidP="00A16D80">
      <w:pPr>
        <w:spacing w:line="360" w:lineRule="auto"/>
        <w:ind w:firstLine="720"/>
        <w:jc w:val="center"/>
        <w:rPr>
          <w:b/>
        </w:rPr>
      </w:pPr>
    </w:p>
    <w:p w:rsidR="004F23D4" w:rsidRPr="00FC02F4" w:rsidRDefault="004F23D4" w:rsidP="00A16D80">
      <w:pPr>
        <w:spacing w:line="360" w:lineRule="auto"/>
        <w:ind w:firstLine="720"/>
        <w:jc w:val="center"/>
      </w:pPr>
      <w:r w:rsidRPr="00FC02F4">
        <w:rPr>
          <w:b/>
        </w:rPr>
        <w:t>СТРАТЕГИЧЕСКАЯ ЦЕЛЬ № 2</w:t>
      </w:r>
    </w:p>
    <w:p w:rsidR="004F23D4" w:rsidRPr="00FC02F4" w:rsidRDefault="004F23D4" w:rsidP="00A16D80">
      <w:pPr>
        <w:spacing w:line="360" w:lineRule="auto"/>
        <w:ind w:firstLine="720"/>
        <w:jc w:val="center"/>
        <w:rPr>
          <w:b/>
          <w:caps/>
        </w:rPr>
      </w:pPr>
      <w:r w:rsidRPr="00FC02F4">
        <w:rPr>
          <w:b/>
          <w:caps/>
        </w:rPr>
        <w:t>Рост экономического потенциала Казского ГОРОДСКОГО ПОСЕЛЕНИЯ</w:t>
      </w:r>
    </w:p>
    <w:p w:rsidR="004F23D4" w:rsidRPr="00FC02F4" w:rsidRDefault="004F23D4" w:rsidP="004F23D4">
      <w:pPr>
        <w:spacing w:line="360" w:lineRule="auto"/>
        <w:ind w:firstLine="720"/>
        <w:jc w:val="both"/>
        <w:rPr>
          <w:b/>
          <w:caps/>
        </w:rPr>
      </w:pPr>
      <w:r w:rsidRPr="00FC02F4">
        <w:t>Основные задачи:</w:t>
      </w:r>
    </w:p>
    <w:p w:rsidR="004F23D4" w:rsidRPr="00FC02F4" w:rsidRDefault="004F23D4" w:rsidP="004F23D4">
      <w:pPr>
        <w:spacing w:line="360" w:lineRule="auto"/>
        <w:ind w:firstLine="720"/>
        <w:jc w:val="both"/>
      </w:pPr>
      <w:r w:rsidRPr="00FC02F4">
        <w:t>-Развитие существующего экономического потенциала;</w:t>
      </w:r>
    </w:p>
    <w:p w:rsidR="004F23D4" w:rsidRPr="00FC02F4" w:rsidRDefault="004F23D4" w:rsidP="004F23D4">
      <w:pPr>
        <w:spacing w:line="360" w:lineRule="auto"/>
        <w:ind w:firstLine="720"/>
        <w:jc w:val="both"/>
      </w:pPr>
      <w:r w:rsidRPr="00FC02F4">
        <w:t>-Поддержка инноваций, обновление промышленных производств;</w:t>
      </w:r>
    </w:p>
    <w:p w:rsidR="004F23D4" w:rsidRPr="00FC02F4" w:rsidRDefault="004F23D4" w:rsidP="004F23D4">
      <w:pPr>
        <w:spacing w:line="360" w:lineRule="auto"/>
        <w:ind w:firstLine="720"/>
        <w:jc w:val="both"/>
      </w:pPr>
      <w:r w:rsidRPr="00FC02F4">
        <w:t>-Формирование многопрофильной экономики поселения;</w:t>
      </w:r>
    </w:p>
    <w:p w:rsidR="004F23D4" w:rsidRPr="00FC02F4" w:rsidRDefault="004F23D4" w:rsidP="004F23D4">
      <w:pPr>
        <w:spacing w:line="360" w:lineRule="auto"/>
        <w:ind w:firstLine="720"/>
        <w:jc w:val="both"/>
      </w:pPr>
      <w:r w:rsidRPr="00FC02F4">
        <w:t>-Развитие малого бизнеса и предпринимательства;</w:t>
      </w:r>
    </w:p>
    <w:p w:rsidR="004F23D4" w:rsidRPr="00FC02F4" w:rsidRDefault="004F23D4" w:rsidP="004F23D4">
      <w:pPr>
        <w:spacing w:line="360" w:lineRule="auto"/>
        <w:ind w:firstLine="720"/>
        <w:jc w:val="both"/>
        <w:rPr>
          <w:b/>
        </w:rPr>
      </w:pPr>
      <w:r w:rsidRPr="00FC02F4">
        <w:t>-Совершенствование организации торговли и рынка потребительских услуг</w:t>
      </w:r>
      <w:r w:rsidRPr="00FC02F4">
        <w:rPr>
          <w:b/>
          <w:caps/>
        </w:rPr>
        <w:t>.</w:t>
      </w:r>
    </w:p>
    <w:p w:rsidR="004F23D4" w:rsidRPr="00FC02F4" w:rsidRDefault="004F23D4" w:rsidP="004F23D4">
      <w:pPr>
        <w:spacing w:line="360" w:lineRule="auto"/>
        <w:ind w:firstLine="720"/>
        <w:jc w:val="both"/>
        <w:rPr>
          <w:b/>
          <w:i/>
        </w:rPr>
      </w:pPr>
    </w:p>
    <w:p w:rsidR="00A16D80" w:rsidRPr="00FC02F4" w:rsidRDefault="00A16D80" w:rsidP="004F23D4">
      <w:pPr>
        <w:spacing w:line="360" w:lineRule="auto"/>
        <w:ind w:firstLine="720"/>
        <w:jc w:val="both"/>
        <w:rPr>
          <w:b/>
          <w:i/>
        </w:rPr>
      </w:pPr>
    </w:p>
    <w:p w:rsidR="004F23D4" w:rsidRPr="00FC02F4" w:rsidRDefault="004F23D4" w:rsidP="00A16D80">
      <w:pPr>
        <w:spacing w:line="360" w:lineRule="auto"/>
        <w:ind w:firstLine="709"/>
        <w:jc w:val="center"/>
        <w:rPr>
          <w:b/>
        </w:rPr>
      </w:pPr>
      <w:r w:rsidRPr="00FC02F4">
        <w:rPr>
          <w:b/>
        </w:rPr>
        <w:t>СТРАТЕГИЧЕСКАЯ ЦЕЛЬ № 3</w:t>
      </w:r>
    </w:p>
    <w:p w:rsidR="004F23D4" w:rsidRPr="00FC02F4" w:rsidRDefault="004F23D4" w:rsidP="00A16D80">
      <w:pPr>
        <w:spacing w:line="360" w:lineRule="auto"/>
        <w:ind w:firstLine="709"/>
        <w:jc w:val="center"/>
        <w:rPr>
          <w:b/>
          <w:caps/>
        </w:rPr>
      </w:pPr>
      <w:r w:rsidRPr="00FC02F4">
        <w:rPr>
          <w:b/>
          <w:caps/>
        </w:rPr>
        <w:t>Развитие образовательного, научного, культурного и духовного потенциала</w:t>
      </w:r>
    </w:p>
    <w:p w:rsidR="004F23D4" w:rsidRPr="00FC02F4" w:rsidRDefault="004F23D4" w:rsidP="004F23D4">
      <w:pPr>
        <w:spacing w:line="360" w:lineRule="auto"/>
        <w:ind w:firstLine="709"/>
        <w:jc w:val="both"/>
        <w:rPr>
          <w:b/>
          <w:caps/>
        </w:rPr>
      </w:pPr>
      <w:r w:rsidRPr="00FC02F4">
        <w:t>Основные задачи:</w:t>
      </w:r>
    </w:p>
    <w:p w:rsidR="004F23D4" w:rsidRPr="00FC02F4" w:rsidRDefault="004F23D4" w:rsidP="004F23D4">
      <w:pPr>
        <w:spacing w:line="360" w:lineRule="auto"/>
        <w:ind w:firstLine="709"/>
        <w:jc w:val="both"/>
      </w:pPr>
      <w:r w:rsidRPr="00FC02F4">
        <w:rPr>
          <w:b/>
          <w:caps/>
        </w:rPr>
        <w:t>-</w:t>
      </w:r>
      <w:r w:rsidRPr="00FC02F4">
        <w:t>Развитие образовательной сферы;</w:t>
      </w:r>
    </w:p>
    <w:p w:rsidR="004F23D4" w:rsidRPr="00FC02F4" w:rsidRDefault="004F23D4" w:rsidP="004F23D4">
      <w:pPr>
        <w:spacing w:line="360" w:lineRule="auto"/>
        <w:ind w:firstLine="709"/>
        <w:jc w:val="both"/>
      </w:pPr>
      <w:r w:rsidRPr="00FC02F4">
        <w:t>-Совершенствование системы здравоохранения;</w:t>
      </w:r>
    </w:p>
    <w:p w:rsidR="004F23D4" w:rsidRPr="00FC02F4" w:rsidRDefault="004F23D4" w:rsidP="004F23D4">
      <w:pPr>
        <w:spacing w:line="360" w:lineRule="auto"/>
        <w:ind w:firstLine="709"/>
        <w:jc w:val="both"/>
      </w:pPr>
      <w:r w:rsidRPr="00FC02F4">
        <w:t>-Развитие культурно-духовного потенциала;</w:t>
      </w:r>
    </w:p>
    <w:p w:rsidR="004F23D4" w:rsidRPr="00FC02F4" w:rsidRDefault="004F23D4" w:rsidP="004F23D4">
      <w:pPr>
        <w:spacing w:line="360" w:lineRule="auto"/>
        <w:ind w:firstLine="709"/>
        <w:jc w:val="both"/>
        <w:rPr>
          <w:b/>
        </w:rPr>
      </w:pPr>
      <w:r w:rsidRPr="00FC02F4">
        <w:t>-Развитие физической культуры, спорта и отдыха</w:t>
      </w:r>
      <w:r w:rsidRPr="00FC02F4">
        <w:rPr>
          <w:b/>
          <w:caps/>
        </w:rPr>
        <w:t>.</w:t>
      </w:r>
    </w:p>
    <w:p w:rsidR="004F23D4" w:rsidRPr="00FC02F4" w:rsidRDefault="004F23D4" w:rsidP="004F23D4">
      <w:pPr>
        <w:spacing w:line="360" w:lineRule="auto"/>
        <w:ind w:firstLine="709"/>
        <w:jc w:val="both"/>
        <w:rPr>
          <w:b/>
          <w:i/>
        </w:rPr>
      </w:pPr>
    </w:p>
    <w:p w:rsidR="004F23D4" w:rsidRPr="00FC02F4" w:rsidRDefault="004F23D4" w:rsidP="00A16D80">
      <w:pPr>
        <w:spacing w:line="360" w:lineRule="auto"/>
        <w:ind w:firstLine="708"/>
        <w:jc w:val="center"/>
        <w:rPr>
          <w:b/>
        </w:rPr>
      </w:pPr>
      <w:r w:rsidRPr="00FC02F4">
        <w:rPr>
          <w:b/>
        </w:rPr>
        <w:t>СТРАТЕГИЧЕСКАЯ ЦЕЛЬ № 4</w:t>
      </w:r>
    </w:p>
    <w:p w:rsidR="004F23D4" w:rsidRPr="00FC02F4" w:rsidRDefault="004F23D4" w:rsidP="00A16D80">
      <w:pPr>
        <w:spacing w:line="360" w:lineRule="auto"/>
        <w:ind w:firstLine="708"/>
        <w:jc w:val="center"/>
        <w:rPr>
          <w:b/>
          <w:caps/>
        </w:rPr>
      </w:pPr>
      <w:r w:rsidRPr="00FC02F4">
        <w:rPr>
          <w:b/>
          <w:caps/>
        </w:rPr>
        <w:t>Рост качества среды обитания</w:t>
      </w:r>
    </w:p>
    <w:p w:rsidR="004F23D4" w:rsidRPr="00FC02F4" w:rsidRDefault="004F23D4" w:rsidP="004F23D4">
      <w:pPr>
        <w:spacing w:line="360" w:lineRule="auto"/>
        <w:ind w:firstLine="708"/>
        <w:jc w:val="both"/>
      </w:pPr>
      <w:r w:rsidRPr="00FC02F4">
        <w:t>Основные задачи:</w:t>
      </w:r>
    </w:p>
    <w:p w:rsidR="004F23D4" w:rsidRPr="00FC02F4" w:rsidRDefault="004F23D4" w:rsidP="004F23D4">
      <w:pPr>
        <w:spacing w:line="360" w:lineRule="auto"/>
        <w:ind w:firstLine="708"/>
        <w:jc w:val="both"/>
      </w:pPr>
      <w:r w:rsidRPr="00FC02F4">
        <w:t>-Развитие жилищно-коммунального хозяйства и инженерной инфраструктуры;</w:t>
      </w:r>
    </w:p>
    <w:p w:rsidR="004F23D4" w:rsidRPr="00FC02F4" w:rsidRDefault="004F23D4" w:rsidP="004F23D4">
      <w:pPr>
        <w:spacing w:line="360" w:lineRule="auto"/>
        <w:ind w:firstLine="708"/>
        <w:jc w:val="both"/>
      </w:pPr>
      <w:r w:rsidRPr="00FC02F4">
        <w:t>-Развитие транспорта;</w:t>
      </w:r>
    </w:p>
    <w:p w:rsidR="004F23D4" w:rsidRPr="00FC02F4" w:rsidRDefault="004F23D4" w:rsidP="004F23D4">
      <w:pPr>
        <w:spacing w:line="360" w:lineRule="auto"/>
        <w:ind w:firstLine="708"/>
        <w:jc w:val="both"/>
      </w:pPr>
      <w:r w:rsidRPr="00FC02F4">
        <w:t>-Развитие инфраструктуры телекоммуникаций и связи;</w:t>
      </w:r>
    </w:p>
    <w:p w:rsidR="004F23D4" w:rsidRPr="00FC02F4" w:rsidRDefault="004F23D4" w:rsidP="004F23D4">
      <w:pPr>
        <w:spacing w:line="360" w:lineRule="auto"/>
        <w:ind w:firstLine="708"/>
        <w:jc w:val="both"/>
      </w:pPr>
      <w:r w:rsidRPr="00FC02F4">
        <w:t>-Совершенствование градостроительства и благоустройства;</w:t>
      </w:r>
    </w:p>
    <w:p w:rsidR="004F23D4" w:rsidRPr="00FC02F4" w:rsidRDefault="004F23D4" w:rsidP="004F23D4">
      <w:pPr>
        <w:spacing w:line="360" w:lineRule="auto"/>
        <w:ind w:firstLine="708"/>
        <w:jc w:val="both"/>
      </w:pPr>
      <w:r w:rsidRPr="00FC02F4">
        <w:lastRenderedPageBreak/>
        <w:t>-Обеспечение общественной безопасности;</w:t>
      </w:r>
    </w:p>
    <w:p w:rsidR="004F23D4" w:rsidRPr="00FC02F4" w:rsidRDefault="004F23D4" w:rsidP="004F23D4">
      <w:pPr>
        <w:spacing w:line="360" w:lineRule="auto"/>
        <w:ind w:firstLine="708"/>
        <w:jc w:val="both"/>
      </w:pPr>
      <w:r w:rsidRPr="00FC02F4">
        <w:t>-Обеспечение правопорядка;</w:t>
      </w:r>
    </w:p>
    <w:p w:rsidR="004F23D4" w:rsidRPr="00FC02F4" w:rsidRDefault="004F23D4" w:rsidP="004F23D4">
      <w:pPr>
        <w:spacing w:line="360" w:lineRule="auto"/>
        <w:ind w:firstLine="708"/>
        <w:jc w:val="both"/>
      </w:pPr>
      <w:r w:rsidRPr="00FC02F4">
        <w:t>-Улучшение состояния окружающей среды;</w:t>
      </w:r>
    </w:p>
    <w:p w:rsidR="004F23D4" w:rsidRPr="00FC02F4" w:rsidRDefault="004F23D4" w:rsidP="004F23D4">
      <w:pPr>
        <w:spacing w:line="360" w:lineRule="auto"/>
        <w:ind w:firstLine="708"/>
        <w:jc w:val="both"/>
      </w:pPr>
      <w:r w:rsidRPr="00FC02F4">
        <w:t>-Повышение доходного потенциала бюджета поселения;</w:t>
      </w:r>
    </w:p>
    <w:p w:rsidR="004F23D4" w:rsidRPr="00FC02F4" w:rsidRDefault="004F23D4" w:rsidP="004F23D4">
      <w:pPr>
        <w:spacing w:line="360" w:lineRule="auto"/>
        <w:ind w:firstLine="708"/>
        <w:jc w:val="both"/>
        <w:rPr>
          <w:b/>
        </w:rPr>
      </w:pPr>
      <w:r w:rsidRPr="00FC02F4">
        <w:t>-Повышение эффективности управления поселением</w:t>
      </w:r>
      <w:r w:rsidRPr="00FC02F4">
        <w:rPr>
          <w:b/>
          <w:caps/>
        </w:rPr>
        <w:t>.</w:t>
      </w:r>
    </w:p>
    <w:p w:rsidR="004F23D4" w:rsidRPr="00FC02F4" w:rsidRDefault="004F23D4" w:rsidP="004F23D4"/>
    <w:p w:rsidR="004F23D4" w:rsidRPr="00FC02F4" w:rsidRDefault="004F23D4" w:rsidP="004F23D4">
      <w:pPr>
        <w:spacing w:line="360" w:lineRule="auto"/>
        <w:ind w:firstLine="567"/>
        <w:jc w:val="both"/>
      </w:pPr>
      <w:r w:rsidRPr="00FC02F4">
        <w:t>Все стратегические направления, представляющие собой единую социально-экономическую политику развития  Казского городского поселения, должны реализоваться единовременно. Это позволит обеспечить устойчивое развитие муниципального образования.</w:t>
      </w:r>
    </w:p>
    <w:p w:rsidR="004F23D4" w:rsidRPr="00FC02F4" w:rsidRDefault="004F23D4" w:rsidP="004F23D4"/>
    <w:p w:rsidR="004F23D4" w:rsidRPr="00FC02F4" w:rsidRDefault="004F23D4" w:rsidP="00A16D80">
      <w:pPr>
        <w:spacing w:line="360" w:lineRule="auto"/>
        <w:ind w:firstLine="600"/>
        <w:jc w:val="both"/>
        <w:rPr>
          <w:b/>
        </w:rPr>
      </w:pPr>
      <w:proofErr w:type="gramStart"/>
      <w:r w:rsidRPr="00FC02F4">
        <w:rPr>
          <w:b/>
          <w:lang w:val="en-US"/>
        </w:rPr>
        <w:t>II</w:t>
      </w:r>
      <w:r w:rsidRPr="00FC02F4">
        <w:rPr>
          <w:b/>
        </w:rPr>
        <w:t>.</w:t>
      </w:r>
      <w:r w:rsidRPr="00FC02F4">
        <w:rPr>
          <w:b/>
          <w:lang w:val="en-US"/>
        </w:rPr>
        <w:t>II</w:t>
      </w:r>
      <w:r w:rsidRPr="00FC02F4">
        <w:rPr>
          <w:b/>
        </w:rPr>
        <w:t>. Основные направления местной социально-экономической политики.</w:t>
      </w:r>
      <w:proofErr w:type="gramEnd"/>
    </w:p>
    <w:p w:rsidR="004F23D4" w:rsidRPr="00FC02F4" w:rsidRDefault="004F23D4" w:rsidP="004F23D4">
      <w:pPr>
        <w:spacing w:line="360" w:lineRule="auto"/>
        <w:ind w:firstLine="600"/>
        <w:jc w:val="both"/>
        <w:rPr>
          <w:b/>
        </w:rPr>
      </w:pPr>
      <w:r w:rsidRPr="00FC02F4">
        <w:rPr>
          <w:b/>
        </w:rPr>
        <w:t>1. Социальная политика:</w:t>
      </w:r>
    </w:p>
    <w:p w:rsidR="004F23D4" w:rsidRPr="00FC02F4" w:rsidRDefault="004F23D4" w:rsidP="004F23D4">
      <w:pPr>
        <w:spacing w:line="360" w:lineRule="auto"/>
        <w:ind w:firstLine="600"/>
        <w:jc w:val="both"/>
        <w:rPr>
          <w:b/>
        </w:rPr>
      </w:pPr>
      <w:r w:rsidRPr="00FC02F4">
        <w:rPr>
          <w:b/>
        </w:rPr>
        <w:t>1.1. Политика охраны здоровья населения.</w:t>
      </w:r>
    </w:p>
    <w:p w:rsidR="004F23D4" w:rsidRPr="00FC02F4" w:rsidRDefault="004F23D4" w:rsidP="004F23D4">
      <w:pPr>
        <w:spacing w:line="360" w:lineRule="auto"/>
        <w:ind w:firstLine="301"/>
        <w:jc w:val="both"/>
      </w:pPr>
      <w:r w:rsidRPr="00FC02F4">
        <w:t>Цели политики:</w:t>
      </w:r>
    </w:p>
    <w:p w:rsidR="004F23D4" w:rsidRPr="00FC02F4" w:rsidRDefault="004F23D4" w:rsidP="004F23D4">
      <w:pPr>
        <w:spacing w:line="360" w:lineRule="auto"/>
        <w:ind w:firstLine="301"/>
        <w:jc w:val="both"/>
      </w:pPr>
      <w:r w:rsidRPr="00FC02F4">
        <w:t xml:space="preserve">Обеспечение всеобщей доступности медицинского обслуживания населения, действенного </w:t>
      </w:r>
      <w:proofErr w:type="gramStart"/>
      <w:r w:rsidRPr="00FC02F4">
        <w:t>контроля за</w:t>
      </w:r>
      <w:proofErr w:type="gramEnd"/>
      <w:r w:rsidRPr="00FC02F4">
        <w:t xml:space="preserve"> его качеством; повышение эффективности здравоохранения за счет целевых организационных преобразований медицинской сети. Внедрение унифицированных медицинских технологий, в том числе, ориентированных на курортологию. </w:t>
      </w:r>
    </w:p>
    <w:p w:rsidR="004F23D4" w:rsidRPr="00FC02F4" w:rsidRDefault="004F23D4" w:rsidP="004F23D4">
      <w:pPr>
        <w:spacing w:line="360" w:lineRule="auto"/>
        <w:ind w:firstLine="301"/>
        <w:jc w:val="both"/>
      </w:pPr>
      <w:r w:rsidRPr="00FC02F4">
        <w:t xml:space="preserve">Профилактика заболеваемости населения. </w:t>
      </w:r>
    </w:p>
    <w:p w:rsidR="004F23D4" w:rsidRPr="00FC02F4" w:rsidRDefault="004F23D4" w:rsidP="004F23D4">
      <w:pPr>
        <w:spacing w:line="360" w:lineRule="auto"/>
        <w:ind w:firstLine="301"/>
        <w:jc w:val="both"/>
      </w:pPr>
      <w:r w:rsidRPr="00FC02F4">
        <w:t>Задачи политики:</w:t>
      </w:r>
    </w:p>
    <w:p w:rsidR="004F23D4" w:rsidRPr="00FC02F4" w:rsidRDefault="004F23D4" w:rsidP="004F23D4">
      <w:pPr>
        <w:numPr>
          <w:ilvl w:val="0"/>
          <w:numId w:val="9"/>
        </w:numPr>
        <w:spacing w:line="360" w:lineRule="auto"/>
        <w:ind w:hanging="1"/>
        <w:jc w:val="both"/>
      </w:pPr>
      <w:r w:rsidRPr="00FC02F4">
        <w:t>Охрана здоровья матери и ребенка.</w:t>
      </w:r>
    </w:p>
    <w:p w:rsidR="004F23D4" w:rsidRPr="00FC02F4" w:rsidRDefault="004F23D4" w:rsidP="004F23D4">
      <w:pPr>
        <w:numPr>
          <w:ilvl w:val="0"/>
          <w:numId w:val="9"/>
        </w:numPr>
        <w:spacing w:line="360" w:lineRule="auto"/>
        <w:ind w:left="0" w:firstLine="400"/>
        <w:jc w:val="both"/>
      </w:pPr>
      <w:r w:rsidRPr="00FC02F4">
        <w:t>Пропаганда здорового образа жизни, формирование у населения идеологии здорового образа жизни.</w:t>
      </w:r>
    </w:p>
    <w:p w:rsidR="004F23D4" w:rsidRPr="00FC02F4" w:rsidRDefault="004F23D4" w:rsidP="004F23D4">
      <w:pPr>
        <w:numPr>
          <w:ilvl w:val="0"/>
          <w:numId w:val="9"/>
        </w:numPr>
        <w:spacing w:line="360" w:lineRule="auto"/>
        <w:ind w:left="0" w:firstLine="400"/>
        <w:jc w:val="both"/>
      </w:pPr>
      <w:r w:rsidRPr="00FC02F4">
        <w:t>Проведение санитарно-просветительской работы муниципальных учреждений здравоохранения, организация обучения оказанию первой медицинской помощи среди сотрудников МВД, противопожарной службы.</w:t>
      </w:r>
    </w:p>
    <w:p w:rsidR="004F23D4" w:rsidRPr="00FC02F4" w:rsidRDefault="004F23D4" w:rsidP="004F23D4">
      <w:pPr>
        <w:numPr>
          <w:ilvl w:val="0"/>
          <w:numId w:val="9"/>
        </w:numPr>
        <w:spacing w:line="360" w:lineRule="auto"/>
        <w:ind w:left="0" w:firstLine="400"/>
        <w:jc w:val="both"/>
      </w:pPr>
      <w:r w:rsidRPr="00FC02F4">
        <w:t>Разработка и внедрение механизма устойчивого финансирования муниципального здравоохранения за счет разных источников. Внедрение механизма финансового планирования и оплаты труда медицинского персонала, стимулирующего эффективное использование ресурсов здравоохранения.</w:t>
      </w:r>
    </w:p>
    <w:p w:rsidR="004F23D4" w:rsidRPr="00FC02F4" w:rsidRDefault="004F23D4" w:rsidP="004F23D4">
      <w:pPr>
        <w:numPr>
          <w:ilvl w:val="0"/>
          <w:numId w:val="9"/>
        </w:numPr>
        <w:spacing w:line="360" w:lineRule="auto"/>
        <w:ind w:left="0" w:firstLine="400"/>
        <w:jc w:val="both"/>
      </w:pPr>
      <w:r w:rsidRPr="00FC02F4">
        <w:t>Вакцинация и иммунизация населения поселения.</w:t>
      </w:r>
    </w:p>
    <w:p w:rsidR="004F23D4" w:rsidRPr="00FC02F4" w:rsidRDefault="004F23D4" w:rsidP="004F23D4">
      <w:pPr>
        <w:numPr>
          <w:ilvl w:val="0"/>
          <w:numId w:val="9"/>
        </w:numPr>
        <w:spacing w:line="360" w:lineRule="auto"/>
        <w:ind w:left="0" w:firstLine="400"/>
        <w:jc w:val="both"/>
      </w:pPr>
      <w:r w:rsidRPr="00FC02F4">
        <w:t>Совершенствование лекарственного обеспечения учреждений здравоохранения.</w:t>
      </w:r>
    </w:p>
    <w:p w:rsidR="004F23D4" w:rsidRPr="00FC02F4" w:rsidRDefault="004F23D4" w:rsidP="004F23D4">
      <w:pPr>
        <w:numPr>
          <w:ilvl w:val="0"/>
          <w:numId w:val="9"/>
        </w:numPr>
        <w:spacing w:line="360" w:lineRule="auto"/>
        <w:ind w:left="0" w:firstLine="400"/>
        <w:jc w:val="both"/>
      </w:pPr>
      <w:r w:rsidRPr="00FC02F4">
        <w:lastRenderedPageBreak/>
        <w:t>Создание системы профилактики наркомании и алкоголизма, взаимодействия учреждений здравоохранения с институтами гражданского общества по профилактике и лечению наркозависимости.</w:t>
      </w:r>
    </w:p>
    <w:p w:rsidR="004F23D4" w:rsidRPr="00FC02F4" w:rsidRDefault="004F23D4" w:rsidP="004F23D4">
      <w:pPr>
        <w:numPr>
          <w:ilvl w:val="0"/>
          <w:numId w:val="9"/>
        </w:numPr>
        <w:spacing w:line="360" w:lineRule="auto"/>
        <w:ind w:left="0" w:firstLine="400"/>
        <w:jc w:val="both"/>
      </w:pPr>
      <w:r w:rsidRPr="00FC02F4">
        <w:t>Развитие служб экстренной медицинской помощи (скорая и неотложная помощь, службы спасения, парамедицины и т.д.).</w:t>
      </w:r>
    </w:p>
    <w:p w:rsidR="004F23D4" w:rsidRPr="00FC02F4" w:rsidRDefault="004F23D4" w:rsidP="004F23D4">
      <w:pPr>
        <w:numPr>
          <w:ilvl w:val="0"/>
          <w:numId w:val="9"/>
        </w:numPr>
        <w:spacing w:line="360" w:lineRule="auto"/>
        <w:ind w:left="0" w:firstLine="400"/>
        <w:jc w:val="both"/>
      </w:pPr>
      <w:r w:rsidRPr="00FC02F4">
        <w:t>Усиление роли амбулаторно-поликлинических учреждений здравоохранения в профилактике заболеваний, имеющих социальное значение (туберкулез, гепатит, травматизм, алкоголизм, наркомания и т.д.).</w:t>
      </w:r>
    </w:p>
    <w:p w:rsidR="004F23D4" w:rsidRPr="00FC02F4" w:rsidRDefault="004F23D4" w:rsidP="004F23D4">
      <w:pPr>
        <w:numPr>
          <w:ilvl w:val="0"/>
          <w:numId w:val="9"/>
        </w:numPr>
        <w:spacing w:line="360" w:lineRule="auto"/>
        <w:ind w:left="0" w:firstLine="400"/>
        <w:jc w:val="both"/>
      </w:pPr>
      <w:r w:rsidRPr="00FC02F4">
        <w:t xml:space="preserve">Стимулирование создания приватного кабинета и центра освидетельствования, лечения и реабилитации наркозависимых граждан. </w:t>
      </w:r>
    </w:p>
    <w:p w:rsidR="004F23D4" w:rsidRPr="00FC02F4" w:rsidRDefault="004F23D4" w:rsidP="004F23D4">
      <w:pPr>
        <w:numPr>
          <w:ilvl w:val="0"/>
          <w:numId w:val="9"/>
        </w:numPr>
        <w:spacing w:line="360" w:lineRule="auto"/>
        <w:ind w:left="0" w:firstLine="400"/>
        <w:jc w:val="both"/>
      </w:pPr>
      <w:r w:rsidRPr="00FC02F4">
        <w:t>Создание программ доступного жилья для медицинских работников.</w:t>
      </w:r>
    </w:p>
    <w:p w:rsidR="004F23D4" w:rsidRPr="00FC02F4" w:rsidRDefault="004F23D4" w:rsidP="004F23D4">
      <w:pPr>
        <w:spacing w:line="360" w:lineRule="auto"/>
        <w:ind w:firstLine="600"/>
        <w:jc w:val="both"/>
        <w:rPr>
          <w:b/>
        </w:rPr>
      </w:pPr>
      <w:r w:rsidRPr="00FC02F4">
        <w:rPr>
          <w:b/>
        </w:rPr>
        <w:t>1.2. Политика охраны общественного порядка.</w:t>
      </w:r>
    </w:p>
    <w:p w:rsidR="004F23D4" w:rsidRPr="00FC02F4" w:rsidRDefault="004F23D4" w:rsidP="004F23D4">
      <w:pPr>
        <w:spacing w:line="360" w:lineRule="auto"/>
        <w:ind w:firstLine="301"/>
        <w:jc w:val="both"/>
      </w:pPr>
      <w:r w:rsidRPr="00FC02F4">
        <w:t>Цели политики:</w:t>
      </w:r>
    </w:p>
    <w:p w:rsidR="004F23D4" w:rsidRPr="00FC02F4" w:rsidRDefault="004F23D4" w:rsidP="004F23D4">
      <w:pPr>
        <w:spacing w:line="360" w:lineRule="auto"/>
        <w:ind w:firstLine="301"/>
        <w:jc w:val="both"/>
      </w:pPr>
      <w:r w:rsidRPr="00FC02F4">
        <w:t>Обеспечение безопасной жизнедеятельности.</w:t>
      </w:r>
    </w:p>
    <w:p w:rsidR="004F23D4" w:rsidRPr="00FC02F4" w:rsidRDefault="004F23D4" w:rsidP="004F23D4">
      <w:pPr>
        <w:spacing w:line="360" w:lineRule="auto"/>
        <w:ind w:firstLine="301"/>
        <w:jc w:val="both"/>
      </w:pPr>
      <w:r w:rsidRPr="00FC02F4">
        <w:t>Задачи политики:</w:t>
      </w:r>
    </w:p>
    <w:p w:rsidR="004F23D4" w:rsidRPr="00FC02F4" w:rsidRDefault="004F23D4" w:rsidP="004F23D4">
      <w:pPr>
        <w:numPr>
          <w:ilvl w:val="0"/>
          <w:numId w:val="6"/>
        </w:numPr>
        <w:spacing w:line="360" w:lineRule="auto"/>
        <w:jc w:val="both"/>
      </w:pPr>
      <w:r w:rsidRPr="00FC02F4">
        <w:t xml:space="preserve"> Создание программ содействия органам внутренних дел и службы безопасности дорожного движения.</w:t>
      </w:r>
    </w:p>
    <w:p w:rsidR="004F23D4" w:rsidRPr="00FC02F4" w:rsidRDefault="004F23D4" w:rsidP="004F23D4">
      <w:pPr>
        <w:numPr>
          <w:ilvl w:val="0"/>
          <w:numId w:val="6"/>
        </w:numPr>
        <w:spacing w:line="360" w:lineRule="auto"/>
        <w:jc w:val="both"/>
      </w:pPr>
      <w:r w:rsidRPr="00FC02F4">
        <w:t>Поддержка института участковых уполномоченных.</w:t>
      </w:r>
    </w:p>
    <w:p w:rsidR="004F23D4" w:rsidRPr="00FC02F4" w:rsidRDefault="004F23D4" w:rsidP="004F23D4">
      <w:pPr>
        <w:pStyle w:val="ab"/>
        <w:widowControl w:val="0"/>
        <w:numPr>
          <w:ilvl w:val="0"/>
          <w:numId w:val="6"/>
        </w:numPr>
        <w:spacing w:after="0" w:line="360" w:lineRule="auto"/>
        <w:jc w:val="both"/>
        <w:outlineLvl w:val="0"/>
        <w:rPr>
          <w:color w:val="000000"/>
        </w:rPr>
      </w:pPr>
      <w:r w:rsidRPr="00FC02F4">
        <w:rPr>
          <w:color w:val="000000"/>
        </w:rPr>
        <w:t>Создание условий для обеспечения занятости подростков в свободное от учебы время.</w:t>
      </w:r>
    </w:p>
    <w:p w:rsidR="004F23D4" w:rsidRPr="00FC02F4" w:rsidRDefault="004F23D4" w:rsidP="004F23D4">
      <w:pPr>
        <w:pStyle w:val="ab"/>
        <w:widowControl w:val="0"/>
        <w:numPr>
          <w:ilvl w:val="0"/>
          <w:numId w:val="7"/>
        </w:numPr>
        <w:spacing w:after="0" w:line="360" w:lineRule="auto"/>
        <w:jc w:val="both"/>
        <w:outlineLvl w:val="0"/>
        <w:rPr>
          <w:color w:val="000000"/>
        </w:rPr>
      </w:pPr>
      <w:r w:rsidRPr="00FC02F4">
        <w:rPr>
          <w:color w:val="000000"/>
        </w:rPr>
        <w:t xml:space="preserve"> Профилактика детской и подростковой беспризорности и преступности.</w:t>
      </w:r>
    </w:p>
    <w:p w:rsidR="004F23D4" w:rsidRPr="00FC02F4" w:rsidRDefault="004F23D4" w:rsidP="004F23D4">
      <w:pPr>
        <w:pStyle w:val="ab"/>
        <w:widowControl w:val="0"/>
        <w:numPr>
          <w:ilvl w:val="0"/>
          <w:numId w:val="7"/>
        </w:numPr>
        <w:spacing w:after="0" w:line="360" w:lineRule="auto"/>
        <w:jc w:val="both"/>
        <w:outlineLvl w:val="0"/>
        <w:rPr>
          <w:color w:val="000000"/>
        </w:rPr>
      </w:pPr>
      <w:r w:rsidRPr="00FC02F4">
        <w:rPr>
          <w:color w:val="000000"/>
        </w:rPr>
        <w:t xml:space="preserve"> Создание системы социальной адаптации лиц, освободившихся из мест лишения свободы.</w:t>
      </w:r>
    </w:p>
    <w:p w:rsidR="004F23D4" w:rsidRPr="00FC02F4" w:rsidRDefault="004F23D4" w:rsidP="004F23D4">
      <w:pPr>
        <w:pStyle w:val="ab"/>
        <w:widowControl w:val="0"/>
        <w:numPr>
          <w:ilvl w:val="0"/>
          <w:numId w:val="7"/>
        </w:numPr>
        <w:spacing w:after="0" w:line="360" w:lineRule="auto"/>
        <w:jc w:val="both"/>
        <w:outlineLvl w:val="0"/>
        <w:rPr>
          <w:color w:val="000000"/>
        </w:rPr>
      </w:pPr>
      <w:r w:rsidRPr="00FC02F4">
        <w:rPr>
          <w:color w:val="000000"/>
        </w:rPr>
        <w:t xml:space="preserve"> Введение должности инструкторов пожарной профилактики в отряды пожарной службы.</w:t>
      </w:r>
    </w:p>
    <w:p w:rsidR="004F23D4" w:rsidRPr="00FC02F4" w:rsidRDefault="004F23D4" w:rsidP="004F23D4">
      <w:pPr>
        <w:numPr>
          <w:ilvl w:val="0"/>
          <w:numId w:val="8"/>
        </w:numPr>
        <w:spacing w:line="360" w:lineRule="auto"/>
        <w:jc w:val="both"/>
        <w:rPr>
          <w:color w:val="000000"/>
        </w:rPr>
      </w:pPr>
      <w:r w:rsidRPr="00FC02F4">
        <w:rPr>
          <w:color w:val="000000"/>
        </w:rPr>
        <w:t>Совершенствование системы профилактики правонарушений с привлечением общественности и населения.</w:t>
      </w:r>
    </w:p>
    <w:p w:rsidR="004F23D4" w:rsidRPr="00FC02F4" w:rsidRDefault="004F23D4" w:rsidP="004F23D4">
      <w:pPr>
        <w:pStyle w:val="ab"/>
        <w:widowControl w:val="0"/>
        <w:numPr>
          <w:ilvl w:val="0"/>
          <w:numId w:val="8"/>
        </w:numPr>
        <w:spacing w:after="0" w:line="360" w:lineRule="auto"/>
        <w:jc w:val="both"/>
        <w:outlineLvl w:val="0"/>
      </w:pPr>
      <w:r w:rsidRPr="00FC02F4">
        <w:t>Создание системы правового образования, формирования идеологии законопослушных граждан.</w:t>
      </w:r>
    </w:p>
    <w:p w:rsidR="004F23D4" w:rsidRPr="00FC02F4" w:rsidRDefault="004F23D4" w:rsidP="004F23D4">
      <w:pPr>
        <w:pStyle w:val="ab"/>
        <w:widowControl w:val="0"/>
        <w:numPr>
          <w:ilvl w:val="0"/>
          <w:numId w:val="8"/>
        </w:numPr>
        <w:spacing w:after="0" w:line="360" w:lineRule="auto"/>
        <w:jc w:val="both"/>
        <w:outlineLvl w:val="0"/>
      </w:pPr>
      <w:r w:rsidRPr="00FC02F4">
        <w:t>Развитие форм общественного участия в охране общественного порядка.</w:t>
      </w:r>
    </w:p>
    <w:p w:rsidR="004F23D4" w:rsidRPr="00FC02F4" w:rsidRDefault="004F23D4" w:rsidP="004F23D4">
      <w:pPr>
        <w:spacing w:line="360" w:lineRule="auto"/>
        <w:ind w:firstLine="600"/>
        <w:jc w:val="both"/>
        <w:rPr>
          <w:b/>
        </w:rPr>
      </w:pPr>
      <w:r w:rsidRPr="00FC02F4">
        <w:rPr>
          <w:b/>
        </w:rPr>
        <w:t>1.3. Политика в сфере социальной защиты.</w:t>
      </w:r>
    </w:p>
    <w:p w:rsidR="004F23D4" w:rsidRPr="00FC02F4" w:rsidRDefault="004F23D4" w:rsidP="004F23D4">
      <w:pPr>
        <w:spacing w:line="360" w:lineRule="auto"/>
        <w:ind w:firstLine="301"/>
        <w:jc w:val="both"/>
      </w:pPr>
      <w:r w:rsidRPr="00FC02F4">
        <w:t>Цели политики:</w:t>
      </w:r>
    </w:p>
    <w:p w:rsidR="004F23D4" w:rsidRPr="00FC02F4" w:rsidRDefault="004F23D4" w:rsidP="004F23D4">
      <w:pPr>
        <w:spacing w:line="360" w:lineRule="auto"/>
        <w:ind w:firstLine="301"/>
        <w:jc w:val="both"/>
      </w:pPr>
      <w:r w:rsidRPr="00FC02F4">
        <w:t>Обеспечение качественного исполнения переданных государственных полномочий в сфере социальной защиты, формирование собственных программ социальной защиты с участием институтов гражданского общества.</w:t>
      </w:r>
    </w:p>
    <w:p w:rsidR="004F23D4" w:rsidRPr="00FC02F4" w:rsidRDefault="004F23D4" w:rsidP="004F23D4">
      <w:pPr>
        <w:spacing w:line="360" w:lineRule="auto"/>
        <w:ind w:firstLine="301"/>
        <w:jc w:val="both"/>
      </w:pPr>
      <w:r w:rsidRPr="00FC02F4">
        <w:lastRenderedPageBreak/>
        <w:t>Задачи политики:</w:t>
      </w:r>
    </w:p>
    <w:p w:rsidR="004F23D4" w:rsidRPr="00FC02F4" w:rsidRDefault="004F23D4" w:rsidP="004F23D4">
      <w:pPr>
        <w:pStyle w:val="ab"/>
        <w:widowControl w:val="0"/>
        <w:spacing w:after="0" w:line="360" w:lineRule="auto"/>
        <w:ind w:firstLine="400"/>
        <w:jc w:val="both"/>
      </w:pPr>
      <w:r w:rsidRPr="00FC02F4">
        <w:rPr>
          <w:spacing w:val="-2"/>
        </w:rPr>
        <w:t xml:space="preserve">- </w:t>
      </w:r>
      <w:r w:rsidRPr="00FC02F4">
        <w:t>поддержка нравственных ценностей института семьи, укрепление основ семьи, ее благополучия и здоровья;</w:t>
      </w:r>
    </w:p>
    <w:p w:rsidR="004F23D4" w:rsidRPr="00FC02F4" w:rsidRDefault="004F23D4" w:rsidP="004F23D4">
      <w:pPr>
        <w:pStyle w:val="ab"/>
        <w:widowControl w:val="0"/>
        <w:spacing w:after="0" w:line="360" w:lineRule="auto"/>
        <w:ind w:firstLine="400"/>
        <w:jc w:val="both"/>
      </w:pPr>
      <w:r w:rsidRPr="00FC02F4">
        <w:t>-  развитие системы профилактики наркомании;</w:t>
      </w:r>
    </w:p>
    <w:p w:rsidR="004F23D4" w:rsidRPr="00FC02F4" w:rsidRDefault="004F23D4" w:rsidP="004F23D4">
      <w:pPr>
        <w:pStyle w:val="ab"/>
        <w:widowControl w:val="0"/>
        <w:spacing w:after="0" w:line="360" w:lineRule="auto"/>
        <w:ind w:firstLine="400"/>
        <w:jc w:val="both"/>
      </w:pPr>
      <w:r w:rsidRPr="00FC02F4">
        <w:t>- развитие системы адресной социальной поддержки;</w:t>
      </w:r>
    </w:p>
    <w:p w:rsidR="004F23D4" w:rsidRPr="00FC02F4" w:rsidRDefault="004F23D4" w:rsidP="004F23D4">
      <w:pPr>
        <w:pStyle w:val="ab"/>
        <w:widowControl w:val="0"/>
        <w:spacing w:after="0" w:line="360" w:lineRule="auto"/>
        <w:ind w:firstLine="400"/>
        <w:jc w:val="both"/>
      </w:pPr>
      <w:r w:rsidRPr="00FC02F4">
        <w:t>- развитие системы социально-медицинского обслуживания на дому;</w:t>
      </w:r>
    </w:p>
    <w:p w:rsidR="004F23D4" w:rsidRPr="00FC02F4" w:rsidRDefault="004F23D4" w:rsidP="004F23D4">
      <w:pPr>
        <w:pStyle w:val="ab"/>
        <w:widowControl w:val="0"/>
        <w:spacing w:after="0" w:line="360" w:lineRule="auto"/>
        <w:ind w:firstLine="400"/>
        <w:jc w:val="both"/>
      </w:pPr>
      <w:r w:rsidRPr="00FC02F4">
        <w:t>- формирование муниципального заказа на оказание социальных услуг;</w:t>
      </w:r>
    </w:p>
    <w:p w:rsidR="004F23D4" w:rsidRPr="00FC02F4" w:rsidRDefault="004F23D4" w:rsidP="004F23D4">
      <w:pPr>
        <w:pStyle w:val="ab"/>
        <w:widowControl w:val="0"/>
        <w:spacing w:after="0" w:line="360" w:lineRule="auto"/>
        <w:ind w:firstLine="400"/>
        <w:jc w:val="both"/>
      </w:pPr>
      <w:r w:rsidRPr="00FC02F4">
        <w:t>- профилактика беспризорности и безнадзорности;</w:t>
      </w:r>
    </w:p>
    <w:p w:rsidR="004F23D4" w:rsidRPr="00FC02F4" w:rsidRDefault="004F23D4" w:rsidP="004F23D4">
      <w:pPr>
        <w:pStyle w:val="ab"/>
        <w:widowControl w:val="0"/>
        <w:spacing w:after="0" w:line="360" w:lineRule="auto"/>
        <w:ind w:firstLine="400"/>
        <w:jc w:val="both"/>
      </w:pPr>
      <w:r w:rsidRPr="00FC02F4">
        <w:t>- поддержка усыновителей;</w:t>
      </w:r>
    </w:p>
    <w:p w:rsidR="004F23D4" w:rsidRPr="00FC02F4" w:rsidRDefault="004F23D4" w:rsidP="004F23D4">
      <w:pPr>
        <w:pStyle w:val="ab"/>
        <w:widowControl w:val="0"/>
        <w:spacing w:after="0" w:line="360" w:lineRule="auto"/>
        <w:ind w:firstLine="400"/>
        <w:jc w:val="both"/>
      </w:pPr>
      <w:r w:rsidRPr="00FC02F4">
        <w:t xml:space="preserve">- обеспечение межведомственной координации мероприятий по социальной защите; </w:t>
      </w:r>
    </w:p>
    <w:p w:rsidR="004F23D4" w:rsidRPr="00FC02F4" w:rsidRDefault="004F23D4" w:rsidP="004F23D4">
      <w:pPr>
        <w:pStyle w:val="ab"/>
        <w:widowControl w:val="0"/>
        <w:spacing w:after="0" w:line="360" w:lineRule="auto"/>
        <w:ind w:firstLine="400"/>
        <w:jc w:val="both"/>
      </w:pPr>
      <w:r w:rsidRPr="00FC02F4">
        <w:t>- более рациональное использование объектов социальной сферы, качественное улучшение их работы;</w:t>
      </w:r>
    </w:p>
    <w:p w:rsidR="004F23D4" w:rsidRPr="00FC02F4" w:rsidRDefault="004F23D4" w:rsidP="004F23D4">
      <w:pPr>
        <w:pStyle w:val="ab"/>
        <w:widowControl w:val="0"/>
        <w:spacing w:after="0" w:line="360" w:lineRule="auto"/>
        <w:ind w:firstLine="400"/>
        <w:jc w:val="both"/>
      </w:pPr>
      <w:r w:rsidRPr="00FC02F4">
        <w:t>- формирование общественного мнения в отношении людей, нуждающихся в социальной помощи, а также деятельности муниципальных социальных служб;</w:t>
      </w:r>
    </w:p>
    <w:p w:rsidR="004F23D4" w:rsidRPr="00FC02F4" w:rsidRDefault="004F23D4" w:rsidP="004F23D4">
      <w:pPr>
        <w:pStyle w:val="ab"/>
        <w:widowControl w:val="0"/>
        <w:spacing w:after="0" w:line="360" w:lineRule="auto"/>
        <w:ind w:firstLine="400"/>
        <w:jc w:val="both"/>
      </w:pPr>
      <w:r w:rsidRPr="00FC02F4">
        <w:t>- сотрудничество органов местного самоуправления и общественных организаций при оказании социальной помощи и поддержки.</w:t>
      </w:r>
    </w:p>
    <w:p w:rsidR="004F23D4" w:rsidRPr="00FC02F4" w:rsidRDefault="004F23D4" w:rsidP="004F23D4">
      <w:pPr>
        <w:spacing w:line="360" w:lineRule="auto"/>
        <w:ind w:firstLine="600"/>
        <w:jc w:val="both"/>
        <w:rPr>
          <w:b/>
        </w:rPr>
      </w:pPr>
      <w:r w:rsidRPr="00FC02F4">
        <w:rPr>
          <w:b/>
        </w:rPr>
        <w:t xml:space="preserve">1.4. Политика в сфере регулирования социально-демографических процессов. </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 xml:space="preserve">Улучшение демографической обстановки. Поддержка многодетных семей. Достижение ощутимого улучшения материальных условий жизни людей. </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1"/>
        </w:numPr>
        <w:spacing w:line="360" w:lineRule="auto"/>
        <w:jc w:val="both"/>
      </w:pPr>
      <w:r w:rsidRPr="00FC02F4">
        <w:t>Оказание адресной социальной помощи нуждающимся гражданам, основанной на оценке их доходов и заявительном обращении.</w:t>
      </w:r>
    </w:p>
    <w:p w:rsidR="004F23D4" w:rsidRPr="00FC02F4" w:rsidRDefault="004F23D4" w:rsidP="004F23D4">
      <w:pPr>
        <w:numPr>
          <w:ilvl w:val="0"/>
          <w:numId w:val="11"/>
        </w:numPr>
        <w:spacing w:line="360" w:lineRule="auto"/>
        <w:jc w:val="both"/>
      </w:pPr>
      <w:r w:rsidRPr="00FC02F4">
        <w:t>Повышение эффективности системы предоставления адресных жилищных субсидий и льгот.</w:t>
      </w:r>
    </w:p>
    <w:p w:rsidR="004F23D4" w:rsidRPr="00FC02F4" w:rsidRDefault="004F23D4" w:rsidP="004F23D4">
      <w:pPr>
        <w:numPr>
          <w:ilvl w:val="0"/>
          <w:numId w:val="11"/>
        </w:numPr>
        <w:spacing w:line="360" w:lineRule="auto"/>
        <w:jc w:val="both"/>
      </w:pPr>
      <w:r w:rsidRPr="00FC02F4">
        <w:t>Поддержка нравственных ценностей института семьи, пропаганда повышения рождаемости и развития института семьи.</w:t>
      </w:r>
    </w:p>
    <w:p w:rsidR="004F23D4" w:rsidRPr="00FC02F4" w:rsidRDefault="004F23D4" w:rsidP="004F23D4">
      <w:pPr>
        <w:numPr>
          <w:ilvl w:val="0"/>
          <w:numId w:val="11"/>
        </w:numPr>
        <w:spacing w:line="360" w:lineRule="auto"/>
        <w:jc w:val="both"/>
      </w:pPr>
      <w:r w:rsidRPr="00FC02F4">
        <w:t>Создание специализированных программ занятости и само занятости коренного населения.</w:t>
      </w:r>
    </w:p>
    <w:p w:rsidR="004F23D4" w:rsidRPr="00FC02F4" w:rsidRDefault="004F23D4" w:rsidP="004F23D4">
      <w:pPr>
        <w:numPr>
          <w:ilvl w:val="0"/>
          <w:numId w:val="11"/>
        </w:numPr>
        <w:spacing w:line="360" w:lineRule="auto"/>
        <w:jc w:val="both"/>
      </w:pPr>
      <w:r w:rsidRPr="00FC02F4">
        <w:t>Реформирование социально-трудовых отношений на основе совершенствования форм социального партнерства.</w:t>
      </w:r>
    </w:p>
    <w:p w:rsidR="004F23D4" w:rsidRPr="00FC02F4" w:rsidRDefault="004F23D4" w:rsidP="004F23D4">
      <w:pPr>
        <w:numPr>
          <w:ilvl w:val="0"/>
          <w:numId w:val="11"/>
        </w:numPr>
        <w:spacing w:line="360" w:lineRule="auto"/>
        <w:jc w:val="both"/>
      </w:pPr>
      <w:r w:rsidRPr="00FC02F4">
        <w:t>Решение проблем одиноких престарелых граждан.</w:t>
      </w:r>
    </w:p>
    <w:p w:rsidR="004F23D4" w:rsidRPr="00FC02F4" w:rsidRDefault="004F23D4" w:rsidP="004F23D4">
      <w:pPr>
        <w:numPr>
          <w:ilvl w:val="0"/>
          <w:numId w:val="11"/>
        </w:numPr>
        <w:spacing w:line="360" w:lineRule="auto"/>
        <w:jc w:val="both"/>
      </w:pPr>
      <w:r w:rsidRPr="00FC02F4">
        <w:t>Создание условий для оптимизации воспроизводства постоянно проживающего населения.</w:t>
      </w:r>
    </w:p>
    <w:p w:rsidR="004F23D4" w:rsidRPr="00FC02F4" w:rsidRDefault="004F23D4" w:rsidP="004F23D4">
      <w:pPr>
        <w:numPr>
          <w:ilvl w:val="0"/>
          <w:numId w:val="11"/>
        </w:numPr>
        <w:spacing w:line="360" w:lineRule="auto"/>
        <w:jc w:val="both"/>
      </w:pPr>
      <w:r w:rsidRPr="00FC02F4">
        <w:t>Повышение среднедушевого дохода.</w:t>
      </w:r>
    </w:p>
    <w:p w:rsidR="004F23D4" w:rsidRPr="00FC02F4" w:rsidRDefault="004F23D4" w:rsidP="004F23D4">
      <w:pPr>
        <w:spacing w:line="360" w:lineRule="auto"/>
        <w:ind w:firstLine="600"/>
        <w:jc w:val="both"/>
        <w:rPr>
          <w:b/>
        </w:rPr>
      </w:pPr>
      <w:r w:rsidRPr="00FC02F4">
        <w:rPr>
          <w:b/>
        </w:rPr>
        <w:lastRenderedPageBreak/>
        <w:t>1.5. Политика в сфере занятости.</w:t>
      </w:r>
    </w:p>
    <w:p w:rsidR="004F23D4" w:rsidRPr="00FC02F4" w:rsidRDefault="004F23D4" w:rsidP="004F23D4">
      <w:pPr>
        <w:spacing w:line="360" w:lineRule="auto"/>
        <w:ind w:firstLine="301"/>
        <w:jc w:val="both"/>
      </w:pPr>
      <w:r w:rsidRPr="00FC02F4">
        <w:t>Цели политики:</w:t>
      </w:r>
    </w:p>
    <w:p w:rsidR="004F23D4" w:rsidRPr="00FC02F4" w:rsidRDefault="004F23D4" w:rsidP="004F23D4">
      <w:pPr>
        <w:spacing w:line="360" w:lineRule="auto"/>
        <w:ind w:firstLine="301"/>
        <w:jc w:val="both"/>
      </w:pPr>
      <w:r w:rsidRPr="00FC02F4">
        <w:t>Увеличение числа занятых в основных сферах экономики и доходов населения. Рост заработной платы. Координация мер, направленных на закрепление молодежи на территории  Казского городского поселения.</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1"/>
        </w:numPr>
        <w:spacing w:line="360" w:lineRule="auto"/>
        <w:jc w:val="both"/>
      </w:pPr>
      <w:r w:rsidRPr="00FC02F4">
        <w:t>Создание новых рабочих мест за счет развития новых отраслей экономики и хозяйства, развития малого предпринимательства, с учетом национальных особенностей коренного населения, производственной и социальной инфраструктуры.</w:t>
      </w:r>
    </w:p>
    <w:p w:rsidR="004F23D4" w:rsidRPr="00FC02F4" w:rsidRDefault="004F23D4" w:rsidP="004F23D4">
      <w:pPr>
        <w:numPr>
          <w:ilvl w:val="0"/>
          <w:numId w:val="11"/>
        </w:numPr>
        <w:spacing w:line="360" w:lineRule="auto"/>
        <w:jc w:val="both"/>
      </w:pPr>
      <w:r w:rsidRPr="00FC02F4">
        <w:t>Разработка программ поддержки молодых специалистов.</w:t>
      </w:r>
    </w:p>
    <w:p w:rsidR="004F23D4" w:rsidRPr="00FC02F4" w:rsidRDefault="004F23D4" w:rsidP="004F23D4">
      <w:pPr>
        <w:numPr>
          <w:ilvl w:val="0"/>
          <w:numId w:val="11"/>
        </w:numPr>
        <w:spacing w:line="360" w:lineRule="auto"/>
        <w:jc w:val="both"/>
      </w:pPr>
      <w:r w:rsidRPr="00FC02F4">
        <w:t>Развитие системы общественных работ с учетом потребностей поселения в воссоздании социальной инфраструктуры, благоустройстве.</w:t>
      </w:r>
    </w:p>
    <w:p w:rsidR="004F23D4" w:rsidRPr="00FC02F4" w:rsidRDefault="004F23D4" w:rsidP="004F23D4">
      <w:pPr>
        <w:numPr>
          <w:ilvl w:val="0"/>
          <w:numId w:val="11"/>
        </w:numPr>
        <w:spacing w:line="360" w:lineRule="auto"/>
        <w:jc w:val="both"/>
      </w:pPr>
      <w:r w:rsidRPr="00FC02F4">
        <w:t>Активная политика занятости. Переход от системы социальной защиты безработного к системе создания рабочих мест и кадрового потенциала.</w:t>
      </w:r>
    </w:p>
    <w:p w:rsidR="004F23D4" w:rsidRPr="00FC02F4" w:rsidRDefault="004F23D4" w:rsidP="004F23D4">
      <w:pPr>
        <w:numPr>
          <w:ilvl w:val="0"/>
          <w:numId w:val="11"/>
        </w:numPr>
        <w:spacing w:line="360" w:lineRule="auto"/>
        <w:jc w:val="both"/>
      </w:pPr>
      <w:r w:rsidRPr="00FC02F4">
        <w:t>Поощрение семейного предпринимательства.</w:t>
      </w:r>
    </w:p>
    <w:p w:rsidR="004F23D4" w:rsidRPr="00FC02F4" w:rsidRDefault="004F23D4" w:rsidP="004F23D4">
      <w:pPr>
        <w:spacing w:line="360" w:lineRule="auto"/>
        <w:ind w:firstLine="600"/>
        <w:jc w:val="both"/>
        <w:rPr>
          <w:b/>
        </w:rPr>
      </w:pPr>
      <w:r w:rsidRPr="00FC02F4">
        <w:rPr>
          <w:b/>
        </w:rPr>
        <w:t>1.6. Политика в сфере образования, молодежная политика.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Повышение эффективности образовательного процесса. Максимальное обеспечение права граждан на образование и повышение его качества на всех ступенях. Усиление роли духовно-нравственного и трудового воспитания подрастающего поколения. Заложение основ воспитания на уровне дошкольного образования. Обеспечение условий для реализации профессиональных, творческих и интеллектуальных способностей молодежи.</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2"/>
        </w:numPr>
        <w:spacing w:line="360" w:lineRule="auto"/>
        <w:jc w:val="both"/>
      </w:pPr>
      <w:r w:rsidRPr="00FC02F4">
        <w:t>Обеспечение оптимальных условий для информатизации образования.</w:t>
      </w:r>
    </w:p>
    <w:p w:rsidR="004F23D4" w:rsidRPr="00FC02F4" w:rsidRDefault="004F23D4" w:rsidP="004F23D4">
      <w:pPr>
        <w:numPr>
          <w:ilvl w:val="0"/>
          <w:numId w:val="12"/>
        </w:numPr>
        <w:spacing w:line="360" w:lineRule="auto"/>
        <w:jc w:val="both"/>
      </w:pPr>
      <w:r w:rsidRPr="00FC02F4">
        <w:t>Техническое оснащение школ информационной базой и вступление школ в систему непрерывного образования.</w:t>
      </w:r>
    </w:p>
    <w:p w:rsidR="004F23D4" w:rsidRPr="00FC02F4" w:rsidRDefault="004F23D4" w:rsidP="004F23D4">
      <w:pPr>
        <w:numPr>
          <w:ilvl w:val="0"/>
          <w:numId w:val="12"/>
        </w:numPr>
        <w:spacing w:line="360" w:lineRule="auto"/>
        <w:jc w:val="both"/>
      </w:pPr>
      <w:r w:rsidRPr="00FC02F4">
        <w:t>Оснащение школьных библиотек современными учебниками и учебно-методическими пособиями, предназначенными в первую очередь для адресной поддержки обучающихся из малообеспеченных семей.</w:t>
      </w:r>
    </w:p>
    <w:p w:rsidR="004F23D4" w:rsidRPr="00FC02F4" w:rsidRDefault="004F23D4" w:rsidP="004F23D4">
      <w:pPr>
        <w:numPr>
          <w:ilvl w:val="0"/>
          <w:numId w:val="12"/>
        </w:numPr>
        <w:spacing w:line="360" w:lineRule="auto"/>
        <w:jc w:val="both"/>
      </w:pPr>
      <w:r w:rsidRPr="00FC02F4">
        <w:t>Реализация программ трудового воспитания (создание сети летних лагерей труда и отдыха, дополнительных образовательных программ и т.д.).</w:t>
      </w:r>
    </w:p>
    <w:p w:rsidR="004F23D4" w:rsidRPr="00FC02F4" w:rsidRDefault="004F23D4" w:rsidP="004F23D4">
      <w:pPr>
        <w:numPr>
          <w:ilvl w:val="0"/>
          <w:numId w:val="12"/>
        </w:numPr>
        <w:spacing w:line="360" w:lineRule="auto"/>
        <w:jc w:val="both"/>
      </w:pPr>
      <w:r w:rsidRPr="00FC02F4">
        <w:t xml:space="preserve">Введение </w:t>
      </w:r>
      <w:proofErr w:type="gramStart"/>
      <w:r w:rsidRPr="00FC02F4">
        <w:t>пред</w:t>
      </w:r>
      <w:proofErr w:type="gramEnd"/>
      <w:r w:rsidRPr="00FC02F4">
        <w:t xml:space="preserve"> профильной подготовки в 9-х классах и профильного обучения на старшей ступени общего образования.</w:t>
      </w:r>
    </w:p>
    <w:p w:rsidR="004F23D4" w:rsidRPr="00FC02F4" w:rsidRDefault="004F23D4" w:rsidP="004F23D4">
      <w:pPr>
        <w:numPr>
          <w:ilvl w:val="0"/>
          <w:numId w:val="12"/>
        </w:numPr>
        <w:spacing w:line="360" w:lineRule="auto"/>
        <w:jc w:val="both"/>
      </w:pPr>
      <w:r w:rsidRPr="00FC02F4">
        <w:t xml:space="preserve">Поддержка новых учебных планов, направленных на снижение учебной нагрузки обучающихся. </w:t>
      </w:r>
    </w:p>
    <w:p w:rsidR="004F23D4" w:rsidRPr="00FC02F4" w:rsidRDefault="004F23D4" w:rsidP="004F23D4">
      <w:pPr>
        <w:numPr>
          <w:ilvl w:val="0"/>
          <w:numId w:val="12"/>
        </w:numPr>
        <w:spacing w:line="360" w:lineRule="auto"/>
        <w:jc w:val="both"/>
      </w:pPr>
      <w:r w:rsidRPr="00FC02F4">
        <w:lastRenderedPageBreak/>
        <w:t>Поддержка и развитие инноваций в образовании.</w:t>
      </w:r>
    </w:p>
    <w:p w:rsidR="004F23D4" w:rsidRPr="00FC02F4" w:rsidRDefault="004F23D4" w:rsidP="004F23D4">
      <w:pPr>
        <w:numPr>
          <w:ilvl w:val="0"/>
          <w:numId w:val="12"/>
        </w:numPr>
        <w:spacing w:line="360" w:lineRule="auto"/>
        <w:jc w:val="both"/>
      </w:pPr>
      <w:r w:rsidRPr="00FC02F4">
        <w:t>Создание условий для формирования внешней системы оценки качества образования, в том числе, за счет введения единого государственного экзамена.</w:t>
      </w:r>
    </w:p>
    <w:p w:rsidR="004F23D4" w:rsidRPr="00FC02F4" w:rsidRDefault="004F23D4" w:rsidP="004F23D4">
      <w:pPr>
        <w:numPr>
          <w:ilvl w:val="0"/>
          <w:numId w:val="12"/>
        </w:numPr>
        <w:spacing w:line="360" w:lineRule="auto"/>
        <w:jc w:val="both"/>
      </w:pPr>
      <w:r w:rsidRPr="00FC02F4">
        <w:t>Создание условий для организации досуга молодежи.</w:t>
      </w:r>
    </w:p>
    <w:p w:rsidR="004F23D4" w:rsidRPr="00FC02F4" w:rsidRDefault="004F23D4" w:rsidP="004F23D4">
      <w:pPr>
        <w:numPr>
          <w:ilvl w:val="0"/>
          <w:numId w:val="12"/>
        </w:numPr>
        <w:spacing w:line="360" w:lineRule="auto"/>
        <w:jc w:val="both"/>
      </w:pPr>
      <w:r w:rsidRPr="00FC02F4">
        <w:t>Программно-методическое обеспечение новых информационных технологий, необходимых для внедрения в процесс образования.</w:t>
      </w:r>
    </w:p>
    <w:p w:rsidR="004F23D4" w:rsidRPr="00FC02F4" w:rsidRDefault="004F23D4" w:rsidP="004F23D4">
      <w:pPr>
        <w:numPr>
          <w:ilvl w:val="0"/>
          <w:numId w:val="12"/>
        </w:numPr>
        <w:spacing w:line="360" w:lineRule="auto"/>
        <w:jc w:val="both"/>
      </w:pPr>
      <w:r w:rsidRPr="00FC02F4">
        <w:t>Обеспечение потребностей населения сетью дошкольных учреждений.</w:t>
      </w:r>
    </w:p>
    <w:p w:rsidR="004F23D4" w:rsidRPr="00FC02F4" w:rsidRDefault="004F23D4" w:rsidP="004F23D4">
      <w:pPr>
        <w:widowControl w:val="0"/>
        <w:numPr>
          <w:ilvl w:val="0"/>
          <w:numId w:val="12"/>
        </w:numPr>
        <w:spacing w:line="360" w:lineRule="auto"/>
        <w:jc w:val="both"/>
      </w:pPr>
      <w:r w:rsidRPr="00FC02F4">
        <w:t>Оптимизация углубленного и профессионального обучения с учетом индивидуальности ребенка и потребностей рынка труда.</w:t>
      </w:r>
    </w:p>
    <w:p w:rsidR="004F23D4" w:rsidRPr="00FC02F4" w:rsidRDefault="004F23D4" w:rsidP="004F23D4">
      <w:pPr>
        <w:widowControl w:val="0"/>
        <w:numPr>
          <w:ilvl w:val="0"/>
          <w:numId w:val="12"/>
        </w:numPr>
        <w:spacing w:line="360" w:lineRule="auto"/>
        <w:jc w:val="both"/>
      </w:pPr>
      <w:r w:rsidRPr="00FC02F4">
        <w:t>Развитие учебно-материальной базы общеобразовательных учреждений, включая обновление мебели в учебных кабинетах и переоснащения лабораторной базы и технических средств обучения.</w:t>
      </w:r>
    </w:p>
    <w:p w:rsidR="004F23D4" w:rsidRPr="00FC02F4" w:rsidRDefault="004F23D4" w:rsidP="004F23D4">
      <w:pPr>
        <w:numPr>
          <w:ilvl w:val="0"/>
          <w:numId w:val="12"/>
        </w:numPr>
        <w:spacing w:line="360" w:lineRule="auto"/>
        <w:jc w:val="both"/>
      </w:pPr>
      <w:r w:rsidRPr="00FC02F4">
        <w:t>Воспитание социальной активности детей за счет развития форм самоуправления в образовательных учреждениях и повышения воспитательной роли детских общественных организаций и объединений.</w:t>
      </w:r>
    </w:p>
    <w:p w:rsidR="004F23D4" w:rsidRPr="00FC02F4" w:rsidRDefault="004F23D4" w:rsidP="004F23D4">
      <w:pPr>
        <w:numPr>
          <w:ilvl w:val="0"/>
          <w:numId w:val="12"/>
        </w:numPr>
        <w:spacing w:line="360" w:lineRule="auto"/>
        <w:jc w:val="both"/>
      </w:pPr>
      <w:r w:rsidRPr="00FC02F4">
        <w:t>Организация работы телефона доверия с целью социальной реабилитации молодежи.</w:t>
      </w:r>
    </w:p>
    <w:p w:rsidR="004F23D4" w:rsidRPr="00FC02F4" w:rsidRDefault="004F23D4" w:rsidP="004F23D4">
      <w:pPr>
        <w:numPr>
          <w:ilvl w:val="0"/>
          <w:numId w:val="12"/>
        </w:numPr>
        <w:spacing w:line="360" w:lineRule="auto"/>
        <w:jc w:val="both"/>
      </w:pPr>
      <w:r w:rsidRPr="00FC02F4">
        <w:t>Развитие и поддержка организаций, занимающихся трудоустройством молодежи.</w:t>
      </w:r>
    </w:p>
    <w:p w:rsidR="004F23D4" w:rsidRPr="00FC02F4" w:rsidRDefault="004F23D4" w:rsidP="004F23D4">
      <w:pPr>
        <w:numPr>
          <w:ilvl w:val="0"/>
          <w:numId w:val="12"/>
        </w:numPr>
        <w:spacing w:line="360" w:lineRule="auto"/>
        <w:jc w:val="both"/>
      </w:pPr>
      <w:r w:rsidRPr="00FC02F4">
        <w:t>Развитие программ обучения взрослых, переподготовки и повышения квалификации на основе межмуниципальной кооперации и сотрудничества с вузами области.</w:t>
      </w:r>
    </w:p>
    <w:p w:rsidR="004F23D4" w:rsidRPr="00FC02F4" w:rsidRDefault="004F23D4" w:rsidP="004F23D4">
      <w:pPr>
        <w:spacing w:line="360" w:lineRule="auto"/>
        <w:ind w:firstLine="600"/>
        <w:jc w:val="both"/>
        <w:rPr>
          <w:b/>
        </w:rPr>
      </w:pPr>
      <w:r w:rsidRPr="00FC02F4">
        <w:rPr>
          <w:b/>
        </w:rPr>
        <w:t>1.7. Политика развития культуры.</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 xml:space="preserve">Сохранение и развитие культурного наследия коренного </w:t>
      </w:r>
      <w:proofErr w:type="spellStart"/>
      <w:r w:rsidRPr="00FC02F4">
        <w:t>шорского</w:t>
      </w:r>
      <w:proofErr w:type="spellEnd"/>
      <w:r w:rsidRPr="00FC02F4">
        <w:t xml:space="preserve"> населения, обеспечение преемственности культурных традиций. Предоставление услуг населению в сфере культуры и духовного развития </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3"/>
        </w:numPr>
        <w:spacing w:line="360" w:lineRule="auto"/>
        <w:jc w:val="both"/>
      </w:pPr>
      <w:r w:rsidRPr="00FC02F4">
        <w:t>Поддержка творческих коллективов, привлечение их к созданию и реализации культурно-образовательных программ и акций, благотворительных мероприятий.</w:t>
      </w:r>
    </w:p>
    <w:p w:rsidR="004F23D4" w:rsidRPr="00FC02F4" w:rsidRDefault="004F23D4" w:rsidP="004F23D4">
      <w:pPr>
        <w:numPr>
          <w:ilvl w:val="0"/>
          <w:numId w:val="13"/>
        </w:numPr>
        <w:spacing w:line="360" w:lineRule="auto"/>
        <w:jc w:val="both"/>
      </w:pPr>
      <w:r w:rsidRPr="00FC02F4">
        <w:t>Стимулирование развития творческой среды, в том числе, среди молодежи</w:t>
      </w:r>
      <w:proofErr w:type="gramStart"/>
      <w:r w:rsidRPr="00FC02F4">
        <w:t xml:space="preserve"> .</w:t>
      </w:r>
      <w:proofErr w:type="gramEnd"/>
    </w:p>
    <w:p w:rsidR="004F23D4" w:rsidRPr="00FC02F4" w:rsidRDefault="004F23D4" w:rsidP="004F23D4">
      <w:pPr>
        <w:numPr>
          <w:ilvl w:val="0"/>
          <w:numId w:val="13"/>
        </w:numPr>
        <w:spacing w:line="360" w:lineRule="auto"/>
        <w:jc w:val="both"/>
      </w:pPr>
      <w:r w:rsidRPr="00FC02F4">
        <w:t>Эффективное сочетание бюджетного финансирования учреждений культуры с реализацией проектов, позволяющих привлечь средства коммерческих организаций.</w:t>
      </w:r>
    </w:p>
    <w:p w:rsidR="004F23D4" w:rsidRPr="00FC02F4" w:rsidRDefault="004F23D4" w:rsidP="004F23D4">
      <w:pPr>
        <w:numPr>
          <w:ilvl w:val="0"/>
          <w:numId w:val="13"/>
        </w:numPr>
        <w:spacing w:line="360" w:lineRule="auto"/>
        <w:jc w:val="both"/>
      </w:pPr>
      <w:r w:rsidRPr="00FC02F4">
        <w:lastRenderedPageBreak/>
        <w:t>Создание единой информационной системы библиотек с учетом запросов населения различных поселений и с включением в сеть Интернет.</w:t>
      </w:r>
    </w:p>
    <w:p w:rsidR="004F23D4" w:rsidRPr="00FC02F4" w:rsidRDefault="004F23D4" w:rsidP="004F23D4">
      <w:pPr>
        <w:numPr>
          <w:ilvl w:val="0"/>
          <w:numId w:val="13"/>
        </w:numPr>
        <w:spacing w:line="360" w:lineRule="auto"/>
        <w:jc w:val="both"/>
      </w:pPr>
      <w:r w:rsidRPr="00FC02F4">
        <w:t>Развитие народных промыслов.</w:t>
      </w:r>
    </w:p>
    <w:p w:rsidR="004F23D4" w:rsidRPr="00FC02F4" w:rsidRDefault="004F23D4" w:rsidP="004F23D4">
      <w:pPr>
        <w:numPr>
          <w:ilvl w:val="0"/>
          <w:numId w:val="13"/>
        </w:numPr>
        <w:spacing w:line="360" w:lineRule="auto"/>
        <w:jc w:val="both"/>
      </w:pPr>
      <w:r w:rsidRPr="00FC02F4">
        <w:t>Создание условий для совершенствования профессионального мастерства и повышения квалификации работников культуры.</w:t>
      </w:r>
    </w:p>
    <w:p w:rsidR="004F23D4" w:rsidRPr="00FC02F4" w:rsidRDefault="004F23D4" w:rsidP="004F23D4">
      <w:pPr>
        <w:numPr>
          <w:ilvl w:val="0"/>
          <w:numId w:val="13"/>
        </w:numPr>
        <w:spacing w:line="360" w:lineRule="auto"/>
        <w:jc w:val="both"/>
      </w:pPr>
      <w:r w:rsidRPr="00FC02F4">
        <w:t>Укрепление материально-технической базы муниципальных учреждений культуры и  досуговой  деятельности.</w:t>
      </w:r>
    </w:p>
    <w:p w:rsidR="004F23D4" w:rsidRPr="00FC02F4" w:rsidRDefault="004F23D4" w:rsidP="004F23D4">
      <w:pPr>
        <w:numPr>
          <w:ilvl w:val="0"/>
          <w:numId w:val="13"/>
        </w:numPr>
        <w:spacing w:line="360" w:lineRule="auto"/>
        <w:jc w:val="both"/>
      </w:pPr>
      <w:r w:rsidRPr="00FC02F4">
        <w:t>Создание системы поддержки юных дарований</w:t>
      </w:r>
    </w:p>
    <w:p w:rsidR="004F23D4" w:rsidRPr="00FC02F4" w:rsidRDefault="004F23D4" w:rsidP="004F23D4">
      <w:pPr>
        <w:spacing w:line="360" w:lineRule="auto"/>
        <w:jc w:val="both"/>
        <w:rPr>
          <w:b/>
        </w:rPr>
      </w:pPr>
    </w:p>
    <w:p w:rsidR="004F23D4" w:rsidRPr="00FC02F4" w:rsidRDefault="004F23D4" w:rsidP="004F23D4">
      <w:pPr>
        <w:spacing w:line="360" w:lineRule="auto"/>
        <w:ind w:firstLine="600"/>
        <w:jc w:val="both"/>
        <w:rPr>
          <w:b/>
        </w:rPr>
      </w:pPr>
      <w:r w:rsidRPr="00FC02F4">
        <w:rPr>
          <w:b/>
        </w:rPr>
        <w:t>1.8. Политика в сфере жилищно-коммунального обслуживания, жилищная политика.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301"/>
        <w:jc w:val="both"/>
        <w:rPr>
          <w:i/>
        </w:rPr>
      </w:pPr>
      <w:r w:rsidRPr="00FC02F4">
        <w:t>Обеспечение доступности жилья, улучшение жилищных условий для всех социальных групп населения. Максимальное удовлетворение нужд нанимателей и собственников жилья в части предоставления им жилищно-коммунальных услуг</w:t>
      </w:r>
      <w:r w:rsidRPr="00FC02F4">
        <w:rPr>
          <w:i/>
        </w:rPr>
        <w:t>.</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4"/>
        </w:numPr>
        <w:spacing w:line="360" w:lineRule="auto"/>
        <w:jc w:val="both"/>
      </w:pPr>
      <w:r w:rsidRPr="00FC02F4">
        <w:t>Увеличение объема вводимых в эксплуатацию жилых помещений.</w:t>
      </w:r>
    </w:p>
    <w:p w:rsidR="004F23D4" w:rsidRPr="00FC02F4" w:rsidRDefault="004F23D4" w:rsidP="004F23D4">
      <w:pPr>
        <w:pStyle w:val="3"/>
        <w:numPr>
          <w:ilvl w:val="0"/>
          <w:numId w:val="14"/>
        </w:numPr>
        <w:spacing w:after="0" w:line="360" w:lineRule="auto"/>
        <w:jc w:val="both"/>
        <w:rPr>
          <w:sz w:val="24"/>
          <w:szCs w:val="24"/>
        </w:rPr>
      </w:pPr>
      <w:r w:rsidRPr="00FC02F4">
        <w:rPr>
          <w:sz w:val="24"/>
          <w:szCs w:val="24"/>
        </w:rPr>
        <w:t>Разработка новых проектов жилых домов, программы реконструкции домов.</w:t>
      </w:r>
    </w:p>
    <w:p w:rsidR="004F23D4" w:rsidRPr="00FC02F4" w:rsidRDefault="004F23D4" w:rsidP="004F23D4">
      <w:pPr>
        <w:pStyle w:val="3"/>
        <w:numPr>
          <w:ilvl w:val="0"/>
          <w:numId w:val="14"/>
        </w:numPr>
        <w:spacing w:after="0" w:line="360" w:lineRule="auto"/>
        <w:jc w:val="both"/>
        <w:rPr>
          <w:sz w:val="24"/>
          <w:szCs w:val="24"/>
        </w:rPr>
      </w:pPr>
      <w:r w:rsidRPr="00FC02F4">
        <w:rPr>
          <w:sz w:val="24"/>
          <w:szCs w:val="24"/>
        </w:rPr>
        <w:t>Разработка схем привлечения внебюджетных инвестиций в строительство.</w:t>
      </w:r>
    </w:p>
    <w:p w:rsidR="004F23D4" w:rsidRPr="00FC02F4" w:rsidRDefault="004F23D4" w:rsidP="004F23D4">
      <w:pPr>
        <w:numPr>
          <w:ilvl w:val="0"/>
          <w:numId w:val="14"/>
        </w:numPr>
        <w:spacing w:line="360" w:lineRule="auto"/>
        <w:jc w:val="both"/>
      </w:pPr>
      <w:r w:rsidRPr="00FC02F4">
        <w:t>Расширение системы ипотечного кредитования жилищного строительства.</w:t>
      </w:r>
    </w:p>
    <w:p w:rsidR="004F23D4" w:rsidRPr="00FC02F4" w:rsidRDefault="004F23D4" w:rsidP="004F23D4">
      <w:pPr>
        <w:numPr>
          <w:ilvl w:val="0"/>
          <w:numId w:val="14"/>
        </w:numPr>
        <w:spacing w:line="360" w:lineRule="auto"/>
        <w:jc w:val="both"/>
      </w:pPr>
      <w:r w:rsidRPr="00FC02F4">
        <w:t>Строительство жилья для переселения граждан из ветхого и аварийного жилого фонда.</w:t>
      </w:r>
    </w:p>
    <w:p w:rsidR="004F23D4" w:rsidRPr="00FC02F4" w:rsidRDefault="004F23D4" w:rsidP="004F23D4">
      <w:pPr>
        <w:numPr>
          <w:ilvl w:val="0"/>
          <w:numId w:val="14"/>
        </w:numPr>
        <w:spacing w:line="360" w:lineRule="auto"/>
        <w:jc w:val="both"/>
      </w:pPr>
      <w:r w:rsidRPr="00FC02F4">
        <w:t>Создание муниципального жилищного фонда для обеспечения жильем малообеспеченных граждан, молодых специалистов бюджетной сферы и т.д.</w:t>
      </w:r>
    </w:p>
    <w:p w:rsidR="004F23D4" w:rsidRPr="00FC02F4" w:rsidRDefault="004F23D4" w:rsidP="004F23D4">
      <w:pPr>
        <w:numPr>
          <w:ilvl w:val="0"/>
          <w:numId w:val="14"/>
        </w:numPr>
        <w:spacing w:line="360" w:lineRule="auto"/>
        <w:jc w:val="both"/>
      </w:pPr>
      <w:r w:rsidRPr="00FC02F4">
        <w:t>Повышение эффективности системы предоставления адресных жилищных субсидий.</w:t>
      </w:r>
    </w:p>
    <w:p w:rsidR="004F23D4" w:rsidRPr="00FC02F4" w:rsidRDefault="004F23D4" w:rsidP="004F23D4">
      <w:pPr>
        <w:numPr>
          <w:ilvl w:val="0"/>
          <w:numId w:val="14"/>
        </w:numPr>
        <w:spacing w:line="360" w:lineRule="auto"/>
        <w:jc w:val="both"/>
      </w:pPr>
      <w:r w:rsidRPr="00FC02F4">
        <w:t>Обеспечение информационной прозрачности рынка вторичного жилья.</w:t>
      </w:r>
    </w:p>
    <w:p w:rsidR="004F23D4" w:rsidRPr="00FC02F4" w:rsidRDefault="004F23D4" w:rsidP="004F23D4">
      <w:pPr>
        <w:numPr>
          <w:ilvl w:val="0"/>
          <w:numId w:val="14"/>
        </w:numPr>
        <w:spacing w:line="360" w:lineRule="auto"/>
        <w:jc w:val="both"/>
      </w:pPr>
      <w:r w:rsidRPr="00FC02F4">
        <w:t>Создание управляющих компаний.</w:t>
      </w:r>
    </w:p>
    <w:p w:rsidR="004F23D4" w:rsidRPr="00FC02F4" w:rsidRDefault="004F23D4" w:rsidP="004F23D4">
      <w:pPr>
        <w:numPr>
          <w:ilvl w:val="0"/>
          <w:numId w:val="14"/>
        </w:numPr>
        <w:spacing w:line="360" w:lineRule="auto"/>
        <w:jc w:val="both"/>
      </w:pPr>
      <w:r w:rsidRPr="00FC02F4">
        <w:t>Создание условий для развития системы ТСЖ.</w:t>
      </w:r>
    </w:p>
    <w:p w:rsidR="004F23D4" w:rsidRPr="00FC02F4" w:rsidRDefault="004F23D4" w:rsidP="004F23D4">
      <w:pPr>
        <w:numPr>
          <w:ilvl w:val="0"/>
          <w:numId w:val="14"/>
        </w:numPr>
        <w:spacing w:line="360" w:lineRule="auto"/>
        <w:jc w:val="both"/>
      </w:pPr>
      <w:r w:rsidRPr="00FC02F4">
        <w:t>Обеспечение организационно-методической и технической помощи управляющим компаниям, жителям, предприятиям и организациям в выполнении работ по управлению и эксплуатации жилищно-коммунального хозяйства.</w:t>
      </w:r>
    </w:p>
    <w:p w:rsidR="004F23D4" w:rsidRPr="00FC02F4" w:rsidRDefault="004F23D4" w:rsidP="004F23D4">
      <w:pPr>
        <w:numPr>
          <w:ilvl w:val="0"/>
          <w:numId w:val="14"/>
        </w:numPr>
        <w:spacing w:line="360" w:lineRule="auto"/>
        <w:jc w:val="both"/>
      </w:pPr>
      <w:r w:rsidRPr="00FC02F4">
        <w:t xml:space="preserve">Финансовое оздоровление жилищно-коммунальных предприятий путем доведения тарифов до экономически обоснованных, создание условий для сокращения затрат и ресурсов предприятиями ЖКХ. </w:t>
      </w:r>
    </w:p>
    <w:p w:rsidR="004F23D4" w:rsidRPr="00FC02F4" w:rsidRDefault="004F23D4" w:rsidP="004F23D4">
      <w:pPr>
        <w:numPr>
          <w:ilvl w:val="0"/>
          <w:numId w:val="14"/>
        </w:numPr>
        <w:spacing w:line="360" w:lineRule="auto"/>
        <w:jc w:val="both"/>
      </w:pPr>
      <w:r w:rsidRPr="00FC02F4">
        <w:lastRenderedPageBreak/>
        <w:t>Развитие ипотечного кредитования в соответствии с разработанной схемой привлечения инвестиций в строительство, обеспечивающей ежегодный стабильный рост объемов вводимого жилья.</w:t>
      </w:r>
    </w:p>
    <w:p w:rsidR="004F23D4" w:rsidRPr="00FC02F4" w:rsidRDefault="004F23D4" w:rsidP="004F23D4">
      <w:pPr>
        <w:numPr>
          <w:ilvl w:val="0"/>
          <w:numId w:val="14"/>
        </w:numPr>
        <w:spacing w:line="360" w:lineRule="auto"/>
        <w:jc w:val="both"/>
      </w:pPr>
      <w:r w:rsidRPr="00FC02F4">
        <w:t>Содействие в строительстве недорогого частного, индивидуального жилья.</w:t>
      </w:r>
    </w:p>
    <w:p w:rsidR="004F23D4" w:rsidRPr="00FC02F4" w:rsidRDefault="004F23D4" w:rsidP="004F23D4">
      <w:pPr>
        <w:numPr>
          <w:ilvl w:val="0"/>
          <w:numId w:val="14"/>
        </w:numPr>
        <w:spacing w:line="360" w:lineRule="auto"/>
        <w:jc w:val="both"/>
      </w:pPr>
      <w:r w:rsidRPr="00FC02F4">
        <w:t>Снижение стоимости жилья за счет внедрения новых технологий строительства и развития местной стройиндустрии.</w:t>
      </w:r>
    </w:p>
    <w:p w:rsidR="004F23D4" w:rsidRPr="00FC02F4" w:rsidRDefault="004F23D4" w:rsidP="004F23D4">
      <w:pPr>
        <w:numPr>
          <w:ilvl w:val="0"/>
          <w:numId w:val="14"/>
        </w:numPr>
        <w:spacing w:line="360" w:lineRule="auto"/>
        <w:jc w:val="both"/>
      </w:pPr>
      <w:r w:rsidRPr="00FC02F4">
        <w:t>Модернизация объектов коммунальной инфраструктуры, как путем предоставления бюджетных средств, так и путем привлечения инвестиций.</w:t>
      </w:r>
    </w:p>
    <w:p w:rsidR="004F23D4" w:rsidRPr="00FC02F4" w:rsidRDefault="004F23D4" w:rsidP="004F23D4">
      <w:pPr>
        <w:spacing w:line="360" w:lineRule="auto"/>
        <w:ind w:firstLine="600"/>
        <w:jc w:val="both"/>
        <w:rPr>
          <w:b/>
        </w:rPr>
      </w:pPr>
      <w:r w:rsidRPr="00FC02F4">
        <w:rPr>
          <w:b/>
        </w:rPr>
        <w:t>1.9. Политика в сфере благоустройства и рекреационного обеспечения.</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Формирование архитектурного облика поселения. Организация системы благоустройства поселения, как устройства на благо людей.</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5"/>
        </w:numPr>
        <w:spacing w:line="360" w:lineRule="auto"/>
        <w:jc w:val="both"/>
      </w:pPr>
      <w:r w:rsidRPr="00FC02F4">
        <w:t>Формирование единой градостроительной политики в ходе застройки поселения.</w:t>
      </w:r>
    </w:p>
    <w:p w:rsidR="004F23D4" w:rsidRPr="00FC02F4" w:rsidRDefault="004F23D4" w:rsidP="004F23D4">
      <w:pPr>
        <w:numPr>
          <w:ilvl w:val="0"/>
          <w:numId w:val="15"/>
        </w:numPr>
        <w:spacing w:line="360" w:lineRule="auto"/>
        <w:jc w:val="both"/>
      </w:pPr>
      <w:r w:rsidRPr="00FC02F4">
        <w:t>Разработка генерального плана поселения с учетом всех современных составляющих.</w:t>
      </w:r>
    </w:p>
    <w:p w:rsidR="004F23D4" w:rsidRPr="00FC02F4" w:rsidRDefault="004F23D4" w:rsidP="004F23D4">
      <w:pPr>
        <w:numPr>
          <w:ilvl w:val="0"/>
          <w:numId w:val="15"/>
        </w:numPr>
        <w:spacing w:line="360" w:lineRule="auto"/>
        <w:jc w:val="both"/>
      </w:pPr>
      <w:r w:rsidRPr="00FC02F4">
        <w:t>Разработка архитектурного стиля города, сочетающего национальные традиции, современность и комфорт.</w:t>
      </w:r>
    </w:p>
    <w:p w:rsidR="004F23D4" w:rsidRPr="00FC02F4" w:rsidRDefault="004F23D4" w:rsidP="004F23D4">
      <w:pPr>
        <w:numPr>
          <w:ilvl w:val="0"/>
          <w:numId w:val="15"/>
        </w:numPr>
        <w:spacing w:line="360" w:lineRule="auto"/>
        <w:jc w:val="both"/>
      </w:pPr>
      <w:r w:rsidRPr="00FC02F4">
        <w:t>Расширение номенклатуры проектов жилых домов с учетом разнообразия архитектурно-планируемых и конструктивных решений зданий.</w:t>
      </w:r>
    </w:p>
    <w:p w:rsidR="004F23D4" w:rsidRPr="00FC02F4" w:rsidRDefault="004F23D4" w:rsidP="004F23D4">
      <w:pPr>
        <w:numPr>
          <w:ilvl w:val="0"/>
          <w:numId w:val="15"/>
        </w:numPr>
        <w:spacing w:line="360" w:lineRule="auto"/>
        <w:jc w:val="both"/>
      </w:pPr>
      <w:r w:rsidRPr="00FC02F4">
        <w:t xml:space="preserve">Принятие муниципальных программ по ремонту и строительству дорог, мостов, ливневой канализации обустройству пешеходных тротуаров в поселениях. </w:t>
      </w:r>
    </w:p>
    <w:p w:rsidR="004F23D4" w:rsidRPr="00FC02F4" w:rsidRDefault="004F23D4" w:rsidP="004F23D4">
      <w:pPr>
        <w:numPr>
          <w:ilvl w:val="0"/>
          <w:numId w:val="15"/>
        </w:numPr>
        <w:spacing w:line="360" w:lineRule="auto"/>
        <w:jc w:val="both"/>
      </w:pPr>
      <w:r w:rsidRPr="00FC02F4">
        <w:t>Разработка предложений по переводу земель государственного лесного фонда в земельный фонд поселения.</w:t>
      </w:r>
    </w:p>
    <w:p w:rsidR="004F23D4" w:rsidRPr="00FC02F4" w:rsidRDefault="004F23D4" w:rsidP="004F23D4">
      <w:pPr>
        <w:numPr>
          <w:ilvl w:val="0"/>
          <w:numId w:val="15"/>
        </w:numPr>
        <w:spacing w:line="360" w:lineRule="auto"/>
        <w:jc w:val="both"/>
      </w:pPr>
      <w:r w:rsidRPr="00FC02F4">
        <w:t>Модернизация инженерных сооружений и сетей городского поселения.</w:t>
      </w:r>
    </w:p>
    <w:p w:rsidR="004F23D4" w:rsidRPr="00FC02F4" w:rsidRDefault="004F23D4" w:rsidP="004F23D4">
      <w:pPr>
        <w:numPr>
          <w:ilvl w:val="0"/>
          <w:numId w:val="15"/>
        </w:numPr>
        <w:spacing w:line="360" w:lineRule="auto"/>
        <w:jc w:val="both"/>
      </w:pPr>
      <w:r w:rsidRPr="00FC02F4">
        <w:t>Расширение и обустройство рекреационных зон, территорий туристско-спортивных комплексов.</w:t>
      </w:r>
    </w:p>
    <w:p w:rsidR="004F23D4" w:rsidRPr="00FC02F4" w:rsidRDefault="004F23D4" w:rsidP="004F23D4">
      <w:pPr>
        <w:spacing w:line="360" w:lineRule="auto"/>
        <w:jc w:val="both"/>
      </w:pPr>
    </w:p>
    <w:p w:rsidR="004F23D4" w:rsidRPr="00FC02F4" w:rsidRDefault="004F23D4" w:rsidP="004F23D4">
      <w:pPr>
        <w:spacing w:line="360" w:lineRule="auto"/>
        <w:ind w:firstLine="600"/>
        <w:jc w:val="both"/>
        <w:rPr>
          <w:b/>
        </w:rPr>
      </w:pPr>
      <w:r w:rsidRPr="00FC02F4">
        <w:rPr>
          <w:b/>
        </w:rPr>
        <w:t>1.10. Политика транспортного обеспечения населения.</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Дальнейшее развитие рынка транспортных услуг, доступного для перевозчиков всех форм собственности. Поддержание государственного пассажирского транспорта, как наиболее социально-доступного для населения.</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6"/>
        </w:numPr>
        <w:spacing w:line="360" w:lineRule="auto"/>
        <w:jc w:val="both"/>
      </w:pPr>
      <w:r w:rsidRPr="00FC02F4">
        <w:lastRenderedPageBreak/>
        <w:t>Развитие в пассажирских авто предприятиях такой формы пассажирских перевозок, как маршрутные такси.</w:t>
      </w:r>
    </w:p>
    <w:p w:rsidR="004F23D4" w:rsidRPr="00FC02F4" w:rsidRDefault="004F23D4" w:rsidP="004F23D4">
      <w:pPr>
        <w:numPr>
          <w:ilvl w:val="0"/>
          <w:numId w:val="16"/>
        </w:numPr>
        <w:spacing w:line="360" w:lineRule="auto"/>
        <w:jc w:val="both"/>
      </w:pPr>
      <w:r w:rsidRPr="00FC02F4">
        <w:t>Строительство автомобильных дорог с твердым покрытием по международным стандартам.</w:t>
      </w:r>
    </w:p>
    <w:p w:rsidR="004F23D4" w:rsidRPr="00FC02F4" w:rsidRDefault="004F23D4" w:rsidP="004F23D4">
      <w:pPr>
        <w:numPr>
          <w:ilvl w:val="0"/>
          <w:numId w:val="16"/>
        </w:numPr>
        <w:spacing w:line="360" w:lineRule="auto"/>
        <w:jc w:val="both"/>
      </w:pPr>
      <w:r w:rsidRPr="00FC02F4">
        <w:t>Совершенствование системы финансовой поддержки транспортных организаций.</w:t>
      </w:r>
    </w:p>
    <w:p w:rsidR="004F23D4" w:rsidRPr="00FC02F4" w:rsidRDefault="004F23D4" w:rsidP="004F23D4">
      <w:pPr>
        <w:numPr>
          <w:ilvl w:val="0"/>
          <w:numId w:val="16"/>
        </w:numPr>
        <w:spacing w:line="360" w:lineRule="auto"/>
        <w:jc w:val="both"/>
      </w:pPr>
      <w:r w:rsidRPr="00FC02F4">
        <w:t>Обеспечение экологической безопасности транспорта путем стимулирования его перевода на газ.</w:t>
      </w:r>
    </w:p>
    <w:p w:rsidR="004F23D4" w:rsidRPr="00FC02F4" w:rsidRDefault="004F23D4" w:rsidP="004F23D4">
      <w:pPr>
        <w:numPr>
          <w:ilvl w:val="0"/>
          <w:numId w:val="16"/>
        </w:numPr>
        <w:spacing w:line="360" w:lineRule="auto"/>
        <w:jc w:val="both"/>
      </w:pPr>
      <w:r w:rsidRPr="00FC02F4">
        <w:t>Совершенствование сети обслуживания, хранения и парковки транспортных средств.</w:t>
      </w:r>
    </w:p>
    <w:p w:rsidR="004F23D4" w:rsidRPr="00FC02F4" w:rsidRDefault="004F23D4" w:rsidP="004F23D4">
      <w:pPr>
        <w:spacing w:line="360" w:lineRule="auto"/>
        <w:ind w:firstLine="600"/>
        <w:jc w:val="both"/>
        <w:rPr>
          <w:b/>
        </w:rPr>
      </w:pPr>
      <w:r w:rsidRPr="00FC02F4">
        <w:rPr>
          <w:b/>
        </w:rPr>
        <w:t>2. Экономическая политика:</w:t>
      </w:r>
    </w:p>
    <w:p w:rsidR="004F23D4" w:rsidRPr="00FC02F4" w:rsidRDefault="004F23D4" w:rsidP="004F23D4">
      <w:pPr>
        <w:spacing w:line="360" w:lineRule="auto"/>
        <w:ind w:firstLine="600"/>
        <w:jc w:val="both"/>
        <w:rPr>
          <w:b/>
        </w:rPr>
      </w:pPr>
      <w:r w:rsidRPr="00FC02F4">
        <w:rPr>
          <w:b/>
        </w:rPr>
        <w:t>2.1. Инвестиционная политика.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rPr>
          <w:i/>
        </w:rPr>
      </w:pPr>
      <w:r w:rsidRPr="00FC02F4">
        <w:t>Развитие научно-технического потенциала промышленности. Повышение инвестиционной привлекательности предприятий.</w:t>
      </w:r>
      <w:r w:rsidRPr="00FC02F4">
        <w:rPr>
          <w:i/>
        </w:rPr>
        <w:t xml:space="preserve"> </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7"/>
        </w:numPr>
        <w:spacing w:line="360" w:lineRule="auto"/>
        <w:jc w:val="both"/>
      </w:pPr>
      <w:r w:rsidRPr="00FC02F4">
        <w:t>Поддержка создания финансовых институтов и инвестиционных структур, ориентированных на удовлетворение современных и перспективных направлений развития экономики поселения.</w:t>
      </w:r>
    </w:p>
    <w:p w:rsidR="004F23D4" w:rsidRPr="00FC02F4" w:rsidRDefault="004F23D4" w:rsidP="004F23D4">
      <w:pPr>
        <w:numPr>
          <w:ilvl w:val="0"/>
          <w:numId w:val="17"/>
        </w:numPr>
        <w:spacing w:line="360" w:lineRule="auto"/>
        <w:jc w:val="both"/>
      </w:pPr>
      <w:r w:rsidRPr="00FC02F4">
        <w:t>Организация профессиональной подготовки и переподготовки рабочих кадров.</w:t>
      </w:r>
    </w:p>
    <w:p w:rsidR="004F23D4" w:rsidRPr="00FC02F4" w:rsidRDefault="004F23D4" w:rsidP="004F23D4">
      <w:pPr>
        <w:numPr>
          <w:ilvl w:val="0"/>
          <w:numId w:val="17"/>
        </w:numPr>
        <w:spacing w:line="360" w:lineRule="auto"/>
        <w:jc w:val="both"/>
      </w:pPr>
      <w:r w:rsidRPr="00FC02F4">
        <w:t>Укрепление конкурентоспособных промышленных предприятий.</w:t>
      </w:r>
    </w:p>
    <w:p w:rsidR="004F23D4" w:rsidRPr="00FC02F4" w:rsidRDefault="004F23D4" w:rsidP="004F23D4">
      <w:pPr>
        <w:numPr>
          <w:ilvl w:val="0"/>
          <w:numId w:val="17"/>
        </w:numPr>
        <w:spacing w:line="360" w:lineRule="auto"/>
        <w:jc w:val="both"/>
      </w:pPr>
      <w:r w:rsidRPr="00FC02F4">
        <w:t>Внедрение технико-экономических мероприятий, обеспечивающих устойчивое развитие территории.</w:t>
      </w:r>
    </w:p>
    <w:p w:rsidR="004F23D4" w:rsidRPr="00FC02F4" w:rsidRDefault="004F23D4" w:rsidP="004F23D4">
      <w:pPr>
        <w:numPr>
          <w:ilvl w:val="0"/>
          <w:numId w:val="17"/>
        </w:numPr>
        <w:spacing w:line="360" w:lineRule="auto"/>
        <w:jc w:val="both"/>
      </w:pPr>
      <w:r w:rsidRPr="00FC02F4">
        <w:t>Повышение уровня менеджмента, технического и технологического уровня производств на промышленных предприятиях.</w:t>
      </w:r>
    </w:p>
    <w:p w:rsidR="004F23D4" w:rsidRPr="00FC02F4" w:rsidRDefault="004F23D4" w:rsidP="004F23D4">
      <w:pPr>
        <w:numPr>
          <w:ilvl w:val="0"/>
          <w:numId w:val="17"/>
        </w:numPr>
        <w:spacing w:line="360" w:lineRule="auto"/>
        <w:jc w:val="both"/>
      </w:pPr>
      <w:r w:rsidRPr="00FC02F4">
        <w:t>Поддержка связей между промышленными предприятиями, ВУЗами и НИИ с целью увеличения числа и объемов контрактов на внедрение новейших технологий и подготовку кадров.</w:t>
      </w:r>
    </w:p>
    <w:p w:rsidR="004F23D4" w:rsidRPr="00FC02F4" w:rsidRDefault="004F23D4" w:rsidP="004F23D4">
      <w:pPr>
        <w:numPr>
          <w:ilvl w:val="0"/>
          <w:numId w:val="17"/>
        </w:numPr>
        <w:spacing w:line="360" w:lineRule="auto"/>
        <w:jc w:val="both"/>
      </w:pPr>
      <w:r w:rsidRPr="00FC02F4">
        <w:t>Содействие внедрению и коммерческой реализации научных разработок на промышленных предприятиях города.</w:t>
      </w:r>
    </w:p>
    <w:p w:rsidR="004F23D4" w:rsidRPr="00FC02F4" w:rsidRDefault="004F23D4" w:rsidP="004F23D4">
      <w:pPr>
        <w:numPr>
          <w:ilvl w:val="0"/>
          <w:numId w:val="17"/>
        </w:numPr>
        <w:spacing w:line="360" w:lineRule="auto"/>
        <w:jc w:val="both"/>
      </w:pPr>
      <w:r w:rsidRPr="00FC02F4">
        <w:t>Внедрение системы менеджмента качества продукции с целью производства продукции, соответствующей международным стандартам качества для выхода ее на внешний рынок.</w:t>
      </w:r>
    </w:p>
    <w:p w:rsidR="004F23D4" w:rsidRPr="00FC02F4" w:rsidRDefault="004F23D4" w:rsidP="004F23D4">
      <w:pPr>
        <w:numPr>
          <w:ilvl w:val="0"/>
          <w:numId w:val="17"/>
        </w:numPr>
        <w:spacing w:line="360" w:lineRule="auto"/>
        <w:jc w:val="both"/>
      </w:pPr>
      <w:r w:rsidRPr="00FC02F4">
        <w:lastRenderedPageBreak/>
        <w:t>Разработка и поддержка механизмов льготного кредитования путем создания финансово-промышленных групп с участием страховых компаний и производителей.</w:t>
      </w:r>
    </w:p>
    <w:p w:rsidR="004F23D4" w:rsidRPr="00FC02F4" w:rsidRDefault="004F23D4" w:rsidP="004F23D4">
      <w:pPr>
        <w:numPr>
          <w:ilvl w:val="0"/>
          <w:numId w:val="17"/>
        </w:numPr>
        <w:spacing w:line="360" w:lineRule="auto"/>
        <w:jc w:val="both"/>
      </w:pPr>
      <w:r w:rsidRPr="00FC02F4">
        <w:t>Поддержка эффективной экономической деятельности существующих предприятий, оказание содействия в сохранении и развитии рынков сбыта их продукции.</w:t>
      </w:r>
    </w:p>
    <w:p w:rsidR="004F23D4" w:rsidRPr="00FC02F4" w:rsidRDefault="004F23D4" w:rsidP="004F23D4">
      <w:pPr>
        <w:spacing w:line="360" w:lineRule="auto"/>
        <w:ind w:firstLine="600"/>
        <w:jc w:val="both"/>
        <w:rPr>
          <w:b/>
        </w:rPr>
      </w:pPr>
      <w:r w:rsidRPr="00FC02F4">
        <w:rPr>
          <w:b/>
        </w:rPr>
        <w:t>2.2. Финансовая политика.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Повышение доходного потенциала бюджета  Казского городского поселения. Совершенствование организации бюджетного процесса. Совершенствование межбюджетных отношений. Достижение высокой эффективности бюджетных расходов. Развитие страховой, банковско-кредитной, инвестиционной деятельности.</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18"/>
        </w:numPr>
        <w:spacing w:line="360" w:lineRule="auto"/>
        <w:jc w:val="both"/>
      </w:pPr>
      <w:r w:rsidRPr="00FC02F4">
        <w:t>Достижение сбалансированности бюджета  Казского городского поселения.</w:t>
      </w:r>
    </w:p>
    <w:p w:rsidR="004F23D4" w:rsidRPr="00FC02F4" w:rsidRDefault="004F23D4" w:rsidP="004F23D4">
      <w:pPr>
        <w:numPr>
          <w:ilvl w:val="0"/>
          <w:numId w:val="18"/>
        </w:numPr>
        <w:spacing w:line="360" w:lineRule="auto"/>
        <w:jc w:val="both"/>
      </w:pPr>
      <w:r w:rsidRPr="00FC02F4">
        <w:t>Эффективное использование муниципального имущества.</w:t>
      </w:r>
    </w:p>
    <w:p w:rsidR="004F23D4" w:rsidRPr="00FC02F4" w:rsidRDefault="004F23D4" w:rsidP="004F23D4">
      <w:pPr>
        <w:numPr>
          <w:ilvl w:val="0"/>
          <w:numId w:val="18"/>
        </w:numPr>
        <w:spacing w:line="360" w:lineRule="auto"/>
        <w:jc w:val="both"/>
      </w:pPr>
      <w:r w:rsidRPr="00FC02F4">
        <w:t>Создание благоприятных условий, обеспечивающих использование внутренних ресурсов предприятий на инвестиции и привлечение инвестиций в экономику поселения.</w:t>
      </w:r>
    </w:p>
    <w:p w:rsidR="004F23D4" w:rsidRPr="00FC02F4" w:rsidRDefault="004F23D4" w:rsidP="004F23D4">
      <w:pPr>
        <w:numPr>
          <w:ilvl w:val="0"/>
          <w:numId w:val="18"/>
        </w:numPr>
        <w:spacing w:line="360" w:lineRule="auto"/>
        <w:jc w:val="both"/>
      </w:pPr>
      <w:r w:rsidRPr="00FC02F4">
        <w:t>Развитие системы ипотечного кредитования.</w:t>
      </w:r>
    </w:p>
    <w:p w:rsidR="004F23D4" w:rsidRPr="00FC02F4" w:rsidRDefault="004F23D4" w:rsidP="004F23D4">
      <w:pPr>
        <w:numPr>
          <w:ilvl w:val="0"/>
          <w:numId w:val="18"/>
        </w:numPr>
        <w:spacing w:line="360" w:lineRule="auto"/>
        <w:jc w:val="both"/>
      </w:pPr>
      <w:r w:rsidRPr="00FC02F4">
        <w:t>Разработка мероприятий, направленных на легализацию доходов, официальную выплату заработной платы с целью повышения собираемости налогов.</w:t>
      </w:r>
    </w:p>
    <w:p w:rsidR="004F23D4" w:rsidRPr="00FC02F4" w:rsidRDefault="004F23D4" w:rsidP="004F23D4">
      <w:pPr>
        <w:numPr>
          <w:ilvl w:val="0"/>
          <w:numId w:val="18"/>
        </w:numPr>
        <w:spacing w:line="360" w:lineRule="auto"/>
        <w:jc w:val="both"/>
      </w:pPr>
      <w:r w:rsidRPr="00FC02F4">
        <w:t>Осуществление мер по легализации доходов и заработной платы, повышение собираемости доходов.</w:t>
      </w:r>
    </w:p>
    <w:p w:rsidR="004F23D4" w:rsidRPr="00FC02F4" w:rsidRDefault="004F23D4" w:rsidP="004F23D4">
      <w:pPr>
        <w:numPr>
          <w:ilvl w:val="0"/>
          <w:numId w:val="18"/>
        </w:numPr>
        <w:spacing w:line="360" w:lineRule="auto"/>
        <w:jc w:val="both"/>
      </w:pPr>
      <w:r w:rsidRPr="00FC02F4">
        <w:t>Создание условий для введения налога на недвижимость.</w:t>
      </w:r>
    </w:p>
    <w:p w:rsidR="004F23D4" w:rsidRPr="00FC02F4" w:rsidRDefault="004F23D4" w:rsidP="004F23D4">
      <w:pPr>
        <w:numPr>
          <w:ilvl w:val="0"/>
          <w:numId w:val="18"/>
        </w:numPr>
        <w:spacing w:line="360" w:lineRule="auto"/>
        <w:jc w:val="both"/>
      </w:pPr>
      <w:r w:rsidRPr="00FC02F4">
        <w:t>Проведение инвентаризации имущества и земли в целях упорядочения поступлений в бюджет налога на имущество физических лиц и налога на землю.</w:t>
      </w:r>
    </w:p>
    <w:p w:rsidR="004F23D4" w:rsidRPr="00FC02F4" w:rsidRDefault="004F23D4" w:rsidP="004F23D4">
      <w:pPr>
        <w:numPr>
          <w:ilvl w:val="0"/>
          <w:numId w:val="18"/>
        </w:numPr>
        <w:spacing w:line="360" w:lineRule="auto"/>
        <w:jc w:val="both"/>
      </w:pPr>
      <w:r w:rsidRPr="00FC02F4">
        <w:t>Совершенствование системы муниципального заказа.</w:t>
      </w:r>
    </w:p>
    <w:p w:rsidR="004F23D4" w:rsidRPr="00FC02F4" w:rsidRDefault="004F23D4" w:rsidP="004F23D4">
      <w:pPr>
        <w:numPr>
          <w:ilvl w:val="0"/>
          <w:numId w:val="18"/>
        </w:numPr>
        <w:spacing w:line="360" w:lineRule="auto"/>
        <w:jc w:val="both"/>
      </w:pPr>
      <w:r w:rsidRPr="00FC02F4">
        <w:t>Стимулирование инвестиций в основной капитал посредством нормализации финансовой, денежно-кредитной и платежной системы.</w:t>
      </w:r>
    </w:p>
    <w:p w:rsidR="004F23D4" w:rsidRPr="00FC02F4" w:rsidRDefault="004F23D4" w:rsidP="004F23D4">
      <w:pPr>
        <w:numPr>
          <w:ilvl w:val="0"/>
          <w:numId w:val="18"/>
        </w:numPr>
        <w:spacing w:line="360" w:lineRule="auto"/>
        <w:jc w:val="both"/>
      </w:pPr>
      <w:r w:rsidRPr="00FC02F4">
        <w:t>Создание условий для развития системы страхования жилья.</w:t>
      </w:r>
    </w:p>
    <w:p w:rsidR="004F23D4" w:rsidRPr="00FC02F4" w:rsidRDefault="004F23D4" w:rsidP="004F23D4">
      <w:pPr>
        <w:numPr>
          <w:ilvl w:val="0"/>
          <w:numId w:val="18"/>
        </w:numPr>
        <w:spacing w:line="360" w:lineRule="auto"/>
        <w:jc w:val="both"/>
      </w:pPr>
      <w:r w:rsidRPr="00FC02F4">
        <w:t>Улучшение инвестиционного климата поселения и инвестиционного потенциала.</w:t>
      </w:r>
    </w:p>
    <w:p w:rsidR="004F23D4" w:rsidRPr="00FC02F4" w:rsidRDefault="004F23D4" w:rsidP="004F23D4">
      <w:pPr>
        <w:spacing w:line="360" w:lineRule="auto"/>
        <w:ind w:firstLine="600"/>
        <w:jc w:val="both"/>
        <w:rPr>
          <w:b/>
        </w:rPr>
      </w:pPr>
      <w:r w:rsidRPr="00FC02F4">
        <w:rPr>
          <w:b/>
        </w:rPr>
        <w:t>2.3. Политика поддержки предпринимательства.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Создание благоприятных условий для развития малого и среднего бизнеса, предпринимательства.</w:t>
      </w:r>
    </w:p>
    <w:p w:rsidR="004F23D4" w:rsidRPr="00FC02F4" w:rsidRDefault="004F23D4" w:rsidP="004F23D4">
      <w:pPr>
        <w:spacing w:line="360" w:lineRule="auto"/>
        <w:ind w:firstLine="600"/>
        <w:jc w:val="both"/>
      </w:pPr>
      <w:r w:rsidRPr="00FC02F4">
        <w:lastRenderedPageBreak/>
        <w:t>Задачи политики:</w:t>
      </w:r>
    </w:p>
    <w:p w:rsidR="004F23D4" w:rsidRPr="00FC02F4" w:rsidRDefault="004F23D4" w:rsidP="004F23D4">
      <w:pPr>
        <w:numPr>
          <w:ilvl w:val="0"/>
          <w:numId w:val="19"/>
        </w:numPr>
        <w:spacing w:line="360" w:lineRule="auto"/>
        <w:ind w:firstLine="799"/>
        <w:jc w:val="both"/>
      </w:pPr>
      <w:r w:rsidRPr="00FC02F4">
        <w:t>Обеспечение доступа субъектов малого предпринимательства, прежде всего, в области сельского хозяйства, к финансово-кредитным ресурсам.</w:t>
      </w:r>
    </w:p>
    <w:p w:rsidR="004F23D4" w:rsidRPr="00FC02F4" w:rsidRDefault="004F23D4" w:rsidP="004F23D4">
      <w:pPr>
        <w:numPr>
          <w:ilvl w:val="0"/>
          <w:numId w:val="19"/>
        </w:numPr>
        <w:spacing w:line="360" w:lineRule="auto"/>
        <w:ind w:firstLine="799"/>
        <w:jc w:val="both"/>
        <w:rPr>
          <w:bCs/>
        </w:rPr>
      </w:pPr>
      <w:r w:rsidRPr="00FC02F4">
        <w:rPr>
          <w:bCs/>
        </w:rPr>
        <w:t>Поддержка малых предприятий в сфере оказания бытовых услуг населению (бани, прачечные, парикмахерские, ремонтные мастерские, закусочные и т.д.), в сфере производства сельскохозяйственной продукции, переработки древесины.</w:t>
      </w:r>
    </w:p>
    <w:p w:rsidR="004F23D4" w:rsidRPr="00FC02F4" w:rsidRDefault="004F23D4" w:rsidP="004F23D4">
      <w:pPr>
        <w:numPr>
          <w:ilvl w:val="0"/>
          <w:numId w:val="19"/>
        </w:numPr>
        <w:spacing w:line="360" w:lineRule="auto"/>
        <w:ind w:firstLine="799"/>
        <w:jc w:val="both"/>
        <w:rPr>
          <w:bCs/>
        </w:rPr>
      </w:pPr>
      <w:r w:rsidRPr="00FC02F4">
        <w:rPr>
          <w:bCs/>
        </w:rPr>
        <w:t>Создание программ обучения и консультирования предпринимателей.</w:t>
      </w:r>
    </w:p>
    <w:p w:rsidR="004F23D4" w:rsidRPr="00FC02F4" w:rsidRDefault="004F23D4" w:rsidP="004F23D4">
      <w:pPr>
        <w:numPr>
          <w:ilvl w:val="0"/>
          <w:numId w:val="19"/>
        </w:numPr>
        <w:spacing w:line="360" w:lineRule="auto"/>
        <w:ind w:firstLine="799"/>
        <w:jc w:val="both"/>
      </w:pPr>
      <w:r w:rsidRPr="00FC02F4">
        <w:t>Создание советов и ассоциаций предпринимателей.</w:t>
      </w:r>
    </w:p>
    <w:p w:rsidR="004F23D4" w:rsidRPr="00FC02F4" w:rsidRDefault="004F23D4" w:rsidP="004F23D4">
      <w:pPr>
        <w:numPr>
          <w:ilvl w:val="0"/>
          <w:numId w:val="19"/>
        </w:numPr>
        <w:spacing w:line="360" w:lineRule="auto"/>
        <w:ind w:firstLine="799"/>
        <w:jc w:val="both"/>
      </w:pPr>
      <w:r w:rsidRPr="00FC02F4">
        <w:t>Участие объединений предпринимателей в разработке и утверждении нормативных документов, регламентирующих их деятельность.</w:t>
      </w:r>
    </w:p>
    <w:p w:rsidR="004F23D4" w:rsidRPr="00FC02F4" w:rsidRDefault="004F23D4" w:rsidP="004F23D4">
      <w:pPr>
        <w:numPr>
          <w:ilvl w:val="0"/>
          <w:numId w:val="19"/>
        </w:numPr>
        <w:spacing w:line="360" w:lineRule="auto"/>
        <w:ind w:firstLine="799"/>
        <w:jc w:val="both"/>
      </w:pPr>
      <w:r w:rsidRPr="00FC02F4">
        <w:t>Повышение потенциала производства товаров и услуг в системе малого и среднего бизнеса.</w:t>
      </w:r>
    </w:p>
    <w:p w:rsidR="004F23D4" w:rsidRPr="00FC02F4" w:rsidRDefault="004F23D4" w:rsidP="004F23D4">
      <w:pPr>
        <w:spacing w:line="360" w:lineRule="auto"/>
        <w:ind w:firstLine="600"/>
        <w:jc w:val="both"/>
        <w:rPr>
          <w:b/>
        </w:rPr>
      </w:pPr>
      <w:r w:rsidRPr="00FC02F4">
        <w:rPr>
          <w:b/>
        </w:rPr>
        <w:t>3. Экологическая политика.</w:t>
      </w:r>
    </w:p>
    <w:p w:rsidR="004F23D4" w:rsidRPr="00FC02F4" w:rsidRDefault="004F23D4" w:rsidP="004F23D4">
      <w:pPr>
        <w:spacing w:line="360" w:lineRule="auto"/>
        <w:ind w:firstLine="600"/>
        <w:jc w:val="both"/>
      </w:pPr>
      <w:r w:rsidRPr="00FC02F4">
        <w:t>Цели политики:</w:t>
      </w:r>
    </w:p>
    <w:p w:rsidR="004F23D4" w:rsidRPr="00FC02F4" w:rsidRDefault="004F23D4" w:rsidP="004F23D4">
      <w:pPr>
        <w:spacing w:line="360" w:lineRule="auto"/>
        <w:ind w:firstLine="600"/>
        <w:jc w:val="both"/>
      </w:pPr>
      <w:r w:rsidRPr="00FC02F4">
        <w:t>Защита окружающей среды от неблагоприятного воздействия отходов производства и потребления. Сохранение и развитие природных ресурсов, рекреационного потенциала поселения, их рациональное использование.</w:t>
      </w:r>
    </w:p>
    <w:p w:rsidR="004F23D4" w:rsidRPr="00FC02F4" w:rsidRDefault="004F23D4" w:rsidP="004F23D4">
      <w:pPr>
        <w:spacing w:line="360" w:lineRule="auto"/>
        <w:ind w:firstLine="600"/>
        <w:jc w:val="both"/>
      </w:pPr>
      <w:r w:rsidRPr="00FC02F4">
        <w:t>Задачи политики:</w:t>
      </w:r>
    </w:p>
    <w:p w:rsidR="004F23D4" w:rsidRPr="00FC02F4" w:rsidRDefault="004F23D4" w:rsidP="004F23D4">
      <w:pPr>
        <w:numPr>
          <w:ilvl w:val="0"/>
          <w:numId w:val="20"/>
        </w:numPr>
        <w:spacing w:line="360" w:lineRule="auto"/>
        <w:jc w:val="both"/>
      </w:pPr>
      <w:r w:rsidRPr="00FC02F4">
        <w:t>Разработка эколого-экономических комплексных мероприятий, обеспечивающих экологическую безопасность.</w:t>
      </w:r>
    </w:p>
    <w:p w:rsidR="004F23D4" w:rsidRPr="00FC02F4" w:rsidRDefault="004F23D4" w:rsidP="004F23D4">
      <w:pPr>
        <w:numPr>
          <w:ilvl w:val="0"/>
          <w:numId w:val="20"/>
        </w:numPr>
        <w:spacing w:line="360" w:lineRule="auto"/>
        <w:jc w:val="both"/>
      </w:pPr>
      <w:r w:rsidRPr="00FC02F4">
        <w:t xml:space="preserve">Содействие предприятиям горнорудной промышленности в формировании и реализации программ рекультивации земель, </w:t>
      </w:r>
      <w:proofErr w:type="spellStart"/>
      <w:r w:rsidRPr="00FC02F4">
        <w:t>противо</w:t>
      </w:r>
      <w:proofErr w:type="spellEnd"/>
      <w:r w:rsidRPr="00FC02F4">
        <w:t xml:space="preserve"> сейсмических и других экологических мероприятий.</w:t>
      </w:r>
    </w:p>
    <w:p w:rsidR="004F23D4" w:rsidRPr="00FC02F4" w:rsidRDefault="004F23D4" w:rsidP="004F23D4">
      <w:pPr>
        <w:numPr>
          <w:ilvl w:val="0"/>
          <w:numId w:val="20"/>
        </w:numPr>
        <w:spacing w:line="360" w:lineRule="auto"/>
        <w:jc w:val="both"/>
      </w:pPr>
      <w:r w:rsidRPr="00FC02F4">
        <w:t>Совершенствование системы сбора и утилизации бытовых отходов.</w:t>
      </w:r>
    </w:p>
    <w:p w:rsidR="004F23D4" w:rsidRPr="00FC02F4" w:rsidRDefault="004F23D4" w:rsidP="004F23D4">
      <w:pPr>
        <w:numPr>
          <w:ilvl w:val="0"/>
          <w:numId w:val="20"/>
        </w:numPr>
        <w:spacing w:line="360" w:lineRule="auto"/>
        <w:jc w:val="both"/>
      </w:pPr>
      <w:r w:rsidRPr="00FC02F4">
        <w:t>Привлечение предприятий малого бизнеса к организации переработки щебня для использования в хозяйстве муниципального района.</w:t>
      </w:r>
    </w:p>
    <w:p w:rsidR="004F23D4" w:rsidRPr="00FC02F4" w:rsidRDefault="004F23D4" w:rsidP="004F23D4">
      <w:pPr>
        <w:numPr>
          <w:ilvl w:val="0"/>
          <w:numId w:val="20"/>
        </w:numPr>
        <w:spacing w:line="360" w:lineRule="auto"/>
        <w:jc w:val="both"/>
      </w:pPr>
      <w:r w:rsidRPr="00FC02F4">
        <w:t>Формирование у населения культуры сбора и утилизации бытовых отходов.</w:t>
      </w:r>
    </w:p>
    <w:p w:rsidR="004F23D4" w:rsidRPr="00FC02F4" w:rsidRDefault="004F23D4" w:rsidP="004F23D4">
      <w:pPr>
        <w:numPr>
          <w:ilvl w:val="0"/>
          <w:numId w:val="20"/>
        </w:numPr>
        <w:spacing w:line="360" w:lineRule="auto"/>
        <w:jc w:val="both"/>
      </w:pPr>
      <w:r w:rsidRPr="00FC02F4">
        <w:t>Оптимизация системы использования водных, минеральных и биологических воздушных ресурсов территории.</w:t>
      </w:r>
    </w:p>
    <w:p w:rsidR="004F23D4" w:rsidRPr="00FC02F4" w:rsidRDefault="004F23D4" w:rsidP="004F23D4">
      <w:pPr>
        <w:numPr>
          <w:ilvl w:val="0"/>
          <w:numId w:val="20"/>
        </w:numPr>
        <w:spacing w:line="360" w:lineRule="auto"/>
        <w:jc w:val="both"/>
      </w:pPr>
      <w:r w:rsidRPr="00FC02F4">
        <w:t>Создание системы экологического мониторинга.</w:t>
      </w:r>
    </w:p>
    <w:p w:rsidR="004F23D4" w:rsidRPr="00FC02F4" w:rsidRDefault="004F23D4" w:rsidP="004F23D4">
      <w:pPr>
        <w:numPr>
          <w:ilvl w:val="0"/>
          <w:numId w:val="20"/>
        </w:numPr>
        <w:spacing w:line="360" w:lineRule="auto"/>
        <w:jc w:val="both"/>
      </w:pPr>
      <w:r w:rsidRPr="00FC02F4">
        <w:t xml:space="preserve">Внедрение </w:t>
      </w:r>
      <w:proofErr w:type="spellStart"/>
      <w:r w:rsidRPr="00FC02F4">
        <w:t>ресурсо</w:t>
      </w:r>
      <w:proofErr w:type="spellEnd"/>
      <w:r w:rsidRPr="00FC02F4">
        <w:t>- и энергосберегающих технологий на  промышленных предприятиях.</w:t>
      </w:r>
    </w:p>
    <w:p w:rsidR="004F23D4" w:rsidRPr="00FC02F4" w:rsidRDefault="004F23D4" w:rsidP="004F23D4">
      <w:pPr>
        <w:spacing w:line="360" w:lineRule="auto"/>
        <w:ind w:firstLine="400"/>
        <w:jc w:val="both"/>
        <w:rPr>
          <w:b/>
        </w:rPr>
      </w:pPr>
    </w:p>
    <w:p w:rsidR="004F23D4" w:rsidRPr="00FC02F4" w:rsidRDefault="004F23D4" w:rsidP="004F23D4">
      <w:pPr>
        <w:spacing w:line="360" w:lineRule="auto"/>
        <w:ind w:firstLine="400"/>
        <w:jc w:val="both"/>
        <w:rPr>
          <w:b/>
        </w:rPr>
      </w:pPr>
      <w:r w:rsidRPr="00FC02F4">
        <w:rPr>
          <w:b/>
          <w:lang w:val="en-US"/>
        </w:rPr>
        <w:t>II</w:t>
      </w:r>
      <w:r w:rsidRPr="00FC02F4">
        <w:rPr>
          <w:b/>
        </w:rPr>
        <w:t>.</w:t>
      </w:r>
      <w:r w:rsidRPr="00FC02F4">
        <w:rPr>
          <w:b/>
          <w:lang w:val="en-US"/>
        </w:rPr>
        <w:t>III</w:t>
      </w:r>
      <w:r w:rsidRPr="00FC02F4">
        <w:rPr>
          <w:b/>
        </w:rPr>
        <w:t>. Сценарии социально-экономического развития Казского городского поселения</w:t>
      </w:r>
    </w:p>
    <w:p w:rsidR="004F23D4" w:rsidRPr="00FC02F4" w:rsidRDefault="004F23D4" w:rsidP="004F23D4">
      <w:pPr>
        <w:spacing w:line="360" w:lineRule="auto"/>
        <w:ind w:firstLine="400"/>
        <w:jc w:val="both"/>
      </w:pPr>
      <w:r w:rsidRPr="00FC02F4">
        <w:lastRenderedPageBreak/>
        <w:t xml:space="preserve">Реализация Концепции развития Казского городского поселения предлагает несколько сценариев развития. </w:t>
      </w:r>
    </w:p>
    <w:p w:rsidR="004F23D4" w:rsidRPr="00FC02F4" w:rsidRDefault="004F23D4" w:rsidP="004F23D4">
      <w:pPr>
        <w:spacing w:line="360" w:lineRule="auto"/>
        <w:ind w:firstLine="500"/>
        <w:jc w:val="both"/>
      </w:pPr>
      <w:r w:rsidRPr="00FC02F4">
        <w:rPr>
          <w:b/>
          <w:spacing w:val="4"/>
        </w:rPr>
        <w:t>Инерционный</w:t>
      </w:r>
      <w:r w:rsidRPr="00FC02F4">
        <w:rPr>
          <w:spacing w:val="4"/>
        </w:rPr>
        <w:t xml:space="preserve"> сценарий, ориентированный на развитие Казского городского поселения под воздействием сложившихся на начало планового периода тенденций в рамках сформировавшейся ранее событийной траектории. Этот сценарий предполагает вялотекущие</w:t>
      </w:r>
      <w:r w:rsidRPr="00FC02F4">
        <w:t xml:space="preserve"> процессы реформирования рыночных отношений, консервации имеющихся противоречий, пассивное отношение к будущему муниципального образования со стороны субъектов территориального планирования и управления. </w:t>
      </w:r>
    </w:p>
    <w:p w:rsidR="004F23D4" w:rsidRPr="00FC02F4" w:rsidRDefault="004F23D4" w:rsidP="004F23D4">
      <w:pPr>
        <w:spacing w:line="360" w:lineRule="auto"/>
        <w:ind w:firstLine="500"/>
        <w:jc w:val="both"/>
      </w:pPr>
      <w:r w:rsidRPr="00FC02F4">
        <w:t>Основными признаками данного сценария являются:</w:t>
      </w:r>
    </w:p>
    <w:p w:rsidR="004F23D4" w:rsidRPr="00FC02F4" w:rsidRDefault="004F23D4" w:rsidP="004F23D4">
      <w:pPr>
        <w:numPr>
          <w:ilvl w:val="1"/>
          <w:numId w:val="21"/>
        </w:numPr>
        <w:spacing w:line="360" w:lineRule="auto"/>
        <w:jc w:val="both"/>
      </w:pPr>
      <w:r w:rsidRPr="00FC02F4">
        <w:t>В силу высокой степени неопределенности власти местного самоуправления не стремятся к разработке долгосрочных целей, а действуют в режиме решения текущих проблем и в краткосрочной перспективе (1-3 года).</w:t>
      </w:r>
    </w:p>
    <w:p w:rsidR="004F23D4" w:rsidRPr="00FC02F4" w:rsidRDefault="004F23D4" w:rsidP="004F23D4">
      <w:pPr>
        <w:numPr>
          <w:ilvl w:val="1"/>
          <w:numId w:val="21"/>
        </w:numPr>
        <w:spacing w:line="360" w:lineRule="auto"/>
        <w:jc w:val="both"/>
      </w:pPr>
      <w:r w:rsidRPr="00FC02F4">
        <w:t>Поселение принимает участие в реализации национальных проектов, региональных и федеральных программ, используя ресурсы, выделенные для реализации этих программ.</w:t>
      </w:r>
    </w:p>
    <w:p w:rsidR="004F23D4" w:rsidRPr="00FC02F4" w:rsidRDefault="004F23D4" w:rsidP="004F23D4">
      <w:pPr>
        <w:numPr>
          <w:ilvl w:val="1"/>
          <w:numId w:val="21"/>
        </w:numPr>
        <w:spacing w:line="360" w:lineRule="auto"/>
        <w:jc w:val="both"/>
      </w:pPr>
      <w:r w:rsidRPr="00FC02F4">
        <w:t>Объемы производства базовых отраслей поселения в физическом исчислении стабилизируются, предприятия отраслей развиваются слабо, объем инвестиций незначителен.</w:t>
      </w:r>
    </w:p>
    <w:p w:rsidR="004F23D4" w:rsidRPr="00FC02F4" w:rsidRDefault="004F23D4" w:rsidP="004F23D4">
      <w:pPr>
        <w:numPr>
          <w:ilvl w:val="1"/>
          <w:numId w:val="21"/>
        </w:numPr>
        <w:spacing w:line="360" w:lineRule="auto"/>
        <w:jc w:val="both"/>
      </w:pPr>
      <w:r w:rsidRPr="00FC02F4">
        <w:t>Возможности предприятий по улучшению окружающей среды ограничены, финансовые затраты по ликвидации прошлого экологического ущерба незначительны.</w:t>
      </w:r>
    </w:p>
    <w:p w:rsidR="004F23D4" w:rsidRPr="00FC02F4" w:rsidRDefault="004F23D4" w:rsidP="004F23D4">
      <w:pPr>
        <w:numPr>
          <w:ilvl w:val="1"/>
          <w:numId w:val="21"/>
        </w:numPr>
        <w:spacing w:line="360" w:lineRule="auto"/>
        <w:jc w:val="both"/>
      </w:pPr>
      <w:r w:rsidRPr="00FC02F4">
        <w:t>Темпы роста реальной заработной платы незначительны.</w:t>
      </w:r>
    </w:p>
    <w:p w:rsidR="004F23D4" w:rsidRPr="00FC02F4" w:rsidRDefault="004F23D4" w:rsidP="004F23D4">
      <w:pPr>
        <w:numPr>
          <w:ilvl w:val="1"/>
          <w:numId w:val="21"/>
        </w:numPr>
        <w:spacing w:line="360" w:lineRule="auto"/>
        <w:jc w:val="both"/>
      </w:pPr>
      <w:r w:rsidRPr="00FC02F4">
        <w:t>Возможны сокращения персонала на промышленных предприятиях и рост безработицы.</w:t>
      </w:r>
    </w:p>
    <w:p w:rsidR="004F23D4" w:rsidRPr="00FC02F4" w:rsidRDefault="004F23D4" w:rsidP="004F23D4">
      <w:pPr>
        <w:numPr>
          <w:ilvl w:val="1"/>
          <w:numId w:val="21"/>
        </w:numPr>
        <w:spacing w:line="360" w:lineRule="auto"/>
        <w:jc w:val="both"/>
      </w:pPr>
      <w:r w:rsidRPr="00FC02F4">
        <w:t>Платежеспособность населения не растет, это приводит к сокращению развития сферы услуг и жилищного строительства.</w:t>
      </w:r>
    </w:p>
    <w:p w:rsidR="004F23D4" w:rsidRPr="00FC02F4" w:rsidRDefault="004F23D4" w:rsidP="004F23D4">
      <w:pPr>
        <w:numPr>
          <w:ilvl w:val="1"/>
          <w:numId w:val="21"/>
        </w:numPr>
        <w:spacing w:line="360" w:lineRule="auto"/>
        <w:jc w:val="both"/>
      </w:pPr>
      <w:r w:rsidRPr="00FC02F4">
        <w:t>Расширяется сфера социальной защиты населения.</w:t>
      </w:r>
    </w:p>
    <w:p w:rsidR="004F23D4" w:rsidRPr="00FC02F4" w:rsidRDefault="004F23D4" w:rsidP="004F23D4">
      <w:pPr>
        <w:numPr>
          <w:ilvl w:val="1"/>
          <w:numId w:val="21"/>
        </w:numPr>
        <w:spacing w:line="360" w:lineRule="auto"/>
        <w:jc w:val="both"/>
      </w:pPr>
      <w:r w:rsidRPr="00FC02F4">
        <w:t>Малое предпринимательство развивается слабо.</w:t>
      </w:r>
    </w:p>
    <w:p w:rsidR="004F23D4" w:rsidRPr="00FC02F4" w:rsidRDefault="004F23D4" w:rsidP="004F23D4">
      <w:pPr>
        <w:spacing w:line="360" w:lineRule="auto"/>
        <w:ind w:firstLine="500"/>
      </w:pPr>
      <w:r w:rsidRPr="00FC02F4">
        <w:t xml:space="preserve">Развитие поселения по инерционному сценарию в большой степени зависит от поддержки государства, от того, насколько активно на территории поселения осуществляются региональные и федеральные программы. Этот сценарий не способствует реализации стратегических целей, выделенных в Концепции. </w:t>
      </w:r>
    </w:p>
    <w:p w:rsidR="004F23D4" w:rsidRPr="00FC02F4" w:rsidRDefault="004F23D4" w:rsidP="004F23D4">
      <w:pPr>
        <w:spacing w:line="360" w:lineRule="auto"/>
        <w:ind w:firstLine="500"/>
        <w:jc w:val="both"/>
      </w:pPr>
      <w:r w:rsidRPr="00FC02F4">
        <w:rPr>
          <w:b/>
        </w:rPr>
        <w:t>Инновационный</w:t>
      </w:r>
      <w:r w:rsidRPr="00FC02F4">
        <w:t xml:space="preserve"> сценарий, ориентированный на траекторию развития муниципального образования, принципиально отличную от предпланового периода. Сценарий предполагает формирование новых отношений гражданского сообщества, бизнеса и власти, новых вариантов муниципального хозяйствования, новый импульс </w:t>
      </w:r>
      <w:r w:rsidRPr="00FC02F4">
        <w:lastRenderedPageBreak/>
        <w:t>развития рыночных отношений, новые формы и методы лоббирования местных товаропроизводителей на внешних рынках и т.д.</w:t>
      </w:r>
    </w:p>
    <w:p w:rsidR="004F23D4" w:rsidRPr="00FC02F4" w:rsidRDefault="004F23D4" w:rsidP="004F23D4">
      <w:pPr>
        <w:spacing w:line="360" w:lineRule="auto"/>
        <w:ind w:firstLine="500"/>
      </w:pPr>
      <w:r w:rsidRPr="00FC02F4">
        <w:t>Основными признаками данного сценария являются:</w:t>
      </w:r>
    </w:p>
    <w:p w:rsidR="004F23D4" w:rsidRPr="00FC02F4" w:rsidRDefault="004F23D4" w:rsidP="004F23D4">
      <w:pPr>
        <w:numPr>
          <w:ilvl w:val="0"/>
          <w:numId w:val="22"/>
        </w:numPr>
        <w:spacing w:line="360" w:lineRule="auto"/>
        <w:jc w:val="both"/>
      </w:pPr>
      <w:r w:rsidRPr="00FC02F4">
        <w:t>Стабилизация объемов производства базовых отраслей поселения в физическом исчислении сопровождается внедрением современных высокотехнологичных процессов, выпуском конкурентоспособной продукции с высокой добавленной стоимостью.</w:t>
      </w:r>
    </w:p>
    <w:p w:rsidR="004F23D4" w:rsidRPr="00FC02F4" w:rsidRDefault="004F23D4" w:rsidP="004F23D4">
      <w:pPr>
        <w:numPr>
          <w:ilvl w:val="0"/>
          <w:numId w:val="22"/>
        </w:numPr>
        <w:spacing w:line="360" w:lineRule="auto"/>
        <w:jc w:val="both"/>
      </w:pPr>
      <w:r w:rsidRPr="00FC02F4">
        <w:t>Экономика диверсифицируется, создаются новые и развиваются традиционные производства.</w:t>
      </w:r>
    </w:p>
    <w:p w:rsidR="004F23D4" w:rsidRPr="00FC02F4" w:rsidRDefault="004F23D4" w:rsidP="004F23D4">
      <w:pPr>
        <w:numPr>
          <w:ilvl w:val="0"/>
          <w:numId w:val="22"/>
        </w:numPr>
        <w:spacing w:line="360" w:lineRule="auto"/>
        <w:jc w:val="both"/>
      </w:pPr>
      <w:r w:rsidRPr="00FC02F4">
        <w:t>Реализуются программы по созданию комфортной среды обитания, повышения качества жизни.</w:t>
      </w:r>
    </w:p>
    <w:p w:rsidR="004F23D4" w:rsidRPr="00FC02F4" w:rsidRDefault="004F23D4" w:rsidP="004F23D4">
      <w:pPr>
        <w:numPr>
          <w:ilvl w:val="0"/>
          <w:numId w:val="22"/>
        </w:numPr>
        <w:spacing w:line="360" w:lineRule="auto"/>
        <w:jc w:val="both"/>
      </w:pPr>
      <w:r w:rsidRPr="00FC02F4">
        <w:t>Формируется благоприятный инвестиционный климат.</w:t>
      </w:r>
    </w:p>
    <w:p w:rsidR="004F23D4" w:rsidRPr="00FC02F4" w:rsidRDefault="004F23D4" w:rsidP="004F23D4">
      <w:pPr>
        <w:numPr>
          <w:ilvl w:val="0"/>
          <w:numId w:val="22"/>
        </w:numPr>
        <w:spacing w:line="360" w:lineRule="auto"/>
        <w:jc w:val="both"/>
      </w:pPr>
      <w:r w:rsidRPr="00FC02F4">
        <w:t>Поселение принимает участие в реализации национальных проектов, региональных и федеральных программ, используя не только ресурсы, выделенные для реализации этих программ, но и собственные средства.</w:t>
      </w:r>
    </w:p>
    <w:p w:rsidR="004F23D4" w:rsidRPr="00FC02F4" w:rsidRDefault="004F23D4" w:rsidP="004F23D4">
      <w:pPr>
        <w:numPr>
          <w:ilvl w:val="0"/>
          <w:numId w:val="22"/>
        </w:numPr>
        <w:spacing w:line="360" w:lineRule="auto"/>
        <w:jc w:val="both"/>
      </w:pPr>
      <w:r w:rsidRPr="00FC02F4">
        <w:t>Реальная заработная плата растет.</w:t>
      </w:r>
    </w:p>
    <w:p w:rsidR="004F23D4" w:rsidRPr="00FC02F4" w:rsidRDefault="004F23D4" w:rsidP="004F23D4">
      <w:pPr>
        <w:numPr>
          <w:ilvl w:val="0"/>
          <w:numId w:val="22"/>
        </w:numPr>
        <w:spacing w:line="360" w:lineRule="auto"/>
        <w:jc w:val="both"/>
      </w:pPr>
      <w:r w:rsidRPr="00FC02F4">
        <w:t>Безработица снижается.</w:t>
      </w:r>
    </w:p>
    <w:p w:rsidR="004F23D4" w:rsidRPr="00FC02F4" w:rsidRDefault="004F23D4" w:rsidP="004F23D4">
      <w:pPr>
        <w:numPr>
          <w:ilvl w:val="0"/>
          <w:numId w:val="22"/>
        </w:numPr>
        <w:spacing w:line="360" w:lineRule="auto"/>
        <w:jc w:val="both"/>
      </w:pPr>
      <w:r w:rsidRPr="00FC02F4">
        <w:t>Собственные доходы  поселения растут.</w:t>
      </w:r>
    </w:p>
    <w:p w:rsidR="004F23D4" w:rsidRPr="00FC02F4" w:rsidRDefault="004F23D4" w:rsidP="004F23D4">
      <w:pPr>
        <w:spacing w:line="360" w:lineRule="auto"/>
        <w:ind w:firstLine="400"/>
        <w:jc w:val="both"/>
      </w:pPr>
      <w:r w:rsidRPr="00FC02F4">
        <w:t>Развитие по инновационному сценарию повышает инвестиционную привлекательность, позволяет привлечь новые квалифицированные кадры на предприятия и в учреждения, развивать платные услуги в социальной сфере.</w:t>
      </w:r>
    </w:p>
    <w:p w:rsidR="004F23D4" w:rsidRPr="00FC02F4" w:rsidRDefault="004F23D4" w:rsidP="004F23D4">
      <w:pPr>
        <w:spacing w:line="360" w:lineRule="auto"/>
        <w:ind w:firstLine="400"/>
        <w:jc w:val="both"/>
      </w:pPr>
      <w:r w:rsidRPr="00FC02F4">
        <w:rPr>
          <w:b/>
        </w:rPr>
        <w:t>Переходный</w:t>
      </w:r>
      <w:r w:rsidRPr="00FC02F4">
        <w:t xml:space="preserve"> сценарий реализации стратегических приоритетов Казского городского поселения предполагает наличие на определенных этапах как инерционных, так и инновационных траекторий развития муниципального образования. </w:t>
      </w:r>
    </w:p>
    <w:p w:rsidR="004F23D4" w:rsidRPr="00FC02F4" w:rsidRDefault="004F23D4" w:rsidP="004F23D4">
      <w:pPr>
        <w:spacing w:line="360" w:lineRule="auto"/>
        <w:ind w:firstLine="400"/>
        <w:jc w:val="both"/>
      </w:pPr>
      <w:r w:rsidRPr="00FC02F4">
        <w:t xml:space="preserve">Переходный сценарий является наиболее предпочтительным для развития Казского городского поселения, так как он позволяет использовать элементы инерционного сценария, ориентированного на развитие муниципального образования под воздействием сформировавшихся на начало планового периода тенденций и имеет в виду использование имеющегося положительного опыта в управлении и развитии. Равно как и элементы инновационного сценария, ориентированного на траекторию развития муниципального образования, предполагающего формирование новых отношений гражданского сообщества, бизнеса и власти, новых вариантов муниципального хозяйствования, новый импульс развития рыночных отношений, новые формы и методы лоббирования местных товаропроизводителей на внешних рынках и т.д. </w:t>
      </w:r>
    </w:p>
    <w:p w:rsidR="004F23D4" w:rsidRPr="00FC02F4" w:rsidRDefault="004F23D4" w:rsidP="004F23D4">
      <w:pPr>
        <w:spacing w:line="360" w:lineRule="auto"/>
        <w:ind w:firstLine="400"/>
        <w:jc w:val="both"/>
      </w:pPr>
      <w:r w:rsidRPr="00FC02F4">
        <w:lastRenderedPageBreak/>
        <w:t>Этот сценарий позволяет в полной мере достичь поставленных в Концепции стратегических целей и задач, реализовать весь перечень мероприятий, обозначенных Программой социально-экономического развития Казского городского поселения на 2008-2017 годы.</w:t>
      </w:r>
    </w:p>
    <w:p w:rsidR="004F23D4" w:rsidRPr="00FC02F4" w:rsidRDefault="004F23D4" w:rsidP="004F23D4">
      <w:pPr>
        <w:spacing w:line="360" w:lineRule="auto"/>
        <w:ind w:firstLine="500"/>
        <w:jc w:val="both"/>
      </w:pPr>
      <w:r w:rsidRPr="00FC02F4">
        <w:t xml:space="preserve">Благоприятный вариант переходного сценария предполагает, что к 2025 году добыча полезных ископаемых </w:t>
      </w:r>
      <w:proofErr w:type="gramStart"/>
      <w:r w:rsidRPr="00FC02F4">
        <w:t>стабилизируется</w:t>
      </w:r>
      <w:proofErr w:type="gramEnd"/>
      <w:r w:rsidRPr="00FC02F4">
        <w:t xml:space="preserve"> и ее рост будет составлять не более 3-5% в год, что соответствует политике рационального использования природных ресурсов. Эффективность данной сферы будет достигаться развитием инженерной и технической составляющих.</w:t>
      </w:r>
    </w:p>
    <w:p w:rsidR="004F23D4" w:rsidRPr="00FC02F4" w:rsidRDefault="004F23D4" w:rsidP="004F23D4">
      <w:pPr>
        <w:spacing w:line="360" w:lineRule="auto"/>
        <w:ind w:firstLine="500"/>
        <w:jc w:val="both"/>
      </w:pPr>
      <w:r w:rsidRPr="00FC02F4">
        <w:t xml:space="preserve">Наибольшего </w:t>
      </w:r>
      <w:proofErr w:type="gramStart"/>
      <w:r w:rsidRPr="00FC02F4">
        <w:t>роста достигнут</w:t>
      </w:r>
      <w:proofErr w:type="gramEnd"/>
      <w:r w:rsidRPr="00FC02F4">
        <w:t xml:space="preserve"> собственные доходы бюджета. Этот показатель </w:t>
      </w:r>
      <w:proofErr w:type="gramStart"/>
      <w:r w:rsidRPr="00FC02F4">
        <w:t>будет</w:t>
      </w:r>
      <w:proofErr w:type="gramEnd"/>
      <w:r w:rsidRPr="00FC02F4">
        <w:t xml:space="preserve"> достигнут благодаря развитию малого бизнеса в сфере потребительского рынка, эффективному муниципальному управлению, рациональному использованию земель, эффективной системе сбора налогов (прежде всего, земельного и имущественного) и т.д.</w:t>
      </w:r>
    </w:p>
    <w:p w:rsidR="004F23D4" w:rsidRPr="00FC02F4" w:rsidRDefault="004F23D4" w:rsidP="004F23D4">
      <w:pPr>
        <w:spacing w:line="360" w:lineRule="auto"/>
        <w:ind w:firstLine="500"/>
        <w:jc w:val="both"/>
      </w:pPr>
      <w:r w:rsidRPr="00FC02F4">
        <w:t>Наиболее важным экономическим эффектом сверхдолгосрочной перспективы является диверсификация экономики. Этот эффект заложен нынешним развитием он ожидается как в случае благоприятного варианта развития, так и в случае менее благоприятного, или умеренного варианта.</w:t>
      </w:r>
    </w:p>
    <w:p w:rsidR="004F23D4" w:rsidRPr="00FC02F4" w:rsidRDefault="004F23D4" w:rsidP="004F23D4">
      <w:pPr>
        <w:spacing w:line="360" w:lineRule="auto"/>
        <w:ind w:firstLine="400"/>
        <w:jc w:val="both"/>
        <w:rPr>
          <w:b/>
        </w:rPr>
      </w:pPr>
      <w:r w:rsidRPr="00FC02F4">
        <w:rPr>
          <w:b/>
          <w:caps/>
          <w:lang w:val="en-US"/>
        </w:rPr>
        <w:t>II</w:t>
      </w:r>
      <w:r w:rsidRPr="00FC02F4">
        <w:rPr>
          <w:b/>
          <w:caps/>
        </w:rPr>
        <w:t>.</w:t>
      </w:r>
      <w:r w:rsidRPr="00FC02F4">
        <w:rPr>
          <w:b/>
          <w:caps/>
          <w:lang w:val="en-US"/>
        </w:rPr>
        <w:t>IV</w:t>
      </w:r>
      <w:r w:rsidRPr="00FC02F4">
        <w:rPr>
          <w:b/>
          <w:caps/>
        </w:rPr>
        <w:t xml:space="preserve">. </w:t>
      </w:r>
      <w:r w:rsidRPr="00FC02F4">
        <w:rPr>
          <w:b/>
        </w:rPr>
        <w:t xml:space="preserve">Механизм реализации Концепции социально-экономического Развития   </w:t>
      </w:r>
      <w:proofErr w:type="gramStart"/>
      <w:r w:rsidRPr="00FC02F4">
        <w:rPr>
          <w:b/>
        </w:rPr>
        <w:t>Казского  городского</w:t>
      </w:r>
      <w:proofErr w:type="gramEnd"/>
      <w:r w:rsidRPr="00FC02F4">
        <w:rPr>
          <w:b/>
        </w:rPr>
        <w:t xml:space="preserve"> поселения</w:t>
      </w:r>
    </w:p>
    <w:p w:rsidR="004F23D4" w:rsidRPr="00FC02F4" w:rsidRDefault="004F23D4" w:rsidP="004F23D4">
      <w:pPr>
        <w:spacing w:line="360" w:lineRule="auto"/>
        <w:ind w:firstLine="400"/>
        <w:jc w:val="both"/>
      </w:pPr>
      <w:r w:rsidRPr="00FC02F4">
        <w:rPr>
          <w:b/>
        </w:rPr>
        <w:t>Механизм реализации</w:t>
      </w:r>
      <w:r w:rsidRPr="00FC02F4">
        <w:t xml:space="preserve"> Программы социально-экономического развития  Казского  городского поселения предполагает следующие мероприятия: </w:t>
      </w:r>
    </w:p>
    <w:p w:rsidR="004F23D4" w:rsidRPr="00FC02F4" w:rsidRDefault="004F23D4" w:rsidP="004F23D4">
      <w:pPr>
        <w:spacing w:line="360" w:lineRule="auto"/>
        <w:ind w:firstLine="400"/>
        <w:jc w:val="both"/>
      </w:pPr>
      <w:r w:rsidRPr="00FC02F4">
        <w:t>- проведение публичных слушаний по проекту Программы;</w:t>
      </w:r>
    </w:p>
    <w:p w:rsidR="004F23D4" w:rsidRPr="00FC02F4" w:rsidRDefault="004F23D4" w:rsidP="004F23D4">
      <w:pPr>
        <w:spacing w:line="360" w:lineRule="auto"/>
        <w:ind w:firstLine="400"/>
        <w:jc w:val="both"/>
      </w:pPr>
      <w:r w:rsidRPr="00FC02F4">
        <w:t>- утверждение Программы социально-экономического развития   Казского  городского поселения   Советом народных депутатов  Казского  городского  поселения;</w:t>
      </w:r>
    </w:p>
    <w:p w:rsidR="004F23D4" w:rsidRPr="00FC02F4" w:rsidRDefault="004F23D4" w:rsidP="004F23D4">
      <w:pPr>
        <w:spacing w:line="360" w:lineRule="auto"/>
        <w:ind w:firstLine="400"/>
        <w:jc w:val="both"/>
      </w:pPr>
      <w:r w:rsidRPr="00FC02F4">
        <w:t>- разработка и принятие нормативно-правовых актов для правового обеспечения выбранной траектории развития событий;</w:t>
      </w:r>
    </w:p>
    <w:p w:rsidR="004F23D4" w:rsidRPr="00FC02F4" w:rsidRDefault="004F23D4" w:rsidP="004F23D4">
      <w:pPr>
        <w:spacing w:line="360" w:lineRule="auto"/>
        <w:ind w:firstLine="400"/>
        <w:jc w:val="both"/>
      </w:pPr>
      <w:r w:rsidRPr="00FC02F4">
        <w:t>- разработка и реализация основных программ развития поселения;</w:t>
      </w:r>
    </w:p>
    <w:p w:rsidR="004F23D4" w:rsidRPr="00FC02F4" w:rsidRDefault="004F23D4" w:rsidP="004F23D4">
      <w:pPr>
        <w:spacing w:line="360" w:lineRule="auto"/>
        <w:ind w:firstLine="500"/>
        <w:jc w:val="both"/>
      </w:pPr>
      <w:r w:rsidRPr="00FC02F4">
        <w:t>Реализация целей и задач Концепции требует новых подходов в муниципальном управлении, включающих как освоение новых управленческих инструментов, так и определенный порядок движения. В обобщенном виде таковыми механизмами являются:</w:t>
      </w:r>
    </w:p>
    <w:p w:rsidR="004F23D4" w:rsidRPr="00FC02F4" w:rsidRDefault="004F23D4" w:rsidP="004F23D4">
      <w:pPr>
        <w:spacing w:line="360" w:lineRule="auto"/>
        <w:ind w:firstLine="400"/>
        <w:jc w:val="both"/>
      </w:pPr>
      <w:r w:rsidRPr="00FC02F4">
        <w:t xml:space="preserve">- </w:t>
      </w:r>
      <w:proofErr w:type="gramStart"/>
      <w:r w:rsidRPr="00FC02F4">
        <w:t>организационно-экономический</w:t>
      </w:r>
      <w:proofErr w:type="gramEnd"/>
      <w:r w:rsidRPr="00FC02F4">
        <w:t xml:space="preserve"> (разработка концепции, приоритетов, целевых программ, проектов, планов, структурно-функциональная реорганизация деятельности местной администрации, включение местного сообщества и др.);</w:t>
      </w:r>
    </w:p>
    <w:p w:rsidR="004F23D4" w:rsidRPr="00FC02F4" w:rsidRDefault="004F23D4" w:rsidP="004F23D4">
      <w:pPr>
        <w:spacing w:line="360" w:lineRule="auto"/>
        <w:ind w:firstLine="400"/>
        <w:jc w:val="both"/>
      </w:pPr>
      <w:r w:rsidRPr="00FC02F4">
        <w:t>- нормативно-правовой (выстраивание и оформление правовых отношений между уровнями власти, бизнесом, общественными организациями и др.);</w:t>
      </w:r>
    </w:p>
    <w:p w:rsidR="004F23D4" w:rsidRPr="00FC02F4" w:rsidRDefault="004F23D4" w:rsidP="004F23D4">
      <w:pPr>
        <w:spacing w:line="360" w:lineRule="auto"/>
        <w:ind w:firstLine="400"/>
        <w:jc w:val="both"/>
      </w:pPr>
      <w:r w:rsidRPr="00FC02F4">
        <w:lastRenderedPageBreak/>
        <w:t xml:space="preserve">- </w:t>
      </w:r>
      <w:proofErr w:type="gramStart"/>
      <w:r w:rsidRPr="00FC02F4">
        <w:t>финансово-экономический</w:t>
      </w:r>
      <w:proofErr w:type="gramEnd"/>
      <w:r w:rsidRPr="00FC02F4">
        <w:t xml:space="preserve"> (формирование бюджетов развития, межбюджетных отношений, взаимодействие с кредитными институтами и инвесторами);</w:t>
      </w:r>
    </w:p>
    <w:p w:rsidR="004F23D4" w:rsidRPr="00FC02F4" w:rsidRDefault="004F23D4" w:rsidP="004F23D4">
      <w:pPr>
        <w:spacing w:line="360" w:lineRule="auto"/>
        <w:ind w:firstLine="400"/>
        <w:jc w:val="both"/>
      </w:pPr>
      <w:r w:rsidRPr="00FC02F4">
        <w:t>- социального партнёрства (создание организационных структур, обеспечивающих взаимодействие власти, бизнеса и населения, проведение общественных слушаний и мониторинга реализации стратегического плана и др.);</w:t>
      </w:r>
    </w:p>
    <w:p w:rsidR="004F23D4" w:rsidRPr="00FC02F4" w:rsidRDefault="004F23D4" w:rsidP="004F23D4">
      <w:pPr>
        <w:spacing w:line="360" w:lineRule="auto"/>
        <w:ind w:firstLine="400"/>
        <w:jc w:val="both"/>
      </w:pPr>
      <w:r w:rsidRPr="00FC02F4">
        <w:t xml:space="preserve">- </w:t>
      </w:r>
      <w:proofErr w:type="gramStart"/>
      <w:r w:rsidRPr="00FC02F4">
        <w:t>информационно-коммуникационный</w:t>
      </w:r>
      <w:proofErr w:type="gramEnd"/>
      <w:r w:rsidRPr="00FC02F4">
        <w:t xml:space="preserve"> (использование средств массовой информации и других механизмов для оперативного оповещения всех заинтересованных субъектов о ходе реализации стратегического плана, создание механизмов обратной связи).</w:t>
      </w:r>
    </w:p>
    <w:p w:rsidR="004F23D4" w:rsidRPr="00FC02F4" w:rsidRDefault="004F23D4" w:rsidP="004F23D4">
      <w:pPr>
        <w:spacing w:line="360" w:lineRule="auto"/>
        <w:ind w:firstLine="400"/>
        <w:jc w:val="both"/>
      </w:pPr>
      <w:r w:rsidRPr="00FC02F4">
        <w:t xml:space="preserve">По каждому приоритетному направлению должна быть разработана специальная целевая комплексная программа.   </w:t>
      </w:r>
    </w:p>
    <w:p w:rsidR="004F23D4" w:rsidRPr="00FC02F4" w:rsidRDefault="004F23D4" w:rsidP="004F23D4">
      <w:pPr>
        <w:spacing w:line="360" w:lineRule="auto"/>
        <w:ind w:firstLine="400"/>
        <w:jc w:val="both"/>
      </w:pPr>
      <w:r w:rsidRPr="00FC02F4">
        <w:t>Наконец, жители района, организованные в различные общественные организации и находящиеся в неорганизованном виде, способны оказать ускоряющее или тормозящее воздействие на реализацию стратегических направлений развития  Казского городского поселения. Во многом это обусловлено знанием и пониманием основных целей, задач и приоритетов стратегического развития поселения.</w:t>
      </w:r>
    </w:p>
    <w:p w:rsidR="004F23D4" w:rsidRPr="00FC02F4" w:rsidRDefault="004F23D4" w:rsidP="004F23D4">
      <w:pPr>
        <w:spacing w:line="360" w:lineRule="auto"/>
        <w:ind w:firstLine="400"/>
        <w:jc w:val="both"/>
      </w:pPr>
      <w:r w:rsidRPr="00FC02F4">
        <w:t>Важно объединить инициативы и ресурсы всех, кто заинтересован в развитии территории. Для этого наиболее эффективными станут следующие мероприятия:</w:t>
      </w:r>
    </w:p>
    <w:p w:rsidR="004F23D4" w:rsidRPr="00FC02F4" w:rsidRDefault="004F23D4" w:rsidP="004F23D4">
      <w:pPr>
        <w:numPr>
          <w:ilvl w:val="0"/>
          <w:numId w:val="10"/>
        </w:numPr>
        <w:spacing w:line="360" w:lineRule="auto"/>
        <w:jc w:val="both"/>
      </w:pPr>
      <w:r w:rsidRPr="00FC02F4">
        <w:t>Встречи населения с руководителями поселения;</w:t>
      </w:r>
    </w:p>
    <w:p w:rsidR="004F23D4" w:rsidRPr="00FC02F4" w:rsidRDefault="004F23D4" w:rsidP="004F23D4">
      <w:pPr>
        <w:numPr>
          <w:ilvl w:val="0"/>
          <w:numId w:val="10"/>
        </w:numPr>
        <w:spacing w:line="360" w:lineRule="auto"/>
        <w:jc w:val="both"/>
      </w:pPr>
      <w:r w:rsidRPr="00FC02F4">
        <w:t>Опросы граждан;</w:t>
      </w:r>
    </w:p>
    <w:p w:rsidR="004F23D4" w:rsidRPr="00FC02F4" w:rsidRDefault="004F23D4" w:rsidP="004F23D4">
      <w:pPr>
        <w:numPr>
          <w:ilvl w:val="0"/>
          <w:numId w:val="10"/>
        </w:numPr>
        <w:spacing w:line="360" w:lineRule="auto"/>
        <w:jc w:val="both"/>
      </w:pPr>
      <w:r w:rsidRPr="00FC02F4">
        <w:t>Создание специальных рубрик в местных средствах массовой информации;</w:t>
      </w:r>
    </w:p>
    <w:p w:rsidR="004F23D4" w:rsidRPr="00FC02F4" w:rsidRDefault="004F23D4" w:rsidP="004F23D4">
      <w:pPr>
        <w:numPr>
          <w:ilvl w:val="0"/>
          <w:numId w:val="10"/>
        </w:numPr>
        <w:spacing w:line="360" w:lineRule="auto"/>
        <w:jc w:val="both"/>
      </w:pPr>
      <w:r w:rsidRPr="00FC02F4">
        <w:t>Привлечение населения в общественные организаций к реализации Программы;</w:t>
      </w:r>
    </w:p>
    <w:p w:rsidR="004F23D4" w:rsidRPr="00FC02F4" w:rsidRDefault="004F23D4" w:rsidP="004F23D4">
      <w:pPr>
        <w:numPr>
          <w:ilvl w:val="0"/>
          <w:numId w:val="10"/>
        </w:numPr>
        <w:spacing w:line="360" w:lineRule="auto"/>
        <w:jc w:val="both"/>
      </w:pPr>
      <w:r w:rsidRPr="00FC02F4">
        <w:t>Поддержка социальных программ бизнес - структур;</w:t>
      </w:r>
    </w:p>
    <w:p w:rsidR="004F23D4" w:rsidRPr="00FC02F4" w:rsidRDefault="004F23D4" w:rsidP="004F23D4">
      <w:pPr>
        <w:numPr>
          <w:ilvl w:val="0"/>
          <w:numId w:val="10"/>
        </w:numPr>
        <w:spacing w:line="360" w:lineRule="auto"/>
        <w:jc w:val="both"/>
      </w:pPr>
      <w:r w:rsidRPr="00FC02F4">
        <w:t>Обучение и повышение квалификации депутатов и муниципальных служащих;</w:t>
      </w:r>
    </w:p>
    <w:p w:rsidR="004F23D4" w:rsidRPr="00FC02F4" w:rsidRDefault="004F23D4" w:rsidP="004F23D4">
      <w:pPr>
        <w:numPr>
          <w:ilvl w:val="0"/>
          <w:numId w:val="10"/>
        </w:numPr>
        <w:spacing w:line="360" w:lineRule="auto"/>
        <w:jc w:val="both"/>
      </w:pPr>
      <w:r w:rsidRPr="00FC02F4">
        <w:t>Обучение и повышение квалификации руководителей государственных и муниципальных предприятий и организаций;</w:t>
      </w:r>
    </w:p>
    <w:p w:rsidR="004F23D4" w:rsidRPr="00FC02F4" w:rsidRDefault="004F23D4" w:rsidP="004F23D4">
      <w:pPr>
        <w:numPr>
          <w:ilvl w:val="0"/>
          <w:numId w:val="10"/>
        </w:numPr>
        <w:spacing w:line="360" w:lineRule="auto"/>
        <w:jc w:val="both"/>
      </w:pPr>
      <w:r w:rsidRPr="00FC02F4">
        <w:t>Мониторинг реализации Программы и пр.</w:t>
      </w:r>
    </w:p>
    <w:p w:rsidR="004F23D4" w:rsidRPr="00FC02F4" w:rsidRDefault="004F23D4" w:rsidP="004F23D4">
      <w:pPr>
        <w:spacing w:line="360" w:lineRule="auto"/>
        <w:ind w:firstLine="400"/>
        <w:jc w:val="both"/>
      </w:pPr>
      <w:r w:rsidRPr="00FC02F4">
        <w:t>Основные механизмы реализации настоящей Концепции основываются на сочетании следующих функциональных инструментов:</w:t>
      </w:r>
    </w:p>
    <w:p w:rsidR="004F23D4" w:rsidRPr="00FC02F4" w:rsidRDefault="004F23D4" w:rsidP="004F23D4">
      <w:pPr>
        <w:spacing w:line="360" w:lineRule="auto"/>
        <w:ind w:firstLine="400"/>
        <w:jc w:val="both"/>
      </w:pPr>
      <w:r w:rsidRPr="00FC02F4">
        <w:t>а) собственно муниципальное управление и его инструменты:</w:t>
      </w:r>
    </w:p>
    <w:p w:rsidR="004F23D4" w:rsidRPr="00FC02F4" w:rsidRDefault="004F23D4" w:rsidP="004F23D4">
      <w:pPr>
        <w:spacing w:line="360" w:lineRule="auto"/>
        <w:ind w:firstLine="400"/>
        <w:jc w:val="both"/>
      </w:pPr>
      <w:r w:rsidRPr="00FC02F4">
        <w:t>- организационно-экономические;</w:t>
      </w:r>
    </w:p>
    <w:p w:rsidR="004F23D4" w:rsidRPr="00FC02F4" w:rsidRDefault="004F23D4" w:rsidP="004F23D4">
      <w:pPr>
        <w:spacing w:line="360" w:lineRule="auto"/>
        <w:ind w:firstLine="400"/>
        <w:jc w:val="both"/>
      </w:pPr>
      <w:r w:rsidRPr="00FC02F4">
        <w:t>- нормативно-правовые;</w:t>
      </w:r>
    </w:p>
    <w:p w:rsidR="004F23D4" w:rsidRPr="00FC02F4" w:rsidRDefault="004F23D4" w:rsidP="004F23D4">
      <w:pPr>
        <w:spacing w:line="360" w:lineRule="auto"/>
        <w:ind w:firstLine="400"/>
        <w:jc w:val="both"/>
      </w:pPr>
      <w:r w:rsidRPr="00FC02F4">
        <w:t>- финансово-экономические;</w:t>
      </w:r>
    </w:p>
    <w:p w:rsidR="004F23D4" w:rsidRPr="00FC02F4" w:rsidRDefault="004F23D4" w:rsidP="004F23D4">
      <w:pPr>
        <w:spacing w:line="360" w:lineRule="auto"/>
        <w:ind w:firstLine="400"/>
        <w:jc w:val="both"/>
      </w:pPr>
      <w:r w:rsidRPr="00FC02F4">
        <w:t>- социального партнерства;</w:t>
      </w:r>
    </w:p>
    <w:p w:rsidR="004F23D4" w:rsidRPr="00FC02F4" w:rsidRDefault="004F23D4" w:rsidP="004F23D4">
      <w:pPr>
        <w:spacing w:line="360" w:lineRule="auto"/>
        <w:ind w:firstLine="400"/>
        <w:jc w:val="both"/>
      </w:pPr>
      <w:r w:rsidRPr="00FC02F4">
        <w:t>- информационно-коммуникационные и др.</w:t>
      </w:r>
    </w:p>
    <w:p w:rsidR="004F23D4" w:rsidRPr="00FC02F4" w:rsidRDefault="004F23D4" w:rsidP="004F23D4">
      <w:pPr>
        <w:spacing w:line="360" w:lineRule="auto"/>
        <w:ind w:firstLine="400"/>
        <w:jc w:val="both"/>
      </w:pPr>
      <w:r w:rsidRPr="00FC02F4">
        <w:lastRenderedPageBreak/>
        <w:t>б) четко определенные этапы реализации плана, что включает:</w:t>
      </w:r>
    </w:p>
    <w:p w:rsidR="004F23D4" w:rsidRPr="00FC02F4" w:rsidRDefault="004F23D4" w:rsidP="004F23D4">
      <w:pPr>
        <w:spacing w:line="360" w:lineRule="auto"/>
        <w:ind w:firstLine="400"/>
        <w:jc w:val="both"/>
      </w:pPr>
      <w:r w:rsidRPr="00FC02F4">
        <w:t>- выбор приоритетов;</w:t>
      </w:r>
    </w:p>
    <w:p w:rsidR="004F23D4" w:rsidRPr="00FC02F4" w:rsidRDefault="004F23D4" w:rsidP="004F23D4">
      <w:pPr>
        <w:spacing w:line="360" w:lineRule="auto"/>
        <w:ind w:firstLine="400"/>
        <w:jc w:val="both"/>
      </w:pPr>
      <w:r w:rsidRPr="00FC02F4">
        <w:t>- разработка комплексных целевых программ;</w:t>
      </w:r>
    </w:p>
    <w:p w:rsidR="004F23D4" w:rsidRPr="00FC02F4" w:rsidRDefault="004F23D4" w:rsidP="004F23D4">
      <w:pPr>
        <w:spacing w:line="360" w:lineRule="auto"/>
        <w:ind w:firstLine="400"/>
        <w:jc w:val="both"/>
      </w:pPr>
      <w:r w:rsidRPr="00FC02F4">
        <w:t>- координация деятельности властных структур разных уровней;</w:t>
      </w:r>
    </w:p>
    <w:p w:rsidR="004F23D4" w:rsidRPr="00FC02F4" w:rsidRDefault="004F23D4" w:rsidP="004F23D4">
      <w:pPr>
        <w:spacing w:line="360" w:lineRule="auto"/>
        <w:ind w:firstLine="400"/>
        <w:jc w:val="both"/>
      </w:pPr>
      <w:r w:rsidRPr="00FC02F4">
        <w:t>- совершенствование системы муниципального управления;</w:t>
      </w:r>
    </w:p>
    <w:p w:rsidR="004F23D4" w:rsidRPr="00FC02F4" w:rsidRDefault="004F23D4" w:rsidP="004F23D4">
      <w:pPr>
        <w:spacing w:line="360" w:lineRule="auto"/>
        <w:ind w:firstLine="400"/>
        <w:jc w:val="both"/>
      </w:pPr>
      <w:r w:rsidRPr="00FC02F4">
        <w:t>- формирование общественного мнения и гражданских структур и др.</w:t>
      </w:r>
    </w:p>
    <w:p w:rsidR="004F23D4" w:rsidRPr="00FC02F4" w:rsidRDefault="004F23D4" w:rsidP="004F23D4">
      <w:pPr>
        <w:spacing w:line="360" w:lineRule="auto"/>
        <w:ind w:firstLine="400"/>
        <w:jc w:val="both"/>
      </w:pPr>
      <w:r w:rsidRPr="00FC02F4">
        <w:t>Финансирование реализации стратегических приоритетов муниципального образования предполагается за счет средств бюджетов всех уровней, инвестиционных и других средств. Здесь в основе успеха лежит благоприятное взаимодействие между потенциалом территории и качеством управленческих решений.</w:t>
      </w:r>
    </w:p>
    <w:p w:rsidR="004F23D4" w:rsidRPr="00FC02F4" w:rsidRDefault="004F23D4" w:rsidP="004F23D4">
      <w:pPr>
        <w:spacing w:line="360" w:lineRule="auto"/>
        <w:ind w:firstLine="456"/>
        <w:jc w:val="both"/>
      </w:pPr>
      <w:r w:rsidRPr="00FC02F4">
        <w:t>Предполагается организация мониторинга реализации стратегических приоритетов муниципального образования в рамках мониторинга реализации комплексного плана его социально-экономического развития. Это будет происходить с помощью Интернет-сайта администрации района, средств массовой информации, встреч с жителями, конференций граждан и т.д.</w:t>
      </w:r>
    </w:p>
    <w:p w:rsidR="004F23D4" w:rsidRPr="00FC02F4" w:rsidRDefault="004F23D4" w:rsidP="004F23D4">
      <w:pPr>
        <w:spacing w:line="360" w:lineRule="auto"/>
        <w:ind w:firstLine="456"/>
        <w:jc w:val="both"/>
      </w:pPr>
      <w:proofErr w:type="gramStart"/>
      <w:r w:rsidRPr="00FC02F4">
        <w:t>Предложения по направлениям перспективного развития  Казского  городского поселения составлены с учетом использования преимуществ и благоприятных возможностей развития поселения, преодолении неблагоприятных тенденций, таких, как слабое обеспечение социальной инфраструктурой (столовые, предприятия общепита, банки;</w:t>
      </w:r>
      <w:proofErr w:type="gramEnd"/>
      <w:r w:rsidRPr="00FC02F4">
        <w:t xml:space="preserve"> кемпинги, гостиницы), высокий уровень миграции населения, особенно людей молодого трудоспособного возраста, в другие районы области, низкий уровень гражданского жилищного строительства и ограниченность земельного фонда, наличие большого количества труднодоступных, малочисленных населенных пунктов и другие.</w:t>
      </w:r>
    </w:p>
    <w:p w:rsidR="004F23D4" w:rsidRPr="00FC02F4" w:rsidRDefault="004F23D4" w:rsidP="004F23D4">
      <w:pPr>
        <w:widowControl w:val="0"/>
        <w:spacing w:line="360" w:lineRule="auto"/>
        <w:jc w:val="center"/>
        <w:rPr>
          <w:b/>
        </w:rPr>
      </w:pPr>
    </w:p>
    <w:p w:rsidR="004F23D4" w:rsidRPr="00FC02F4" w:rsidRDefault="004F23D4" w:rsidP="004F23D4">
      <w:pPr>
        <w:widowControl w:val="0"/>
        <w:spacing w:line="360" w:lineRule="auto"/>
        <w:ind w:firstLine="567"/>
        <w:jc w:val="both"/>
        <w:rPr>
          <w:b/>
        </w:rPr>
      </w:pPr>
      <w:r w:rsidRPr="00FC02F4">
        <w:rPr>
          <w:b/>
          <w:caps/>
          <w:lang w:val="en-US"/>
        </w:rPr>
        <w:t>II</w:t>
      </w:r>
      <w:r w:rsidRPr="00FC02F4">
        <w:rPr>
          <w:b/>
          <w:caps/>
        </w:rPr>
        <w:t xml:space="preserve">. </w:t>
      </w:r>
      <w:r w:rsidRPr="00FC02F4">
        <w:rPr>
          <w:b/>
          <w:caps/>
          <w:lang w:val="en-US"/>
        </w:rPr>
        <w:t>V</w:t>
      </w:r>
      <w:r w:rsidRPr="00FC02F4">
        <w:rPr>
          <w:b/>
          <w:caps/>
        </w:rPr>
        <w:t xml:space="preserve">. </w:t>
      </w:r>
      <w:r w:rsidRPr="00FC02F4">
        <w:rPr>
          <w:b/>
        </w:rPr>
        <w:t xml:space="preserve">Основные точки </w:t>
      </w:r>
      <w:proofErr w:type="gramStart"/>
      <w:r w:rsidRPr="00FC02F4">
        <w:rPr>
          <w:b/>
        </w:rPr>
        <w:t>роста  Казского</w:t>
      </w:r>
      <w:proofErr w:type="gramEnd"/>
      <w:r w:rsidRPr="00FC02F4">
        <w:rPr>
          <w:b/>
        </w:rPr>
        <w:t xml:space="preserve">  городского поселения</w:t>
      </w:r>
    </w:p>
    <w:p w:rsidR="004F23D4" w:rsidRPr="00FC02F4" w:rsidRDefault="004F23D4" w:rsidP="004F23D4">
      <w:pPr>
        <w:widowControl w:val="0"/>
        <w:spacing w:line="360" w:lineRule="auto"/>
        <w:ind w:firstLine="500"/>
        <w:jc w:val="both"/>
      </w:pPr>
      <w:r w:rsidRPr="00FC02F4">
        <w:t>Задача создания на территории  Казского городского поселения многофункционального, крупного экономического, транспортного, рекреационного, культурного  позволяет выделить основные точки роста поселения.</w:t>
      </w:r>
    </w:p>
    <w:p w:rsidR="004F23D4" w:rsidRPr="00FC02F4" w:rsidRDefault="004F23D4" w:rsidP="004F23D4">
      <w:pPr>
        <w:widowControl w:val="0"/>
        <w:spacing w:line="360" w:lineRule="auto"/>
        <w:ind w:firstLine="500"/>
        <w:jc w:val="both"/>
        <w:rPr>
          <w:bCs/>
        </w:rPr>
      </w:pPr>
      <w:r w:rsidRPr="00FC02F4">
        <w:rPr>
          <w:b/>
          <w:bCs/>
        </w:rPr>
        <w:t xml:space="preserve">1. </w:t>
      </w:r>
      <w:r w:rsidRPr="00FC02F4">
        <w:rPr>
          <w:b/>
          <w:bCs/>
          <w:i/>
        </w:rPr>
        <w:t>Развитие горнорудной промышленности</w:t>
      </w:r>
      <w:r w:rsidRPr="00FC02F4">
        <w:rPr>
          <w:bCs/>
          <w:i/>
        </w:rPr>
        <w:t xml:space="preserve"> –</w:t>
      </w:r>
      <w:r w:rsidRPr="00FC02F4">
        <w:rPr>
          <w:bCs/>
        </w:rPr>
        <w:t xml:space="preserve"> этот традиционный для поселения вид экономической деятельности имеет дальнейшие перспективы, связанные с наличием богатых залежей полезных ископаемых, позволяет привлечь новые инвестиции, создать новые рабочие места.</w:t>
      </w:r>
    </w:p>
    <w:p w:rsidR="004F23D4" w:rsidRPr="00FC02F4" w:rsidRDefault="004F23D4" w:rsidP="004F23D4">
      <w:pPr>
        <w:widowControl w:val="0"/>
        <w:spacing w:line="360" w:lineRule="auto"/>
        <w:ind w:firstLine="500"/>
        <w:jc w:val="both"/>
      </w:pPr>
      <w:r w:rsidRPr="00FC02F4">
        <w:rPr>
          <w:b/>
        </w:rPr>
        <w:t xml:space="preserve">2. </w:t>
      </w:r>
      <w:r w:rsidRPr="00FC02F4">
        <w:rPr>
          <w:b/>
          <w:i/>
        </w:rPr>
        <w:t>Промышленная переработка запасов щебня</w:t>
      </w:r>
      <w:r w:rsidRPr="00FC02F4">
        <w:rPr>
          <w:i/>
        </w:rPr>
        <w:t xml:space="preserve"> – </w:t>
      </w:r>
      <w:r w:rsidRPr="00FC02F4">
        <w:t xml:space="preserve">это направление позволяет создать новые строительные и перерабатывающие производства, обслуживающие нужды поселений, района, жилищно-коммунальную сферу, дорожное строительство и </w:t>
      </w:r>
      <w:r w:rsidRPr="00FC02F4">
        <w:lastRenderedPageBreak/>
        <w:t>благоустройство.</w:t>
      </w:r>
    </w:p>
    <w:p w:rsidR="004F23D4" w:rsidRPr="00FC02F4" w:rsidRDefault="004F23D4" w:rsidP="004F23D4">
      <w:pPr>
        <w:widowControl w:val="0"/>
        <w:spacing w:line="360" w:lineRule="auto"/>
        <w:ind w:firstLine="500"/>
        <w:jc w:val="both"/>
        <w:rPr>
          <w:i/>
        </w:rPr>
      </w:pPr>
      <w:r w:rsidRPr="00FC02F4">
        <w:rPr>
          <w:b/>
        </w:rPr>
        <w:t xml:space="preserve">3. </w:t>
      </w:r>
      <w:r w:rsidRPr="00FC02F4">
        <w:rPr>
          <w:b/>
          <w:i/>
        </w:rPr>
        <w:t>Развитие системы местного самоуправления и повышение эффективности управления</w:t>
      </w:r>
      <w:r w:rsidRPr="00FC02F4">
        <w:rPr>
          <w:i/>
        </w:rPr>
        <w:t xml:space="preserve"> – </w:t>
      </w:r>
      <w:r w:rsidRPr="00FC02F4">
        <w:t>это направление является точкой роста, так как оно позволяет развить инициативу граждан, привлечь жителей к управлению своим местожительством, к благоустройству поселений. Партнерские взаимоотношения в муниципальном образовании, доверие местной власти благоприятно влияет на развитие малого предпринимательства, повышает функциональную грамотность населения.</w:t>
      </w:r>
    </w:p>
    <w:p w:rsidR="004F23D4" w:rsidRPr="00FC02F4" w:rsidRDefault="004F23D4" w:rsidP="004F23D4">
      <w:pPr>
        <w:widowControl w:val="0"/>
        <w:spacing w:line="360" w:lineRule="auto"/>
        <w:rPr>
          <w:i/>
        </w:rPr>
      </w:pPr>
    </w:p>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 w:rsidR="004F23D4" w:rsidRPr="00FC02F4" w:rsidRDefault="004F23D4" w:rsidP="004F23D4">
      <w:pPr>
        <w:widowControl w:val="0"/>
        <w:spacing w:line="360" w:lineRule="auto"/>
        <w:rPr>
          <w:b/>
          <w:caps/>
        </w:rPr>
      </w:pPr>
    </w:p>
    <w:p w:rsidR="004F23D4" w:rsidRPr="00FC02F4" w:rsidRDefault="004F23D4" w:rsidP="004F23D4">
      <w:pPr>
        <w:widowControl w:val="0"/>
        <w:spacing w:line="360" w:lineRule="auto"/>
        <w:jc w:val="center"/>
        <w:rPr>
          <w:b/>
          <w:caps/>
        </w:rPr>
      </w:pPr>
    </w:p>
    <w:p w:rsidR="004F23D4" w:rsidRPr="00FC02F4" w:rsidRDefault="004F23D4" w:rsidP="004F23D4">
      <w:pPr>
        <w:widowControl w:val="0"/>
        <w:spacing w:line="360" w:lineRule="auto"/>
        <w:jc w:val="center"/>
        <w:rPr>
          <w:b/>
          <w:caps/>
        </w:rPr>
      </w:pPr>
      <w:r w:rsidRPr="00FC02F4">
        <w:rPr>
          <w:b/>
          <w:caps/>
          <w:lang w:val="en-US"/>
        </w:rPr>
        <w:t>iii</w:t>
      </w:r>
      <w:r w:rsidRPr="00FC02F4">
        <w:rPr>
          <w:b/>
          <w:caps/>
        </w:rPr>
        <w:t xml:space="preserve">. ДОЛГОСРОЧНЫЙ ПЛАН СОЦИАЛЬНО-ЭКОНОМИЧЕСКОГО РАЗВИТИЯ </w:t>
      </w:r>
    </w:p>
    <w:p w:rsidR="004F23D4" w:rsidRPr="00FC02F4" w:rsidRDefault="004F23D4" w:rsidP="004F23D4">
      <w:pPr>
        <w:widowControl w:val="0"/>
        <w:spacing w:line="360" w:lineRule="auto"/>
        <w:jc w:val="center"/>
        <w:rPr>
          <w:b/>
          <w:caps/>
        </w:rPr>
      </w:pPr>
      <w:r w:rsidRPr="00FC02F4">
        <w:rPr>
          <w:b/>
          <w:caps/>
        </w:rPr>
        <w:t>Казского городского поселения</w:t>
      </w:r>
    </w:p>
    <w:p w:rsidR="004F23D4" w:rsidRPr="00FC02F4" w:rsidRDefault="004F23D4" w:rsidP="004F23D4">
      <w:pPr>
        <w:widowControl w:val="0"/>
        <w:spacing w:line="360" w:lineRule="auto"/>
        <w:ind w:firstLine="500"/>
        <w:jc w:val="both"/>
      </w:pPr>
      <w:r w:rsidRPr="00FC02F4">
        <w:br w:type="page"/>
      </w:r>
      <w:r w:rsidRPr="00FC02F4">
        <w:rPr>
          <w:b/>
          <w:lang w:val="en-US"/>
        </w:rPr>
        <w:lastRenderedPageBreak/>
        <w:t>III</w:t>
      </w:r>
      <w:r w:rsidRPr="00FC02F4">
        <w:rPr>
          <w:b/>
        </w:rPr>
        <w:t>.</w:t>
      </w:r>
      <w:r w:rsidRPr="00FC02F4">
        <w:rPr>
          <w:b/>
          <w:lang w:val="en-US"/>
        </w:rPr>
        <w:t>I</w:t>
      </w:r>
      <w:r w:rsidRPr="00FC02F4">
        <w:rPr>
          <w:b/>
        </w:rPr>
        <w:t>.</w:t>
      </w:r>
      <w:r w:rsidRPr="00FC02F4">
        <w:t xml:space="preserve"> </w:t>
      </w:r>
      <w:r w:rsidRPr="00FC02F4">
        <w:rPr>
          <w:b/>
        </w:rPr>
        <w:t>Цели и задачи</w:t>
      </w:r>
      <w:r w:rsidRPr="00FC02F4">
        <w:t xml:space="preserve"> </w:t>
      </w:r>
      <w:r w:rsidRPr="00FC02F4">
        <w:rPr>
          <w:b/>
        </w:rPr>
        <w:t>долгосрочного развития Казского городского поселения</w:t>
      </w:r>
    </w:p>
    <w:p w:rsidR="004F23D4" w:rsidRPr="00FC02F4" w:rsidRDefault="004F23D4" w:rsidP="004F23D4">
      <w:pPr>
        <w:widowControl w:val="0"/>
        <w:spacing w:line="360" w:lineRule="auto"/>
        <w:ind w:firstLine="500"/>
        <w:jc w:val="both"/>
      </w:pPr>
      <w:r w:rsidRPr="00FC02F4">
        <w:t xml:space="preserve">Настоящий долгосрочный план социально-экономического развития Казского городского поселения составлен на срок до 2025 года на основании Концепции социально-экономического развития Казского городского поселения. </w:t>
      </w:r>
    </w:p>
    <w:p w:rsidR="004F23D4" w:rsidRPr="00FC02F4" w:rsidRDefault="004F23D4" w:rsidP="004F23D4">
      <w:pPr>
        <w:spacing w:line="360" w:lineRule="auto"/>
        <w:ind w:firstLine="456"/>
        <w:jc w:val="both"/>
      </w:pPr>
      <w:r w:rsidRPr="00FC02F4">
        <w:t>Основная цель долгосрочного этапа - наращивание муниципального ресурсного потенциала и придание процессу улучшения качества жизни устойчивости и необратимости.</w:t>
      </w:r>
    </w:p>
    <w:p w:rsidR="004F23D4" w:rsidRPr="00FC02F4" w:rsidRDefault="004F23D4" w:rsidP="004F23D4">
      <w:pPr>
        <w:spacing w:line="360" w:lineRule="auto"/>
        <w:ind w:firstLine="456"/>
        <w:jc w:val="both"/>
      </w:pPr>
      <w:r w:rsidRPr="00FC02F4">
        <w:t>Основные задачи этого периода вытекают из принятых в Концепции стратегических целей.</w:t>
      </w:r>
    </w:p>
    <w:p w:rsidR="004F23D4" w:rsidRPr="00FC02F4" w:rsidRDefault="004F23D4" w:rsidP="004F23D4">
      <w:pPr>
        <w:spacing w:line="360" w:lineRule="auto"/>
        <w:ind w:firstLine="720"/>
        <w:jc w:val="both"/>
      </w:pPr>
      <w:r w:rsidRPr="00FC02F4">
        <w:rPr>
          <w:b/>
        </w:rPr>
        <w:t>В стратегической цели №1</w:t>
      </w:r>
      <w:r w:rsidRPr="00FC02F4">
        <w:t xml:space="preserve"> «Повышение уровня и качества жизни населения района» выделены следующие задачи долгосрочного периода:</w:t>
      </w:r>
    </w:p>
    <w:p w:rsidR="004F23D4" w:rsidRPr="00FC02F4" w:rsidRDefault="004F23D4" w:rsidP="004F23D4">
      <w:pPr>
        <w:numPr>
          <w:ilvl w:val="0"/>
          <w:numId w:val="23"/>
        </w:numPr>
        <w:spacing w:line="360" w:lineRule="auto"/>
        <w:jc w:val="both"/>
      </w:pPr>
      <w:r w:rsidRPr="00FC02F4">
        <w:t>рост реальных денежных доходов населения;</w:t>
      </w:r>
    </w:p>
    <w:p w:rsidR="004F23D4" w:rsidRPr="00FC02F4" w:rsidRDefault="004F23D4" w:rsidP="004F23D4">
      <w:pPr>
        <w:widowControl w:val="0"/>
        <w:numPr>
          <w:ilvl w:val="0"/>
          <w:numId w:val="23"/>
        </w:numPr>
        <w:spacing w:line="360" w:lineRule="auto"/>
        <w:jc w:val="both"/>
      </w:pPr>
      <w:r w:rsidRPr="00FC02F4">
        <w:t>содействие занятости населения;</w:t>
      </w:r>
    </w:p>
    <w:p w:rsidR="004F23D4" w:rsidRPr="00FC02F4" w:rsidRDefault="004F23D4" w:rsidP="004F23D4">
      <w:pPr>
        <w:numPr>
          <w:ilvl w:val="0"/>
          <w:numId w:val="23"/>
        </w:numPr>
        <w:spacing w:line="360" w:lineRule="auto"/>
        <w:jc w:val="both"/>
      </w:pPr>
      <w:r w:rsidRPr="00FC02F4">
        <w:t>совершенствование системы социальной защиты населения.</w:t>
      </w:r>
    </w:p>
    <w:p w:rsidR="004F23D4" w:rsidRPr="00FC02F4" w:rsidRDefault="004F23D4" w:rsidP="004F23D4">
      <w:pPr>
        <w:spacing w:line="360" w:lineRule="auto"/>
        <w:ind w:firstLine="720"/>
        <w:jc w:val="both"/>
      </w:pPr>
      <w:r w:rsidRPr="00FC02F4">
        <w:rPr>
          <w:b/>
        </w:rPr>
        <w:t>В стратегической цели №2</w:t>
      </w:r>
      <w:r w:rsidRPr="00FC02F4">
        <w:t xml:space="preserve"> «Рост экономического потенциала Казского городского поселения» выделены следующие задачи долгосрочного периода:</w:t>
      </w:r>
    </w:p>
    <w:p w:rsidR="004F23D4" w:rsidRPr="00FC02F4" w:rsidRDefault="004F23D4" w:rsidP="004F23D4">
      <w:pPr>
        <w:numPr>
          <w:ilvl w:val="0"/>
          <w:numId w:val="24"/>
        </w:numPr>
        <w:spacing w:line="360" w:lineRule="auto"/>
        <w:jc w:val="both"/>
      </w:pPr>
      <w:r w:rsidRPr="00FC02F4">
        <w:t>развитие существующего экономического потенциала;</w:t>
      </w:r>
    </w:p>
    <w:p w:rsidR="004F23D4" w:rsidRPr="00FC02F4" w:rsidRDefault="004F23D4" w:rsidP="004F23D4">
      <w:pPr>
        <w:numPr>
          <w:ilvl w:val="0"/>
          <w:numId w:val="24"/>
        </w:numPr>
        <w:spacing w:line="360" w:lineRule="auto"/>
        <w:jc w:val="both"/>
      </w:pPr>
      <w:r w:rsidRPr="00FC02F4">
        <w:t>поддержка инноваций, обновление промышленных производств;</w:t>
      </w:r>
    </w:p>
    <w:p w:rsidR="004F23D4" w:rsidRPr="00FC02F4" w:rsidRDefault="004F23D4" w:rsidP="004F23D4">
      <w:pPr>
        <w:numPr>
          <w:ilvl w:val="0"/>
          <w:numId w:val="24"/>
        </w:numPr>
        <w:spacing w:line="360" w:lineRule="auto"/>
        <w:jc w:val="both"/>
      </w:pPr>
      <w:r w:rsidRPr="00FC02F4">
        <w:t>формирование многопрофильной экономики поселения;</w:t>
      </w:r>
    </w:p>
    <w:p w:rsidR="004F23D4" w:rsidRPr="00FC02F4" w:rsidRDefault="004F23D4" w:rsidP="004F23D4">
      <w:pPr>
        <w:numPr>
          <w:ilvl w:val="0"/>
          <w:numId w:val="24"/>
        </w:numPr>
        <w:spacing w:line="360" w:lineRule="auto"/>
        <w:jc w:val="both"/>
      </w:pPr>
      <w:r w:rsidRPr="00FC02F4">
        <w:t>развитие малого бизнеса и предпринимательства;</w:t>
      </w:r>
    </w:p>
    <w:p w:rsidR="004F23D4" w:rsidRPr="00FC02F4" w:rsidRDefault="004F23D4" w:rsidP="004F23D4">
      <w:pPr>
        <w:numPr>
          <w:ilvl w:val="0"/>
          <w:numId w:val="24"/>
        </w:numPr>
        <w:spacing w:line="360" w:lineRule="auto"/>
        <w:jc w:val="both"/>
      </w:pPr>
      <w:r w:rsidRPr="00FC02F4">
        <w:t>совершенствование организации торговли и рынка потребительских услуг.</w:t>
      </w:r>
    </w:p>
    <w:p w:rsidR="004F23D4" w:rsidRPr="00FC02F4" w:rsidRDefault="004F23D4" w:rsidP="004F23D4">
      <w:pPr>
        <w:spacing w:line="360" w:lineRule="auto"/>
        <w:ind w:firstLine="709"/>
      </w:pPr>
      <w:r w:rsidRPr="00FC02F4">
        <w:rPr>
          <w:b/>
        </w:rPr>
        <w:t>В стратегической цели №3</w:t>
      </w:r>
      <w:r w:rsidRPr="00FC02F4">
        <w:t xml:space="preserve"> «Развитие образовательного, научного, культурного и духовного потенциала» выделены следующие задачи долгосрочного периода:</w:t>
      </w:r>
    </w:p>
    <w:p w:rsidR="004F23D4" w:rsidRPr="00FC02F4" w:rsidRDefault="004F23D4" w:rsidP="004F23D4">
      <w:pPr>
        <w:numPr>
          <w:ilvl w:val="0"/>
          <w:numId w:val="25"/>
        </w:numPr>
        <w:spacing w:line="360" w:lineRule="auto"/>
        <w:jc w:val="both"/>
        <w:rPr>
          <w:i/>
        </w:rPr>
      </w:pPr>
      <w:r w:rsidRPr="00FC02F4">
        <w:t>развитие образовательной сферы;</w:t>
      </w:r>
      <w:r w:rsidRPr="00FC02F4">
        <w:rPr>
          <w:i/>
        </w:rPr>
        <w:t xml:space="preserve"> </w:t>
      </w:r>
    </w:p>
    <w:p w:rsidR="004F23D4" w:rsidRPr="00FC02F4" w:rsidRDefault="004F23D4" w:rsidP="004F23D4">
      <w:pPr>
        <w:numPr>
          <w:ilvl w:val="0"/>
          <w:numId w:val="25"/>
        </w:numPr>
        <w:spacing w:line="360" w:lineRule="auto"/>
        <w:jc w:val="both"/>
      </w:pPr>
      <w:r w:rsidRPr="00FC02F4">
        <w:t>совершенствование системы здравоохранения;</w:t>
      </w:r>
    </w:p>
    <w:p w:rsidR="004F23D4" w:rsidRPr="00FC02F4" w:rsidRDefault="004F23D4" w:rsidP="004F23D4">
      <w:pPr>
        <w:numPr>
          <w:ilvl w:val="0"/>
          <w:numId w:val="25"/>
        </w:numPr>
        <w:spacing w:line="360" w:lineRule="auto"/>
        <w:jc w:val="both"/>
      </w:pPr>
      <w:r w:rsidRPr="00FC02F4">
        <w:t>развитие культурно-духовного потенциала;</w:t>
      </w:r>
    </w:p>
    <w:p w:rsidR="004F23D4" w:rsidRPr="00FC02F4" w:rsidRDefault="004F23D4" w:rsidP="004F23D4">
      <w:pPr>
        <w:widowControl w:val="0"/>
        <w:numPr>
          <w:ilvl w:val="0"/>
          <w:numId w:val="25"/>
        </w:numPr>
        <w:spacing w:line="360" w:lineRule="auto"/>
        <w:jc w:val="both"/>
      </w:pPr>
      <w:r w:rsidRPr="00FC02F4">
        <w:t>развитие физической культуры, спорта и отдыха.</w:t>
      </w:r>
    </w:p>
    <w:p w:rsidR="004F23D4" w:rsidRPr="00FC02F4" w:rsidRDefault="004F23D4" w:rsidP="004F23D4">
      <w:pPr>
        <w:spacing w:line="360" w:lineRule="auto"/>
        <w:ind w:firstLine="708"/>
      </w:pPr>
      <w:r w:rsidRPr="00FC02F4">
        <w:rPr>
          <w:b/>
        </w:rPr>
        <w:t>В стратегической цели № 4</w:t>
      </w:r>
      <w:r w:rsidRPr="00FC02F4">
        <w:t xml:space="preserve"> «Рост качества среды обитания» выделены следующие задачи долгосрочного периода:</w:t>
      </w:r>
    </w:p>
    <w:p w:rsidR="004F23D4" w:rsidRPr="00FC02F4" w:rsidRDefault="004F23D4" w:rsidP="004F23D4">
      <w:pPr>
        <w:spacing w:line="360" w:lineRule="auto"/>
        <w:ind w:firstLine="708"/>
        <w:jc w:val="both"/>
      </w:pPr>
      <w:r w:rsidRPr="00FC02F4">
        <w:t>-Развитие жилищно-коммунального хозяйства и инженерной инфраструктуры;</w:t>
      </w:r>
    </w:p>
    <w:p w:rsidR="004F23D4" w:rsidRPr="00FC02F4" w:rsidRDefault="004F23D4" w:rsidP="004F23D4">
      <w:pPr>
        <w:spacing w:line="360" w:lineRule="auto"/>
        <w:ind w:firstLine="708"/>
        <w:jc w:val="both"/>
      </w:pPr>
      <w:r w:rsidRPr="00FC02F4">
        <w:t>-Развитие транспорта;</w:t>
      </w:r>
    </w:p>
    <w:p w:rsidR="004F23D4" w:rsidRPr="00FC02F4" w:rsidRDefault="004F23D4" w:rsidP="004F23D4">
      <w:pPr>
        <w:spacing w:line="360" w:lineRule="auto"/>
        <w:ind w:firstLine="708"/>
        <w:jc w:val="both"/>
      </w:pPr>
      <w:r w:rsidRPr="00FC02F4">
        <w:t>-Развитие инфраструктуры телекоммуникаций и связи;</w:t>
      </w:r>
    </w:p>
    <w:p w:rsidR="004F23D4" w:rsidRPr="00FC02F4" w:rsidRDefault="004F23D4" w:rsidP="004F23D4">
      <w:pPr>
        <w:spacing w:line="360" w:lineRule="auto"/>
        <w:ind w:firstLine="708"/>
        <w:jc w:val="both"/>
      </w:pPr>
      <w:r w:rsidRPr="00FC02F4">
        <w:t>-Совершенствование градостроительства и благоустройства;</w:t>
      </w:r>
    </w:p>
    <w:p w:rsidR="004F23D4" w:rsidRPr="00FC02F4" w:rsidRDefault="004F23D4" w:rsidP="004F23D4">
      <w:pPr>
        <w:spacing w:line="360" w:lineRule="auto"/>
        <w:ind w:firstLine="708"/>
        <w:jc w:val="both"/>
      </w:pPr>
      <w:r w:rsidRPr="00FC02F4">
        <w:t>-Обеспечение общественной безопасности;</w:t>
      </w:r>
    </w:p>
    <w:p w:rsidR="004F23D4" w:rsidRPr="00FC02F4" w:rsidRDefault="004F23D4" w:rsidP="004F23D4">
      <w:pPr>
        <w:spacing w:line="360" w:lineRule="auto"/>
        <w:ind w:firstLine="708"/>
        <w:jc w:val="both"/>
      </w:pPr>
      <w:r w:rsidRPr="00FC02F4">
        <w:t>-Обеспечение правопорядка;</w:t>
      </w:r>
    </w:p>
    <w:p w:rsidR="004F23D4" w:rsidRPr="00FC02F4" w:rsidRDefault="004F23D4" w:rsidP="004F23D4">
      <w:pPr>
        <w:spacing w:line="360" w:lineRule="auto"/>
        <w:ind w:firstLine="708"/>
        <w:jc w:val="both"/>
      </w:pPr>
      <w:r w:rsidRPr="00FC02F4">
        <w:lastRenderedPageBreak/>
        <w:t>-Улучшение состояния окружающей среды;</w:t>
      </w:r>
    </w:p>
    <w:p w:rsidR="004F23D4" w:rsidRPr="00FC02F4" w:rsidRDefault="004F23D4" w:rsidP="004F23D4">
      <w:pPr>
        <w:spacing w:line="360" w:lineRule="auto"/>
        <w:ind w:firstLine="708"/>
        <w:jc w:val="both"/>
      </w:pPr>
      <w:r w:rsidRPr="00FC02F4">
        <w:t>-Повышение доходного потенциала бюджета поселения;</w:t>
      </w:r>
    </w:p>
    <w:p w:rsidR="004F23D4" w:rsidRPr="00FC02F4" w:rsidRDefault="004F23D4" w:rsidP="004F23D4">
      <w:pPr>
        <w:spacing w:line="360" w:lineRule="auto"/>
        <w:ind w:firstLine="708"/>
        <w:jc w:val="both"/>
        <w:rPr>
          <w:b/>
        </w:rPr>
      </w:pPr>
      <w:r w:rsidRPr="00FC02F4">
        <w:t>-Повышение эффективности управления поселением</w:t>
      </w:r>
      <w:r w:rsidRPr="00FC02F4">
        <w:rPr>
          <w:b/>
          <w:caps/>
        </w:rPr>
        <w:t>.</w:t>
      </w:r>
    </w:p>
    <w:p w:rsidR="004F23D4" w:rsidRPr="00FC02F4" w:rsidRDefault="004F23D4" w:rsidP="004F23D4">
      <w:pPr>
        <w:widowControl w:val="0"/>
        <w:spacing w:line="360" w:lineRule="auto"/>
        <w:ind w:firstLine="400"/>
        <w:rPr>
          <w:b/>
        </w:rPr>
      </w:pPr>
      <w:r w:rsidRPr="00FC02F4">
        <w:rPr>
          <w:b/>
          <w:lang w:val="en-US"/>
        </w:rPr>
        <w:t>III</w:t>
      </w:r>
      <w:r w:rsidRPr="00FC02F4">
        <w:rPr>
          <w:b/>
        </w:rPr>
        <w:t>.</w:t>
      </w:r>
      <w:r w:rsidRPr="00FC02F4">
        <w:rPr>
          <w:b/>
          <w:lang w:val="en-US"/>
        </w:rPr>
        <w:t>II</w:t>
      </w:r>
      <w:r w:rsidRPr="00FC02F4">
        <w:rPr>
          <w:b/>
        </w:rPr>
        <w:t>. Основные направления долгосрочного развития Казского городского поселения</w:t>
      </w:r>
    </w:p>
    <w:p w:rsidR="004F23D4" w:rsidRPr="00FC02F4" w:rsidRDefault="004F23D4" w:rsidP="004F23D4">
      <w:pPr>
        <w:widowControl w:val="0"/>
        <w:spacing w:line="360" w:lineRule="auto"/>
        <w:ind w:firstLine="500"/>
      </w:pPr>
      <w:r w:rsidRPr="00FC02F4">
        <w:t>Исходя из анализа информационной базы Казского городского поселения, выявленных проблем, и в соответствии с целями и задачами долгосрочного планирования основными направлениями долгосрочного развития Казского городского поселения являются:</w:t>
      </w:r>
    </w:p>
    <w:p w:rsidR="004F23D4" w:rsidRPr="00FC02F4" w:rsidRDefault="004F23D4" w:rsidP="004F23D4">
      <w:pPr>
        <w:widowControl w:val="0"/>
        <w:spacing w:line="360" w:lineRule="auto"/>
      </w:pPr>
      <w:r w:rsidRPr="00FC02F4">
        <w:t>1. Экономическая перспектива Казского городского поселения</w:t>
      </w:r>
    </w:p>
    <w:p w:rsidR="004F23D4" w:rsidRPr="00FC02F4" w:rsidRDefault="004F23D4" w:rsidP="004F23D4">
      <w:pPr>
        <w:widowControl w:val="0"/>
        <w:spacing w:line="360" w:lineRule="auto"/>
        <w:ind w:firstLine="600"/>
      </w:pPr>
      <w:r w:rsidRPr="00FC02F4">
        <w:t>1.1. Экономическое развитие – основа повышения благосостояния</w:t>
      </w:r>
    </w:p>
    <w:p w:rsidR="004F23D4" w:rsidRPr="00FC02F4" w:rsidRDefault="004F23D4" w:rsidP="004F23D4">
      <w:pPr>
        <w:widowControl w:val="0"/>
        <w:spacing w:line="360" w:lineRule="auto"/>
        <w:ind w:firstLine="600"/>
      </w:pPr>
      <w:r w:rsidRPr="00FC02F4">
        <w:t>1.2. Развитие сельского хозяйства и связанных с ним сфер деятельности</w:t>
      </w:r>
    </w:p>
    <w:p w:rsidR="004F23D4" w:rsidRPr="00FC02F4" w:rsidRDefault="004F23D4" w:rsidP="004F23D4">
      <w:pPr>
        <w:widowControl w:val="0"/>
        <w:spacing w:line="360" w:lineRule="auto"/>
        <w:ind w:firstLine="600"/>
      </w:pPr>
      <w:r w:rsidRPr="00FC02F4">
        <w:t xml:space="preserve">1.3. </w:t>
      </w:r>
      <w:r w:rsidRPr="00FC02F4">
        <w:rPr>
          <w:spacing w:val="-2"/>
        </w:rPr>
        <w:t>Развитие муниципальной экономики</w:t>
      </w:r>
      <w:r w:rsidRPr="00FC02F4">
        <w:t xml:space="preserve"> </w:t>
      </w:r>
    </w:p>
    <w:p w:rsidR="004F23D4" w:rsidRPr="00FC02F4" w:rsidRDefault="004F23D4" w:rsidP="004F23D4">
      <w:pPr>
        <w:spacing w:line="360" w:lineRule="auto"/>
        <w:ind w:firstLine="600"/>
      </w:pPr>
      <w:r w:rsidRPr="00FC02F4">
        <w:t>1.4. Формирование и развитие инфраструктуры территории</w:t>
      </w:r>
    </w:p>
    <w:p w:rsidR="004F23D4" w:rsidRPr="00FC02F4" w:rsidRDefault="004F23D4" w:rsidP="004F23D4">
      <w:pPr>
        <w:widowControl w:val="0"/>
        <w:spacing w:line="360" w:lineRule="auto"/>
        <w:ind w:firstLine="600"/>
      </w:pPr>
      <w:r w:rsidRPr="00FC02F4">
        <w:t xml:space="preserve">1.5. Формирование политики в области жилищного строительства </w:t>
      </w:r>
    </w:p>
    <w:p w:rsidR="004F23D4" w:rsidRPr="00FC02F4" w:rsidRDefault="004F23D4" w:rsidP="004F23D4">
      <w:pPr>
        <w:widowControl w:val="0"/>
        <w:spacing w:line="360" w:lineRule="auto"/>
        <w:ind w:firstLine="600"/>
      </w:pPr>
      <w:r w:rsidRPr="00FC02F4">
        <w:t>1.6. Развитие транспорта и дорожной сети</w:t>
      </w:r>
    </w:p>
    <w:p w:rsidR="004F23D4" w:rsidRPr="00FC02F4" w:rsidRDefault="004F23D4" w:rsidP="004F23D4">
      <w:pPr>
        <w:widowControl w:val="0"/>
        <w:spacing w:line="360" w:lineRule="auto"/>
        <w:ind w:firstLine="600"/>
      </w:pPr>
      <w:r w:rsidRPr="00FC02F4">
        <w:t>1.7. Развитие сре</w:t>
      </w:r>
      <w:proofErr w:type="gramStart"/>
      <w:r w:rsidRPr="00FC02F4">
        <w:t>дств св</w:t>
      </w:r>
      <w:proofErr w:type="gramEnd"/>
      <w:r w:rsidRPr="00FC02F4">
        <w:t xml:space="preserve">язи и информационных технологий </w:t>
      </w:r>
    </w:p>
    <w:p w:rsidR="004F23D4" w:rsidRPr="00FC02F4" w:rsidRDefault="004F23D4" w:rsidP="004F23D4">
      <w:pPr>
        <w:widowControl w:val="0"/>
        <w:spacing w:line="360" w:lineRule="auto"/>
        <w:ind w:firstLine="600"/>
      </w:pPr>
      <w:r w:rsidRPr="00FC02F4">
        <w:t xml:space="preserve">1.8. Направление развития рыночной инфраструктуры </w:t>
      </w:r>
    </w:p>
    <w:p w:rsidR="004F23D4" w:rsidRPr="00FC02F4" w:rsidRDefault="004F23D4" w:rsidP="004F23D4">
      <w:pPr>
        <w:spacing w:line="360" w:lineRule="auto"/>
      </w:pPr>
      <w:r w:rsidRPr="00FC02F4">
        <w:t>2. Сохранение и развитие природного и национально-культурного наследия</w:t>
      </w:r>
    </w:p>
    <w:p w:rsidR="004F23D4" w:rsidRPr="00FC02F4" w:rsidRDefault="004F23D4" w:rsidP="004F23D4">
      <w:pPr>
        <w:pStyle w:val="ab"/>
        <w:widowControl w:val="0"/>
        <w:spacing w:after="0" w:line="360" w:lineRule="auto"/>
      </w:pPr>
      <w:r w:rsidRPr="00FC02F4">
        <w:t>3. Развитие человеческого потенциала территории</w:t>
      </w:r>
    </w:p>
    <w:p w:rsidR="004F23D4" w:rsidRPr="00FC02F4" w:rsidRDefault="004F23D4" w:rsidP="004F23D4">
      <w:pPr>
        <w:widowControl w:val="0"/>
        <w:spacing w:line="360" w:lineRule="auto"/>
        <w:ind w:firstLine="600"/>
      </w:pPr>
      <w:r w:rsidRPr="00FC02F4">
        <w:t>3.1. Демографическая политика</w:t>
      </w:r>
    </w:p>
    <w:p w:rsidR="004F23D4" w:rsidRPr="00FC02F4" w:rsidRDefault="004F23D4" w:rsidP="004F23D4">
      <w:pPr>
        <w:widowControl w:val="0"/>
        <w:spacing w:line="360" w:lineRule="auto"/>
        <w:ind w:firstLine="600"/>
      </w:pPr>
      <w:r w:rsidRPr="00FC02F4">
        <w:t>3.2. Рынок труда</w:t>
      </w:r>
    </w:p>
    <w:p w:rsidR="004F23D4" w:rsidRPr="00FC02F4" w:rsidRDefault="004F23D4" w:rsidP="004F23D4">
      <w:pPr>
        <w:widowControl w:val="0"/>
        <w:spacing w:line="360" w:lineRule="auto"/>
        <w:ind w:firstLine="600"/>
        <w:rPr>
          <w:spacing w:val="-2"/>
        </w:rPr>
      </w:pPr>
      <w:r w:rsidRPr="00FC02F4">
        <w:rPr>
          <w:spacing w:val="-2"/>
        </w:rPr>
        <w:t>3.3. Социальная сфера</w:t>
      </w:r>
    </w:p>
    <w:p w:rsidR="004F23D4" w:rsidRPr="00FC02F4" w:rsidRDefault="004F23D4" w:rsidP="004F23D4">
      <w:pPr>
        <w:widowControl w:val="0"/>
        <w:spacing w:line="360" w:lineRule="auto"/>
        <w:ind w:firstLine="600"/>
      </w:pPr>
      <w:r w:rsidRPr="00FC02F4">
        <w:t>3.4. Здравоохранение</w:t>
      </w:r>
    </w:p>
    <w:p w:rsidR="004F23D4" w:rsidRPr="00FC02F4" w:rsidRDefault="004F23D4" w:rsidP="004F23D4">
      <w:pPr>
        <w:widowControl w:val="0"/>
        <w:spacing w:line="360" w:lineRule="auto"/>
        <w:ind w:firstLine="600"/>
        <w:rPr>
          <w:spacing w:val="-2"/>
        </w:rPr>
      </w:pPr>
      <w:r w:rsidRPr="00FC02F4">
        <w:t>3.5.</w:t>
      </w:r>
      <w:r w:rsidRPr="00FC02F4">
        <w:rPr>
          <w:spacing w:val="-2"/>
        </w:rPr>
        <w:t xml:space="preserve"> Образование</w:t>
      </w:r>
    </w:p>
    <w:p w:rsidR="004F23D4" w:rsidRPr="00FC02F4" w:rsidRDefault="004F23D4" w:rsidP="004F23D4">
      <w:pPr>
        <w:widowControl w:val="0"/>
        <w:spacing w:line="360" w:lineRule="auto"/>
        <w:ind w:firstLine="600"/>
      </w:pPr>
      <w:r w:rsidRPr="00FC02F4">
        <w:t>3.6. Культура</w:t>
      </w:r>
    </w:p>
    <w:p w:rsidR="004F23D4" w:rsidRPr="00FC02F4" w:rsidRDefault="004F23D4" w:rsidP="004F23D4">
      <w:pPr>
        <w:widowControl w:val="0"/>
        <w:spacing w:line="360" w:lineRule="auto"/>
        <w:ind w:firstLine="600"/>
      </w:pPr>
      <w:r w:rsidRPr="00FC02F4">
        <w:t>3.7. Обеспечение личной безопасности населения</w:t>
      </w:r>
    </w:p>
    <w:p w:rsidR="004F23D4" w:rsidRPr="00FC02F4" w:rsidRDefault="004F23D4" w:rsidP="004F23D4">
      <w:pPr>
        <w:widowControl w:val="0"/>
        <w:spacing w:line="360" w:lineRule="auto"/>
        <w:ind w:firstLine="600"/>
      </w:pPr>
      <w:r w:rsidRPr="00FC02F4">
        <w:t>3.8. Экологическая политика</w:t>
      </w:r>
    </w:p>
    <w:p w:rsidR="004F23D4" w:rsidRPr="00FC02F4" w:rsidRDefault="004F23D4" w:rsidP="004F23D4">
      <w:pPr>
        <w:widowControl w:val="0"/>
        <w:spacing w:line="360" w:lineRule="auto"/>
        <w:ind w:firstLine="600"/>
      </w:pPr>
      <w:r w:rsidRPr="00FC02F4">
        <w:t>3.9. Развитие местного самоуправления</w:t>
      </w:r>
    </w:p>
    <w:p w:rsidR="004F23D4" w:rsidRPr="00FC02F4" w:rsidRDefault="004F23D4" w:rsidP="004F23D4">
      <w:pPr>
        <w:widowControl w:val="0"/>
        <w:spacing w:line="360" w:lineRule="auto"/>
        <w:ind w:firstLine="600"/>
        <w:rPr>
          <w:b/>
        </w:rPr>
      </w:pPr>
      <w:r w:rsidRPr="00FC02F4">
        <w:rPr>
          <w:b/>
        </w:rPr>
        <w:t>1. Экономическая перспектива Казского городского поселения</w:t>
      </w:r>
    </w:p>
    <w:p w:rsidR="004F23D4" w:rsidRPr="00FC02F4" w:rsidRDefault="004F23D4" w:rsidP="004F23D4">
      <w:pPr>
        <w:pStyle w:val="ab"/>
        <w:widowControl w:val="0"/>
        <w:spacing w:after="0" w:line="360" w:lineRule="auto"/>
        <w:ind w:firstLine="400"/>
        <w:jc w:val="both"/>
        <w:outlineLvl w:val="0"/>
      </w:pPr>
      <w:r w:rsidRPr="00FC02F4">
        <w:t xml:space="preserve">1.1. Экономическое развитие – основа повышения благосостояния. </w:t>
      </w:r>
    </w:p>
    <w:p w:rsidR="004F23D4" w:rsidRPr="00FC02F4" w:rsidRDefault="004F23D4" w:rsidP="004F23D4">
      <w:pPr>
        <w:pStyle w:val="ab"/>
        <w:widowControl w:val="0"/>
        <w:spacing w:after="0" w:line="360" w:lineRule="auto"/>
        <w:ind w:firstLine="400"/>
        <w:jc w:val="both"/>
        <w:outlineLvl w:val="0"/>
      </w:pPr>
      <w:r w:rsidRPr="00FC02F4">
        <w:t xml:space="preserve">Важнейшей составляющей данного раздела является экономическое развитие, как основа повышения благосостояния жителей поселения. Экономика для человека, а не наоборот. Поэтому органы местного самоуправления  заинтересованы в эффективной экономической деятельности существующих предприятий, сохранении и развитии рынков </w:t>
      </w:r>
      <w:r w:rsidRPr="00FC02F4">
        <w:lastRenderedPageBreak/>
        <w:t xml:space="preserve">сбыта их продукции, большей отдаче на капитал. </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Основными направлениями развития экономики и промышленности </w:t>
      </w:r>
      <w:r w:rsidRPr="00FC02F4">
        <w:t>Казского городского поселения в долгосрочной перспективе являются</w:t>
      </w:r>
      <w:r w:rsidRPr="00FC02F4">
        <w:rPr>
          <w:color w:val="000000"/>
        </w:rPr>
        <w:t>:</w:t>
      </w:r>
    </w:p>
    <w:p w:rsidR="004F23D4" w:rsidRPr="00FC02F4" w:rsidRDefault="004F23D4" w:rsidP="004F23D4">
      <w:pPr>
        <w:pStyle w:val="ab"/>
        <w:widowControl w:val="0"/>
        <w:numPr>
          <w:ilvl w:val="0"/>
          <w:numId w:val="26"/>
        </w:numPr>
        <w:spacing w:after="0" w:line="360" w:lineRule="auto"/>
        <w:jc w:val="both"/>
        <w:outlineLvl w:val="0"/>
      </w:pPr>
      <w:r w:rsidRPr="00FC02F4">
        <w:t xml:space="preserve"> развития малого предпринимательства, производственной и социальной инфраструктуры;</w:t>
      </w:r>
    </w:p>
    <w:p w:rsidR="004F23D4" w:rsidRPr="00FC02F4" w:rsidRDefault="004F23D4" w:rsidP="004F23D4">
      <w:pPr>
        <w:pStyle w:val="ab"/>
        <w:widowControl w:val="0"/>
        <w:numPr>
          <w:ilvl w:val="0"/>
          <w:numId w:val="26"/>
        </w:numPr>
        <w:spacing w:after="0" w:line="360" w:lineRule="auto"/>
        <w:jc w:val="both"/>
        <w:outlineLvl w:val="0"/>
      </w:pPr>
      <w:r w:rsidRPr="00FC02F4">
        <w:t>повышение среднедушевого дохода;</w:t>
      </w:r>
    </w:p>
    <w:p w:rsidR="004F23D4" w:rsidRPr="00FC02F4" w:rsidRDefault="004F23D4" w:rsidP="004F23D4">
      <w:pPr>
        <w:numPr>
          <w:ilvl w:val="0"/>
          <w:numId w:val="26"/>
        </w:numPr>
        <w:spacing w:line="360" w:lineRule="auto"/>
        <w:jc w:val="both"/>
      </w:pPr>
      <w:r w:rsidRPr="00FC02F4">
        <w:t>улучшение инвестиционного климата поселения и его инвестиционного потенциала;</w:t>
      </w:r>
    </w:p>
    <w:p w:rsidR="004F23D4" w:rsidRPr="00FC02F4" w:rsidRDefault="004F23D4" w:rsidP="004F23D4">
      <w:pPr>
        <w:pStyle w:val="ab"/>
        <w:widowControl w:val="0"/>
        <w:numPr>
          <w:ilvl w:val="0"/>
          <w:numId w:val="26"/>
        </w:numPr>
        <w:spacing w:after="0" w:line="360" w:lineRule="auto"/>
        <w:jc w:val="both"/>
        <w:outlineLvl w:val="0"/>
      </w:pPr>
      <w:r w:rsidRPr="00FC02F4">
        <w:t xml:space="preserve">повышение потенциала производства товаров и услуг в системе малого и среднего бизнеса; </w:t>
      </w:r>
    </w:p>
    <w:p w:rsidR="004F23D4" w:rsidRPr="00FC02F4" w:rsidRDefault="004F23D4" w:rsidP="004F23D4">
      <w:pPr>
        <w:pStyle w:val="ab"/>
        <w:widowControl w:val="0"/>
        <w:spacing w:after="0" w:line="360" w:lineRule="auto"/>
        <w:ind w:firstLine="400"/>
        <w:jc w:val="both"/>
        <w:outlineLvl w:val="0"/>
        <w:rPr>
          <w:b/>
        </w:rPr>
      </w:pPr>
    </w:p>
    <w:p w:rsidR="004F23D4" w:rsidRPr="00FC02F4" w:rsidRDefault="004F23D4" w:rsidP="004F23D4">
      <w:pPr>
        <w:pStyle w:val="ab"/>
        <w:widowControl w:val="0"/>
        <w:spacing w:after="0" w:line="360" w:lineRule="auto"/>
        <w:ind w:firstLine="400"/>
        <w:jc w:val="both"/>
        <w:outlineLvl w:val="0"/>
      </w:pPr>
      <w:r w:rsidRPr="00FC02F4">
        <w:rPr>
          <w:b/>
        </w:rPr>
        <w:t>Добыча полезных ископаемых</w:t>
      </w:r>
      <w:r w:rsidRPr="00FC02F4">
        <w:t xml:space="preserve"> в долгосрочной перспективе к 2025 году остается важнейшей отраслью поселения. Предприятия этой отрасли являются особо значимыми</w:t>
      </w:r>
      <w:r w:rsidRPr="00FC02F4">
        <w:rPr>
          <w:color w:val="000000"/>
        </w:rPr>
        <w:t xml:space="preserve"> </w:t>
      </w:r>
      <w:proofErr w:type="spellStart"/>
      <w:r w:rsidRPr="00FC02F4">
        <w:rPr>
          <w:color w:val="000000"/>
        </w:rPr>
        <w:t>бюджетообразующими</w:t>
      </w:r>
      <w:proofErr w:type="spellEnd"/>
      <w:r w:rsidRPr="00FC02F4">
        <w:t xml:space="preserve"> хозяйствующими  субъектами. </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Действующее предприятие промышленности поселения предполагает в долгосрочной перспективе поддерживать  объемы добычи и производства:</w:t>
      </w:r>
    </w:p>
    <w:p w:rsidR="004F23D4" w:rsidRPr="00FC02F4" w:rsidRDefault="004F23D4" w:rsidP="004F23D4">
      <w:pPr>
        <w:pStyle w:val="ab"/>
        <w:widowControl w:val="0"/>
        <w:spacing w:after="0" w:line="360" w:lineRule="auto"/>
        <w:jc w:val="both"/>
        <w:outlineLvl w:val="0"/>
        <w:rPr>
          <w:color w:val="000000"/>
        </w:rPr>
      </w:pPr>
      <w:r w:rsidRPr="00FC02F4">
        <w:rPr>
          <w:color w:val="000000"/>
        </w:rPr>
        <w:t>железорудного сырья (ОАО «</w:t>
      </w:r>
      <w:proofErr w:type="spellStart"/>
      <w:r w:rsidRPr="00FC02F4">
        <w:rPr>
          <w:color w:val="000000"/>
        </w:rPr>
        <w:t>Евразруда</w:t>
      </w:r>
      <w:proofErr w:type="spellEnd"/>
      <w:r w:rsidRPr="00FC02F4">
        <w:rPr>
          <w:color w:val="000000"/>
        </w:rPr>
        <w:t>») –   1,5 тыс. тонн</w:t>
      </w:r>
      <w:proofErr w:type="gramStart"/>
      <w:r w:rsidRPr="00FC02F4">
        <w:rPr>
          <w:color w:val="000000"/>
        </w:rPr>
        <w:t xml:space="preserve"> ,</w:t>
      </w:r>
      <w:proofErr w:type="gramEnd"/>
    </w:p>
    <w:p w:rsidR="004F23D4" w:rsidRPr="00FC02F4" w:rsidRDefault="004F23D4" w:rsidP="004F23D4">
      <w:pPr>
        <w:spacing w:line="360" w:lineRule="auto"/>
        <w:ind w:firstLine="400"/>
        <w:jc w:val="both"/>
      </w:pPr>
      <w:r w:rsidRPr="00FC02F4">
        <w:t xml:space="preserve">В долгосрочной перспективе планируется организация промышленной </w:t>
      </w:r>
      <w:r w:rsidRPr="00FC02F4">
        <w:rPr>
          <w:b/>
        </w:rPr>
        <w:t>переработки существующих запасов щебня</w:t>
      </w:r>
      <w:r w:rsidRPr="00FC02F4">
        <w:t>. На сегодняшний день собственником большей части этих запасов является ОАО «</w:t>
      </w:r>
      <w:proofErr w:type="spellStart"/>
      <w:r w:rsidRPr="00FC02F4">
        <w:t>Евразруда</w:t>
      </w:r>
      <w:proofErr w:type="spellEnd"/>
      <w:r w:rsidRPr="00FC02F4">
        <w:t xml:space="preserve">». Запасы щебня позволяют внедрять инвестиционные проекты по привлечению предприятий и организаций к переработке этого сырья. Щебень в данном случае может быть использован для отсыпки дорог, в качестве сырья для производства строительных материалов, в качестве сырья для некоторых металлургических производств. Переработка запасов позволяет улучшить экологическую ситуацию, создать новые рабочие места, увеличить доходы местного бюджета, использовать освободившиеся территории. </w:t>
      </w:r>
    </w:p>
    <w:p w:rsidR="004F23D4" w:rsidRPr="00FC02F4" w:rsidRDefault="004F23D4" w:rsidP="004F23D4">
      <w:pPr>
        <w:spacing w:line="360" w:lineRule="auto"/>
        <w:ind w:firstLine="400"/>
        <w:jc w:val="both"/>
      </w:pPr>
      <w:r w:rsidRPr="00FC02F4">
        <w:t xml:space="preserve">В долгосрочной перспективе предусматривается </w:t>
      </w:r>
      <w:r w:rsidRPr="00FC02F4">
        <w:rPr>
          <w:b/>
        </w:rPr>
        <w:t>целевая поддержка отдельным предприятиям малого бизнеса</w:t>
      </w:r>
      <w:r w:rsidRPr="00FC02F4">
        <w:t xml:space="preserve">, развивающим новые отрасли экономики и хозяйства, учитывающие национальные особенности коренного населения, развивающие производственную и социальную инфраструктуру района. </w:t>
      </w:r>
      <w:proofErr w:type="gramStart"/>
      <w:r w:rsidRPr="00FC02F4">
        <w:t xml:space="preserve">Это, в частности, производство, сбор, фасовка и развитие фирменной торговли уникальной местной лесной продукции (мед, орехи и т.д.), произведенной в Горной </w:t>
      </w:r>
      <w:proofErr w:type="spellStart"/>
      <w:r w:rsidRPr="00FC02F4">
        <w:t>Шории</w:t>
      </w:r>
      <w:proofErr w:type="spellEnd"/>
      <w:r w:rsidRPr="00FC02F4">
        <w:t>; развитие сферы услуг с учетом потребности поселения (</w:t>
      </w:r>
      <w:r w:rsidRPr="00FC02F4">
        <w:rPr>
          <w:bCs/>
        </w:rPr>
        <w:t>баня, парикмахерские, ремонтные мастерские и т.д.</w:t>
      </w:r>
      <w:r w:rsidRPr="00FC02F4">
        <w:t>);  предприятия лесопереработки.</w:t>
      </w:r>
      <w:proofErr w:type="gramEnd"/>
    </w:p>
    <w:p w:rsidR="004F23D4" w:rsidRPr="00FC02F4" w:rsidRDefault="004F23D4" w:rsidP="004F23D4">
      <w:pPr>
        <w:spacing w:line="360" w:lineRule="auto"/>
        <w:ind w:firstLine="510"/>
      </w:pPr>
      <w:r w:rsidRPr="00FC02F4">
        <w:lastRenderedPageBreak/>
        <w:t xml:space="preserve">Ожидается также увеличение среднедушевого дохода до 18 тысяч рублей к 2025 году. </w:t>
      </w:r>
    </w:p>
    <w:p w:rsidR="004F23D4" w:rsidRPr="00FC02F4" w:rsidRDefault="004F23D4" w:rsidP="004F23D4">
      <w:pPr>
        <w:spacing w:line="360" w:lineRule="auto"/>
      </w:pPr>
      <w:r w:rsidRPr="00FC02F4">
        <w:t xml:space="preserve">       Рост среднемесячной номинальной начисленной заработной платы к 2025 году ожидается до 25 тысяч рублей на одного работающего. </w:t>
      </w:r>
    </w:p>
    <w:p w:rsidR="004F23D4" w:rsidRPr="00FC02F4" w:rsidRDefault="004F23D4" w:rsidP="004F23D4">
      <w:pPr>
        <w:spacing w:line="360" w:lineRule="auto"/>
      </w:pPr>
      <w:r w:rsidRPr="00FC02F4">
        <w:t xml:space="preserve">       1.2. </w:t>
      </w:r>
      <w:r w:rsidRPr="00FC02F4">
        <w:rPr>
          <w:i/>
        </w:rPr>
        <w:t>Развитие сельского хозяйства и связанных с ним сфер деятельности</w:t>
      </w:r>
      <w:r w:rsidRPr="00FC02F4">
        <w:t xml:space="preserve"> </w:t>
      </w:r>
    </w:p>
    <w:p w:rsidR="004F23D4" w:rsidRPr="00FC02F4" w:rsidRDefault="004F23D4" w:rsidP="004F23D4">
      <w:pPr>
        <w:spacing w:line="360" w:lineRule="auto"/>
        <w:ind w:firstLine="400"/>
      </w:pPr>
      <w:r w:rsidRPr="00FC02F4">
        <w:t>Немаловажным стратегическим направлением, имеющим долгосрочные перспективы, является развитие сельского хозяйства и связанных с ним сфер деятельности.</w:t>
      </w:r>
    </w:p>
    <w:p w:rsidR="004F23D4" w:rsidRPr="00FC02F4" w:rsidRDefault="004F23D4" w:rsidP="004F23D4">
      <w:pPr>
        <w:spacing w:line="360" w:lineRule="auto"/>
        <w:ind w:firstLine="400"/>
      </w:pPr>
      <w:r w:rsidRPr="00FC02F4">
        <w:t>С учетом имеющегося природно-ресурсного потенциала и экономического состояния агропромышленного комплекса, приоритетными направлениями развития сельского хозяйства в долгосрочной перспективе являются: животноводство и пчеловодство, поддержка производства овощей, молока, мяса, яиц и т.д.</w:t>
      </w:r>
    </w:p>
    <w:p w:rsidR="004F23D4" w:rsidRPr="00FC02F4" w:rsidRDefault="004F23D4" w:rsidP="004F23D4">
      <w:pPr>
        <w:spacing w:line="360" w:lineRule="auto"/>
        <w:ind w:firstLine="400"/>
      </w:pPr>
      <w:r w:rsidRPr="00FC02F4">
        <w:t>Основные ожидаемые результаты развития сельского хозяйства Казского городского поселения в долгосрочной перспективе приведены в таблице 1.</w:t>
      </w:r>
    </w:p>
    <w:p w:rsidR="004F23D4" w:rsidRPr="00FC02F4" w:rsidRDefault="004F23D4" w:rsidP="004F23D4">
      <w:pPr>
        <w:spacing w:line="360" w:lineRule="auto"/>
        <w:ind w:firstLine="400"/>
        <w:jc w:val="right"/>
      </w:pPr>
      <w:r w:rsidRPr="00FC02F4">
        <w:t>Таблица 1</w:t>
      </w:r>
    </w:p>
    <w:p w:rsidR="004F23D4" w:rsidRPr="00FC02F4" w:rsidRDefault="004F23D4" w:rsidP="004F23D4">
      <w:pPr>
        <w:spacing w:line="360" w:lineRule="auto"/>
        <w:ind w:firstLine="400"/>
        <w:jc w:val="center"/>
        <w:rPr>
          <w:b/>
        </w:rPr>
      </w:pPr>
      <w:r w:rsidRPr="00FC02F4">
        <w:rPr>
          <w:b/>
        </w:rPr>
        <w:t>Основные ожидаемые результаты развития сельского хозяйства Казского городского поселения в долгосрочной перспективе</w:t>
      </w:r>
    </w:p>
    <w:tbl>
      <w:tblPr>
        <w:tblW w:w="8551" w:type="dxa"/>
        <w:jc w:val="center"/>
        <w:tblInd w:w="-12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1100"/>
        <w:gridCol w:w="1500"/>
        <w:gridCol w:w="1500"/>
        <w:gridCol w:w="1500"/>
      </w:tblGrid>
      <w:tr w:rsidR="004F23D4" w:rsidRPr="00FC02F4" w:rsidTr="004F23D4">
        <w:trPr>
          <w:trHeight w:val="227"/>
          <w:tblHeader/>
          <w:jc w:val="center"/>
        </w:trPr>
        <w:tc>
          <w:tcPr>
            <w:tcW w:w="2951" w:type="dxa"/>
          </w:tcPr>
          <w:p w:rsidR="004F23D4" w:rsidRPr="00FC02F4" w:rsidRDefault="004F23D4" w:rsidP="004F23D4">
            <w:pPr>
              <w:spacing w:before="60" w:line="221" w:lineRule="auto"/>
              <w:jc w:val="center"/>
            </w:pPr>
          </w:p>
        </w:tc>
        <w:tc>
          <w:tcPr>
            <w:tcW w:w="1100" w:type="dxa"/>
          </w:tcPr>
          <w:p w:rsidR="004F23D4" w:rsidRPr="00FC02F4" w:rsidRDefault="004F23D4" w:rsidP="004F23D4">
            <w:pPr>
              <w:spacing w:before="60" w:line="221" w:lineRule="auto"/>
              <w:rPr>
                <w:b/>
                <w:i/>
              </w:rPr>
            </w:pPr>
            <w:proofErr w:type="spellStart"/>
            <w:r w:rsidRPr="00FC02F4">
              <w:rPr>
                <w:b/>
                <w:i/>
              </w:rPr>
              <w:t>Ед</w:t>
            </w:r>
            <w:proofErr w:type="gramStart"/>
            <w:r w:rsidRPr="00FC02F4">
              <w:rPr>
                <w:b/>
                <w:i/>
              </w:rPr>
              <w:t>.и</w:t>
            </w:r>
            <w:proofErr w:type="gramEnd"/>
            <w:r w:rsidRPr="00FC02F4">
              <w:rPr>
                <w:b/>
                <w:i/>
              </w:rPr>
              <w:t>зм</w:t>
            </w:r>
            <w:proofErr w:type="spellEnd"/>
            <w:r w:rsidRPr="00FC02F4">
              <w:rPr>
                <w:b/>
                <w:i/>
              </w:rPr>
              <w:t>.</w:t>
            </w:r>
          </w:p>
        </w:tc>
        <w:tc>
          <w:tcPr>
            <w:tcW w:w="1500" w:type="dxa"/>
          </w:tcPr>
          <w:p w:rsidR="004F23D4" w:rsidRPr="00FC02F4" w:rsidRDefault="004F23D4" w:rsidP="004F23D4">
            <w:pPr>
              <w:spacing w:before="60" w:line="221" w:lineRule="auto"/>
              <w:jc w:val="center"/>
              <w:rPr>
                <w:b/>
                <w:i/>
              </w:rPr>
            </w:pPr>
            <w:r w:rsidRPr="00FC02F4">
              <w:rPr>
                <w:b/>
                <w:i/>
              </w:rPr>
              <w:t xml:space="preserve">2011г </w:t>
            </w:r>
          </w:p>
        </w:tc>
        <w:tc>
          <w:tcPr>
            <w:tcW w:w="1500" w:type="dxa"/>
          </w:tcPr>
          <w:p w:rsidR="004F23D4" w:rsidRPr="00FC02F4" w:rsidRDefault="004F23D4" w:rsidP="004F23D4">
            <w:pPr>
              <w:spacing w:before="60" w:line="221" w:lineRule="auto"/>
              <w:jc w:val="center"/>
              <w:rPr>
                <w:b/>
                <w:i/>
              </w:rPr>
            </w:pPr>
            <w:r w:rsidRPr="00FC02F4">
              <w:rPr>
                <w:b/>
                <w:i/>
              </w:rPr>
              <w:t>2013г</w:t>
            </w:r>
          </w:p>
        </w:tc>
        <w:tc>
          <w:tcPr>
            <w:tcW w:w="1500" w:type="dxa"/>
          </w:tcPr>
          <w:p w:rsidR="004F23D4" w:rsidRPr="00FC02F4" w:rsidRDefault="004F23D4" w:rsidP="004F23D4">
            <w:pPr>
              <w:spacing w:before="60" w:line="221" w:lineRule="auto"/>
              <w:jc w:val="center"/>
              <w:rPr>
                <w:b/>
                <w:i/>
              </w:rPr>
            </w:pPr>
            <w:r w:rsidRPr="00FC02F4">
              <w:rPr>
                <w:b/>
                <w:i/>
              </w:rPr>
              <w:t>2025г.</w:t>
            </w:r>
          </w:p>
        </w:tc>
      </w:tr>
      <w:tr w:rsidR="004F23D4" w:rsidRPr="00FC02F4" w:rsidTr="004F23D4">
        <w:trPr>
          <w:jc w:val="center"/>
        </w:trPr>
        <w:tc>
          <w:tcPr>
            <w:tcW w:w="2951" w:type="dxa"/>
          </w:tcPr>
          <w:p w:rsidR="004F23D4" w:rsidRPr="00FC02F4" w:rsidRDefault="004F23D4" w:rsidP="004F23D4">
            <w:pPr>
              <w:spacing w:before="40" w:line="221" w:lineRule="auto"/>
            </w:pPr>
            <w:r w:rsidRPr="00FC02F4">
              <w:t>Продукция сельского хозяйства в хозяйствах всех категорий – всего</w:t>
            </w:r>
          </w:p>
        </w:tc>
        <w:tc>
          <w:tcPr>
            <w:tcW w:w="1100" w:type="dxa"/>
          </w:tcPr>
          <w:p w:rsidR="004F23D4" w:rsidRPr="00FC02F4" w:rsidRDefault="004F23D4" w:rsidP="004F23D4">
            <w:pPr>
              <w:spacing w:before="40" w:line="221" w:lineRule="auto"/>
            </w:pPr>
            <w:r w:rsidRPr="00FC02F4">
              <w:t>млн. руб.</w:t>
            </w:r>
          </w:p>
        </w:tc>
        <w:tc>
          <w:tcPr>
            <w:tcW w:w="1500" w:type="dxa"/>
          </w:tcPr>
          <w:p w:rsidR="004F23D4" w:rsidRPr="00FC02F4" w:rsidRDefault="004F23D4" w:rsidP="004F23D4">
            <w:pPr>
              <w:spacing w:before="40" w:line="221" w:lineRule="auto"/>
              <w:ind w:hanging="129"/>
              <w:jc w:val="center"/>
            </w:pPr>
            <w:r w:rsidRPr="00FC02F4">
              <w:t>417,1</w:t>
            </w:r>
          </w:p>
        </w:tc>
        <w:tc>
          <w:tcPr>
            <w:tcW w:w="1500" w:type="dxa"/>
          </w:tcPr>
          <w:p w:rsidR="004F23D4" w:rsidRPr="00FC02F4" w:rsidRDefault="004F23D4" w:rsidP="004F23D4">
            <w:pPr>
              <w:spacing w:before="40" w:line="221" w:lineRule="auto"/>
              <w:ind w:hanging="129"/>
              <w:jc w:val="center"/>
            </w:pPr>
            <w:r w:rsidRPr="00FC02F4">
              <w:t>398</w:t>
            </w:r>
          </w:p>
        </w:tc>
        <w:tc>
          <w:tcPr>
            <w:tcW w:w="1500" w:type="dxa"/>
          </w:tcPr>
          <w:p w:rsidR="004F23D4" w:rsidRPr="00FC02F4" w:rsidRDefault="004F23D4" w:rsidP="004F23D4">
            <w:pPr>
              <w:spacing w:before="40" w:line="221" w:lineRule="auto"/>
              <w:ind w:hanging="129"/>
              <w:jc w:val="center"/>
            </w:pPr>
            <w:r w:rsidRPr="00FC02F4">
              <w:t>460</w:t>
            </w:r>
          </w:p>
        </w:tc>
      </w:tr>
      <w:tr w:rsidR="004F23D4" w:rsidRPr="00FC02F4" w:rsidTr="004F23D4">
        <w:trPr>
          <w:jc w:val="center"/>
        </w:trPr>
        <w:tc>
          <w:tcPr>
            <w:tcW w:w="2951" w:type="dxa"/>
          </w:tcPr>
          <w:p w:rsidR="004F23D4" w:rsidRPr="00FC02F4" w:rsidRDefault="004F23D4" w:rsidP="004F23D4">
            <w:pPr>
              <w:spacing w:line="221" w:lineRule="auto"/>
              <w:rPr>
                <w:bCs/>
              </w:rPr>
            </w:pPr>
            <w:r w:rsidRPr="00FC02F4">
              <w:rPr>
                <w:bCs/>
              </w:rPr>
              <w:t>Валовой сбор сельскохозяйственных культур в хозяйствах всех категорий:</w:t>
            </w:r>
          </w:p>
        </w:tc>
        <w:tc>
          <w:tcPr>
            <w:tcW w:w="11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картофель</w:t>
            </w:r>
          </w:p>
        </w:tc>
        <w:tc>
          <w:tcPr>
            <w:tcW w:w="1100" w:type="dxa"/>
            <w:shd w:val="clear" w:color="auto" w:fill="auto"/>
          </w:tcPr>
          <w:p w:rsidR="004F23D4" w:rsidRPr="00FC02F4" w:rsidRDefault="004F23D4" w:rsidP="004F23D4">
            <w:pPr>
              <w:spacing w:before="40" w:line="221" w:lineRule="auto"/>
            </w:pPr>
            <w:proofErr w:type="spellStart"/>
            <w:r w:rsidRPr="00FC02F4">
              <w:t>Тыс</w:t>
            </w:r>
            <w:proofErr w:type="gramStart"/>
            <w:r w:rsidRPr="00FC02F4">
              <w:t>.т</w:t>
            </w:r>
            <w:proofErr w:type="gramEnd"/>
            <w:r w:rsidRPr="00FC02F4">
              <w:t>онн</w:t>
            </w:r>
            <w:proofErr w:type="spellEnd"/>
          </w:p>
        </w:tc>
        <w:tc>
          <w:tcPr>
            <w:tcW w:w="1500" w:type="dxa"/>
            <w:shd w:val="clear" w:color="auto" w:fill="auto"/>
          </w:tcPr>
          <w:p w:rsidR="004F23D4" w:rsidRPr="00FC02F4" w:rsidRDefault="004F23D4" w:rsidP="004F23D4">
            <w:pPr>
              <w:spacing w:before="40" w:line="221" w:lineRule="auto"/>
              <w:jc w:val="center"/>
            </w:pPr>
            <w:r w:rsidRPr="00FC02F4">
              <w:t>11,7</w:t>
            </w:r>
          </w:p>
        </w:tc>
        <w:tc>
          <w:tcPr>
            <w:tcW w:w="1500" w:type="dxa"/>
            <w:shd w:val="clear" w:color="auto" w:fill="auto"/>
          </w:tcPr>
          <w:p w:rsidR="004F23D4" w:rsidRPr="00FC02F4" w:rsidRDefault="004F23D4" w:rsidP="004F23D4">
            <w:pPr>
              <w:spacing w:before="40" w:line="221" w:lineRule="auto"/>
              <w:jc w:val="center"/>
            </w:pPr>
            <w:r w:rsidRPr="00FC02F4">
              <w:t>11,7</w:t>
            </w:r>
          </w:p>
        </w:tc>
        <w:tc>
          <w:tcPr>
            <w:tcW w:w="1500" w:type="dxa"/>
            <w:shd w:val="clear" w:color="auto" w:fill="auto"/>
          </w:tcPr>
          <w:p w:rsidR="004F23D4" w:rsidRPr="00FC02F4" w:rsidRDefault="004F23D4" w:rsidP="004F23D4">
            <w:pPr>
              <w:spacing w:before="40" w:line="221" w:lineRule="auto"/>
              <w:jc w:val="center"/>
            </w:pPr>
            <w:r w:rsidRPr="00FC02F4">
              <w:t>12,8</w:t>
            </w: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овощи - всего</w:t>
            </w:r>
          </w:p>
        </w:tc>
        <w:tc>
          <w:tcPr>
            <w:tcW w:w="1100" w:type="dxa"/>
            <w:shd w:val="clear" w:color="auto" w:fill="auto"/>
          </w:tcPr>
          <w:p w:rsidR="004F23D4" w:rsidRPr="00FC02F4" w:rsidRDefault="004F23D4" w:rsidP="004F23D4">
            <w:pPr>
              <w:spacing w:before="40" w:line="221" w:lineRule="auto"/>
            </w:pPr>
            <w:r w:rsidRPr="00FC02F4">
              <w:t xml:space="preserve">    -«-</w:t>
            </w:r>
          </w:p>
        </w:tc>
        <w:tc>
          <w:tcPr>
            <w:tcW w:w="1500" w:type="dxa"/>
            <w:shd w:val="clear" w:color="auto" w:fill="auto"/>
          </w:tcPr>
          <w:p w:rsidR="004F23D4" w:rsidRPr="00FC02F4" w:rsidRDefault="004F23D4" w:rsidP="004F23D4">
            <w:pPr>
              <w:spacing w:before="40" w:line="221" w:lineRule="auto"/>
              <w:jc w:val="center"/>
            </w:pPr>
            <w:r w:rsidRPr="00FC02F4">
              <w:t>3,4</w:t>
            </w:r>
          </w:p>
        </w:tc>
        <w:tc>
          <w:tcPr>
            <w:tcW w:w="1500" w:type="dxa"/>
            <w:shd w:val="clear" w:color="auto" w:fill="auto"/>
          </w:tcPr>
          <w:p w:rsidR="004F23D4" w:rsidRPr="00FC02F4" w:rsidRDefault="004F23D4" w:rsidP="004F23D4">
            <w:pPr>
              <w:spacing w:before="40" w:line="221" w:lineRule="auto"/>
              <w:jc w:val="center"/>
            </w:pPr>
            <w:r w:rsidRPr="00FC02F4">
              <w:t>3,4</w:t>
            </w:r>
          </w:p>
        </w:tc>
        <w:tc>
          <w:tcPr>
            <w:tcW w:w="1500" w:type="dxa"/>
            <w:shd w:val="clear" w:color="auto" w:fill="auto"/>
          </w:tcPr>
          <w:p w:rsidR="004F23D4" w:rsidRPr="00FC02F4" w:rsidRDefault="004F23D4" w:rsidP="004F23D4">
            <w:pPr>
              <w:spacing w:before="40" w:line="221" w:lineRule="auto"/>
              <w:jc w:val="center"/>
            </w:pPr>
            <w:r w:rsidRPr="00FC02F4">
              <w:t>3,5</w:t>
            </w:r>
          </w:p>
        </w:tc>
      </w:tr>
      <w:tr w:rsidR="004F23D4" w:rsidRPr="00FC02F4" w:rsidTr="004F23D4">
        <w:trPr>
          <w:jc w:val="center"/>
        </w:trPr>
        <w:tc>
          <w:tcPr>
            <w:tcW w:w="2951" w:type="dxa"/>
            <w:shd w:val="clear" w:color="auto" w:fill="auto"/>
          </w:tcPr>
          <w:p w:rsidR="004F23D4" w:rsidRPr="00FC02F4" w:rsidRDefault="004F23D4" w:rsidP="004F23D4">
            <w:pPr>
              <w:spacing w:line="221" w:lineRule="auto"/>
              <w:rPr>
                <w:bCs/>
              </w:rPr>
            </w:pPr>
            <w:r w:rsidRPr="00FC02F4">
              <w:rPr>
                <w:bCs/>
              </w:rPr>
              <w:t xml:space="preserve">Поголовье скота на конец года в </w:t>
            </w:r>
            <w:proofErr w:type="spellStart"/>
            <w:proofErr w:type="gramStart"/>
            <w:r w:rsidRPr="00FC02F4">
              <w:rPr>
                <w:bCs/>
              </w:rPr>
              <w:t>хозяйст-вах</w:t>
            </w:r>
            <w:proofErr w:type="spellEnd"/>
            <w:proofErr w:type="gramEnd"/>
            <w:r w:rsidRPr="00FC02F4">
              <w:rPr>
                <w:bCs/>
              </w:rPr>
              <w:t xml:space="preserve"> всех категорий:</w:t>
            </w:r>
          </w:p>
        </w:tc>
        <w:tc>
          <w:tcPr>
            <w:tcW w:w="1100" w:type="dxa"/>
            <w:shd w:val="clear" w:color="auto" w:fill="auto"/>
          </w:tcPr>
          <w:p w:rsidR="004F23D4" w:rsidRPr="00FC02F4" w:rsidRDefault="004F23D4" w:rsidP="004F23D4">
            <w:pPr>
              <w:spacing w:before="40" w:line="221" w:lineRule="auto"/>
            </w:pPr>
            <w:r w:rsidRPr="00FC02F4">
              <w:t>Голов</w:t>
            </w:r>
          </w:p>
        </w:tc>
        <w:tc>
          <w:tcPr>
            <w:tcW w:w="1500" w:type="dxa"/>
            <w:shd w:val="clear" w:color="auto" w:fill="auto"/>
          </w:tcPr>
          <w:p w:rsidR="004F23D4" w:rsidRPr="00FC02F4" w:rsidRDefault="004F23D4" w:rsidP="004F23D4">
            <w:pPr>
              <w:spacing w:before="40" w:line="221" w:lineRule="auto"/>
              <w:jc w:val="center"/>
            </w:pPr>
          </w:p>
        </w:tc>
        <w:tc>
          <w:tcPr>
            <w:tcW w:w="1500" w:type="dxa"/>
            <w:shd w:val="clear" w:color="auto" w:fill="auto"/>
          </w:tcPr>
          <w:p w:rsidR="004F23D4" w:rsidRPr="00FC02F4" w:rsidRDefault="004F23D4" w:rsidP="004F23D4">
            <w:pPr>
              <w:spacing w:before="40" w:line="221" w:lineRule="auto"/>
              <w:jc w:val="center"/>
            </w:pPr>
          </w:p>
        </w:tc>
        <w:tc>
          <w:tcPr>
            <w:tcW w:w="1500" w:type="dxa"/>
            <w:shd w:val="clear" w:color="auto" w:fill="auto"/>
          </w:tcPr>
          <w:p w:rsidR="004F23D4" w:rsidRPr="00FC02F4" w:rsidRDefault="004F23D4" w:rsidP="004F23D4">
            <w:pPr>
              <w:spacing w:before="40" w:line="221" w:lineRule="auto"/>
              <w:jc w:val="center"/>
            </w:pP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крупный рогатый скот</w:t>
            </w:r>
          </w:p>
        </w:tc>
        <w:tc>
          <w:tcPr>
            <w:tcW w:w="1100" w:type="dxa"/>
            <w:shd w:val="clear" w:color="auto" w:fill="auto"/>
          </w:tcPr>
          <w:p w:rsidR="004F23D4" w:rsidRPr="00FC02F4" w:rsidRDefault="004F23D4" w:rsidP="004F23D4">
            <w:pPr>
              <w:spacing w:before="40" w:line="221" w:lineRule="auto"/>
            </w:pPr>
            <w:r w:rsidRPr="00FC02F4">
              <w:t xml:space="preserve">   -«-</w:t>
            </w:r>
          </w:p>
        </w:tc>
        <w:tc>
          <w:tcPr>
            <w:tcW w:w="1500" w:type="dxa"/>
            <w:shd w:val="clear" w:color="auto" w:fill="auto"/>
          </w:tcPr>
          <w:p w:rsidR="004F23D4" w:rsidRPr="00FC02F4" w:rsidRDefault="004F23D4" w:rsidP="004F23D4">
            <w:pPr>
              <w:spacing w:before="40" w:line="221" w:lineRule="auto"/>
            </w:pPr>
            <w:r w:rsidRPr="00FC02F4">
              <w:t>4098</w:t>
            </w:r>
          </w:p>
        </w:tc>
        <w:tc>
          <w:tcPr>
            <w:tcW w:w="1500" w:type="dxa"/>
            <w:shd w:val="clear" w:color="auto" w:fill="auto"/>
          </w:tcPr>
          <w:p w:rsidR="004F23D4" w:rsidRPr="00FC02F4" w:rsidRDefault="004F23D4" w:rsidP="004F23D4">
            <w:pPr>
              <w:spacing w:before="40" w:line="221" w:lineRule="auto"/>
            </w:pPr>
            <w:r w:rsidRPr="00FC02F4">
              <w:t>5280</w:t>
            </w:r>
          </w:p>
        </w:tc>
        <w:tc>
          <w:tcPr>
            <w:tcW w:w="1500" w:type="dxa"/>
            <w:shd w:val="clear" w:color="auto" w:fill="auto"/>
          </w:tcPr>
          <w:p w:rsidR="004F23D4" w:rsidRPr="00FC02F4" w:rsidRDefault="004F23D4" w:rsidP="004F23D4">
            <w:pPr>
              <w:spacing w:before="40" w:line="221" w:lineRule="auto"/>
            </w:pPr>
            <w:r w:rsidRPr="00FC02F4">
              <w:t>5596</w:t>
            </w: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в том числе коровы</w:t>
            </w:r>
          </w:p>
        </w:tc>
        <w:tc>
          <w:tcPr>
            <w:tcW w:w="1100" w:type="dxa"/>
            <w:shd w:val="clear" w:color="auto" w:fill="auto"/>
          </w:tcPr>
          <w:p w:rsidR="004F23D4" w:rsidRPr="00FC02F4" w:rsidRDefault="004F23D4" w:rsidP="004F23D4">
            <w:pPr>
              <w:spacing w:before="40" w:line="221" w:lineRule="auto"/>
            </w:pPr>
            <w:r w:rsidRPr="00FC02F4">
              <w:t xml:space="preserve">   -«-</w:t>
            </w:r>
          </w:p>
        </w:tc>
        <w:tc>
          <w:tcPr>
            <w:tcW w:w="1500" w:type="dxa"/>
            <w:shd w:val="clear" w:color="auto" w:fill="auto"/>
          </w:tcPr>
          <w:p w:rsidR="004F23D4" w:rsidRPr="00FC02F4" w:rsidRDefault="004F23D4" w:rsidP="004F23D4">
            <w:pPr>
              <w:spacing w:before="40" w:line="221" w:lineRule="auto"/>
            </w:pPr>
            <w:r w:rsidRPr="00FC02F4">
              <w:t>1674</w:t>
            </w:r>
          </w:p>
        </w:tc>
        <w:tc>
          <w:tcPr>
            <w:tcW w:w="1500" w:type="dxa"/>
            <w:shd w:val="clear" w:color="auto" w:fill="auto"/>
          </w:tcPr>
          <w:p w:rsidR="004F23D4" w:rsidRPr="00FC02F4" w:rsidRDefault="004F23D4" w:rsidP="004F23D4">
            <w:pPr>
              <w:spacing w:before="40" w:line="221" w:lineRule="auto"/>
            </w:pPr>
            <w:r w:rsidRPr="00FC02F4">
              <w:t>2060</w:t>
            </w:r>
          </w:p>
        </w:tc>
        <w:tc>
          <w:tcPr>
            <w:tcW w:w="1500" w:type="dxa"/>
            <w:shd w:val="clear" w:color="auto" w:fill="auto"/>
          </w:tcPr>
          <w:p w:rsidR="004F23D4" w:rsidRPr="00FC02F4" w:rsidRDefault="004F23D4" w:rsidP="004F23D4">
            <w:pPr>
              <w:spacing w:before="40" w:line="221" w:lineRule="auto"/>
            </w:pPr>
            <w:r w:rsidRPr="00FC02F4">
              <w:t>2184</w:t>
            </w: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свиньи</w:t>
            </w:r>
          </w:p>
        </w:tc>
        <w:tc>
          <w:tcPr>
            <w:tcW w:w="1100" w:type="dxa"/>
            <w:shd w:val="clear" w:color="auto" w:fill="auto"/>
          </w:tcPr>
          <w:p w:rsidR="004F23D4" w:rsidRPr="00FC02F4" w:rsidRDefault="004F23D4" w:rsidP="004F23D4">
            <w:pPr>
              <w:spacing w:before="40" w:line="221" w:lineRule="auto"/>
            </w:pPr>
            <w:r w:rsidRPr="00FC02F4">
              <w:t xml:space="preserve">  -«-</w:t>
            </w:r>
          </w:p>
        </w:tc>
        <w:tc>
          <w:tcPr>
            <w:tcW w:w="1500" w:type="dxa"/>
            <w:shd w:val="clear" w:color="auto" w:fill="auto"/>
          </w:tcPr>
          <w:p w:rsidR="004F23D4" w:rsidRPr="00FC02F4" w:rsidRDefault="004F23D4" w:rsidP="004F23D4">
            <w:pPr>
              <w:spacing w:before="40" w:line="221" w:lineRule="auto"/>
            </w:pPr>
            <w:r w:rsidRPr="00FC02F4">
              <w:t>330</w:t>
            </w:r>
          </w:p>
        </w:tc>
        <w:tc>
          <w:tcPr>
            <w:tcW w:w="1500" w:type="dxa"/>
            <w:shd w:val="clear" w:color="auto" w:fill="auto"/>
          </w:tcPr>
          <w:p w:rsidR="004F23D4" w:rsidRPr="00FC02F4" w:rsidRDefault="004F23D4" w:rsidP="004F23D4">
            <w:pPr>
              <w:spacing w:before="40" w:line="221" w:lineRule="auto"/>
            </w:pPr>
            <w:r w:rsidRPr="00FC02F4">
              <w:t>423</w:t>
            </w:r>
          </w:p>
        </w:tc>
        <w:tc>
          <w:tcPr>
            <w:tcW w:w="1500" w:type="dxa"/>
            <w:shd w:val="clear" w:color="auto" w:fill="auto"/>
          </w:tcPr>
          <w:p w:rsidR="004F23D4" w:rsidRPr="00FC02F4" w:rsidRDefault="004F23D4" w:rsidP="004F23D4">
            <w:pPr>
              <w:spacing w:before="40" w:line="221" w:lineRule="auto"/>
            </w:pPr>
            <w:r w:rsidRPr="00FC02F4">
              <w:t>446</w:t>
            </w:r>
          </w:p>
        </w:tc>
      </w:tr>
      <w:tr w:rsidR="004F23D4" w:rsidRPr="00FC02F4" w:rsidTr="004F23D4">
        <w:trPr>
          <w:jc w:val="center"/>
        </w:trPr>
        <w:tc>
          <w:tcPr>
            <w:tcW w:w="2951" w:type="dxa"/>
            <w:shd w:val="clear" w:color="auto" w:fill="auto"/>
          </w:tcPr>
          <w:p w:rsidR="004F23D4" w:rsidRPr="00FC02F4" w:rsidRDefault="004F23D4" w:rsidP="004F23D4">
            <w:pPr>
              <w:widowControl w:val="0"/>
              <w:spacing w:line="221" w:lineRule="auto"/>
            </w:pPr>
            <w:r w:rsidRPr="00FC02F4">
              <w:t>овцы и козы</w:t>
            </w:r>
          </w:p>
        </w:tc>
        <w:tc>
          <w:tcPr>
            <w:tcW w:w="1100" w:type="dxa"/>
            <w:shd w:val="clear" w:color="auto" w:fill="auto"/>
          </w:tcPr>
          <w:p w:rsidR="004F23D4" w:rsidRPr="00FC02F4" w:rsidRDefault="004F23D4" w:rsidP="004F23D4">
            <w:pPr>
              <w:spacing w:before="40" w:line="221" w:lineRule="auto"/>
            </w:pPr>
            <w:r w:rsidRPr="00FC02F4">
              <w:t xml:space="preserve">  -«-</w:t>
            </w:r>
          </w:p>
        </w:tc>
        <w:tc>
          <w:tcPr>
            <w:tcW w:w="1500" w:type="dxa"/>
            <w:shd w:val="clear" w:color="auto" w:fill="auto"/>
          </w:tcPr>
          <w:p w:rsidR="004F23D4" w:rsidRPr="00FC02F4" w:rsidRDefault="004F23D4" w:rsidP="004F23D4">
            <w:pPr>
              <w:spacing w:before="40" w:line="221" w:lineRule="auto"/>
            </w:pPr>
            <w:r w:rsidRPr="00FC02F4">
              <w:t>860</w:t>
            </w:r>
          </w:p>
        </w:tc>
        <w:tc>
          <w:tcPr>
            <w:tcW w:w="1500" w:type="dxa"/>
            <w:shd w:val="clear" w:color="auto" w:fill="auto"/>
          </w:tcPr>
          <w:p w:rsidR="004F23D4" w:rsidRPr="00FC02F4" w:rsidRDefault="004F23D4" w:rsidP="004F23D4">
            <w:pPr>
              <w:spacing w:before="40" w:line="221" w:lineRule="auto"/>
            </w:pPr>
            <w:r w:rsidRPr="00FC02F4">
              <w:t>578</w:t>
            </w:r>
          </w:p>
        </w:tc>
        <w:tc>
          <w:tcPr>
            <w:tcW w:w="1500" w:type="dxa"/>
            <w:shd w:val="clear" w:color="auto" w:fill="auto"/>
          </w:tcPr>
          <w:p w:rsidR="004F23D4" w:rsidRPr="00FC02F4" w:rsidRDefault="004F23D4" w:rsidP="004F23D4">
            <w:pPr>
              <w:spacing w:before="40" w:line="221" w:lineRule="auto"/>
            </w:pPr>
            <w:r w:rsidRPr="00FC02F4">
              <w:t>690</w:t>
            </w:r>
          </w:p>
        </w:tc>
      </w:tr>
      <w:tr w:rsidR="004F23D4" w:rsidRPr="00FC02F4" w:rsidTr="004F23D4">
        <w:trPr>
          <w:jc w:val="center"/>
        </w:trPr>
        <w:tc>
          <w:tcPr>
            <w:tcW w:w="2951" w:type="dxa"/>
          </w:tcPr>
          <w:p w:rsidR="004F23D4" w:rsidRPr="00FC02F4" w:rsidRDefault="004F23D4" w:rsidP="004F23D4">
            <w:pPr>
              <w:spacing w:line="221" w:lineRule="auto"/>
              <w:rPr>
                <w:bCs/>
              </w:rPr>
            </w:pPr>
            <w:r w:rsidRPr="00FC02F4">
              <w:rPr>
                <w:bCs/>
              </w:rPr>
              <w:t xml:space="preserve">Производство продуктов </w:t>
            </w:r>
            <w:proofErr w:type="gramStart"/>
            <w:r w:rsidRPr="00FC02F4">
              <w:rPr>
                <w:bCs/>
              </w:rPr>
              <w:t>животно-</w:t>
            </w:r>
            <w:proofErr w:type="spellStart"/>
            <w:r w:rsidRPr="00FC02F4">
              <w:rPr>
                <w:bCs/>
              </w:rPr>
              <w:t>водства</w:t>
            </w:r>
            <w:proofErr w:type="spellEnd"/>
            <w:proofErr w:type="gramEnd"/>
            <w:r w:rsidRPr="00FC02F4">
              <w:rPr>
                <w:bCs/>
              </w:rPr>
              <w:t xml:space="preserve"> в хозяйствах всех категорий:</w:t>
            </w:r>
          </w:p>
        </w:tc>
        <w:tc>
          <w:tcPr>
            <w:tcW w:w="11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r>
      <w:tr w:rsidR="004F23D4" w:rsidRPr="00FC02F4" w:rsidTr="004F23D4">
        <w:trPr>
          <w:jc w:val="center"/>
        </w:trPr>
        <w:tc>
          <w:tcPr>
            <w:tcW w:w="2951" w:type="dxa"/>
          </w:tcPr>
          <w:p w:rsidR="004F23D4" w:rsidRPr="00FC02F4" w:rsidRDefault="004F23D4" w:rsidP="004F23D4">
            <w:pPr>
              <w:widowControl w:val="0"/>
              <w:spacing w:line="221" w:lineRule="auto"/>
            </w:pPr>
            <w:r w:rsidRPr="00FC02F4">
              <w:t>скот и птица на убой (в живом весе)</w:t>
            </w:r>
          </w:p>
        </w:tc>
        <w:tc>
          <w:tcPr>
            <w:tcW w:w="1100" w:type="dxa"/>
          </w:tcPr>
          <w:p w:rsidR="004F23D4" w:rsidRPr="00FC02F4" w:rsidRDefault="004F23D4" w:rsidP="004F23D4">
            <w:pPr>
              <w:spacing w:before="40" w:line="221" w:lineRule="auto"/>
            </w:pPr>
            <w:r w:rsidRPr="00FC02F4">
              <w:t xml:space="preserve">  тонн</w:t>
            </w:r>
          </w:p>
        </w:tc>
        <w:tc>
          <w:tcPr>
            <w:tcW w:w="1500" w:type="dxa"/>
          </w:tcPr>
          <w:p w:rsidR="004F23D4" w:rsidRPr="00FC02F4" w:rsidRDefault="004F23D4" w:rsidP="004F23D4">
            <w:pPr>
              <w:spacing w:before="40" w:line="221" w:lineRule="auto"/>
              <w:jc w:val="center"/>
            </w:pPr>
            <w:r w:rsidRPr="00FC02F4">
              <w:t>961</w:t>
            </w:r>
          </w:p>
        </w:tc>
        <w:tc>
          <w:tcPr>
            <w:tcW w:w="1500" w:type="dxa"/>
          </w:tcPr>
          <w:p w:rsidR="004F23D4" w:rsidRPr="00FC02F4" w:rsidRDefault="004F23D4" w:rsidP="004F23D4">
            <w:pPr>
              <w:spacing w:before="40" w:line="221" w:lineRule="auto"/>
              <w:jc w:val="center"/>
            </w:pPr>
            <w:r w:rsidRPr="00FC02F4">
              <w:t>1188</w:t>
            </w:r>
          </w:p>
        </w:tc>
        <w:tc>
          <w:tcPr>
            <w:tcW w:w="1500" w:type="dxa"/>
          </w:tcPr>
          <w:p w:rsidR="004F23D4" w:rsidRPr="00FC02F4" w:rsidRDefault="004F23D4" w:rsidP="004F23D4">
            <w:pPr>
              <w:spacing w:before="40" w:line="221" w:lineRule="auto"/>
              <w:jc w:val="center"/>
            </w:pPr>
            <w:r w:rsidRPr="00FC02F4">
              <w:t>1230</w:t>
            </w:r>
          </w:p>
        </w:tc>
      </w:tr>
      <w:tr w:rsidR="004F23D4" w:rsidRPr="00FC02F4" w:rsidTr="004F23D4">
        <w:trPr>
          <w:jc w:val="center"/>
        </w:trPr>
        <w:tc>
          <w:tcPr>
            <w:tcW w:w="2951" w:type="dxa"/>
          </w:tcPr>
          <w:p w:rsidR="004F23D4" w:rsidRPr="00FC02F4" w:rsidRDefault="004F23D4" w:rsidP="004F23D4">
            <w:pPr>
              <w:widowControl w:val="0"/>
              <w:spacing w:line="221" w:lineRule="auto"/>
            </w:pPr>
            <w:r w:rsidRPr="00FC02F4">
              <w:t>молоко</w:t>
            </w:r>
          </w:p>
        </w:tc>
        <w:tc>
          <w:tcPr>
            <w:tcW w:w="1100" w:type="dxa"/>
          </w:tcPr>
          <w:p w:rsidR="004F23D4" w:rsidRPr="00FC02F4" w:rsidRDefault="004F23D4" w:rsidP="004F23D4">
            <w:pPr>
              <w:spacing w:before="40" w:line="221" w:lineRule="auto"/>
            </w:pPr>
            <w:r w:rsidRPr="00FC02F4">
              <w:t xml:space="preserve">    -«-</w:t>
            </w:r>
          </w:p>
        </w:tc>
        <w:tc>
          <w:tcPr>
            <w:tcW w:w="1500" w:type="dxa"/>
          </w:tcPr>
          <w:p w:rsidR="004F23D4" w:rsidRPr="00FC02F4" w:rsidRDefault="004F23D4" w:rsidP="004F23D4">
            <w:pPr>
              <w:spacing w:before="40" w:line="221" w:lineRule="auto"/>
              <w:jc w:val="center"/>
            </w:pPr>
            <w:r w:rsidRPr="00FC02F4">
              <w:t>6048</w:t>
            </w:r>
          </w:p>
        </w:tc>
        <w:tc>
          <w:tcPr>
            <w:tcW w:w="1500" w:type="dxa"/>
          </w:tcPr>
          <w:p w:rsidR="004F23D4" w:rsidRPr="00FC02F4" w:rsidRDefault="004F23D4" w:rsidP="004F23D4">
            <w:pPr>
              <w:spacing w:before="40" w:line="221" w:lineRule="auto"/>
              <w:jc w:val="center"/>
            </w:pPr>
            <w:r w:rsidRPr="00FC02F4">
              <w:t>7554</w:t>
            </w:r>
          </w:p>
        </w:tc>
        <w:tc>
          <w:tcPr>
            <w:tcW w:w="1500" w:type="dxa"/>
          </w:tcPr>
          <w:p w:rsidR="004F23D4" w:rsidRPr="00FC02F4" w:rsidRDefault="004F23D4" w:rsidP="004F23D4">
            <w:pPr>
              <w:spacing w:before="40" w:line="221" w:lineRule="auto"/>
              <w:jc w:val="center"/>
            </w:pPr>
            <w:r w:rsidRPr="00FC02F4">
              <w:t>7820</w:t>
            </w:r>
          </w:p>
        </w:tc>
      </w:tr>
      <w:tr w:rsidR="004F23D4" w:rsidRPr="00FC02F4" w:rsidTr="004F23D4">
        <w:trPr>
          <w:jc w:val="center"/>
        </w:trPr>
        <w:tc>
          <w:tcPr>
            <w:tcW w:w="2951" w:type="dxa"/>
          </w:tcPr>
          <w:p w:rsidR="004F23D4" w:rsidRPr="00FC02F4" w:rsidRDefault="004F23D4" w:rsidP="004F23D4">
            <w:pPr>
              <w:widowControl w:val="0"/>
              <w:spacing w:line="221" w:lineRule="auto"/>
            </w:pPr>
            <w:r w:rsidRPr="00FC02F4">
              <w:t>яйца</w:t>
            </w:r>
          </w:p>
        </w:tc>
        <w:tc>
          <w:tcPr>
            <w:tcW w:w="1100" w:type="dxa"/>
          </w:tcPr>
          <w:p w:rsidR="004F23D4" w:rsidRPr="00FC02F4" w:rsidRDefault="004F23D4" w:rsidP="004F23D4">
            <w:pPr>
              <w:spacing w:before="40" w:line="221" w:lineRule="auto"/>
            </w:pPr>
            <w:r w:rsidRPr="00FC02F4">
              <w:t>Тыс. шт.</w:t>
            </w:r>
          </w:p>
        </w:tc>
        <w:tc>
          <w:tcPr>
            <w:tcW w:w="1500" w:type="dxa"/>
          </w:tcPr>
          <w:p w:rsidR="004F23D4" w:rsidRPr="00FC02F4" w:rsidRDefault="004F23D4" w:rsidP="004F23D4">
            <w:pPr>
              <w:spacing w:before="40" w:line="221" w:lineRule="auto"/>
              <w:jc w:val="center"/>
            </w:pPr>
            <w:r w:rsidRPr="00FC02F4">
              <w:t>1015</w:t>
            </w:r>
          </w:p>
        </w:tc>
        <w:tc>
          <w:tcPr>
            <w:tcW w:w="1500" w:type="dxa"/>
          </w:tcPr>
          <w:p w:rsidR="004F23D4" w:rsidRPr="00FC02F4" w:rsidRDefault="004F23D4" w:rsidP="004F23D4">
            <w:pPr>
              <w:spacing w:before="40" w:line="221" w:lineRule="auto"/>
              <w:jc w:val="center"/>
            </w:pPr>
            <w:r w:rsidRPr="00FC02F4">
              <w:t>1044</w:t>
            </w:r>
          </w:p>
        </w:tc>
        <w:tc>
          <w:tcPr>
            <w:tcW w:w="1500" w:type="dxa"/>
          </w:tcPr>
          <w:p w:rsidR="004F23D4" w:rsidRPr="00FC02F4" w:rsidRDefault="004F23D4" w:rsidP="004F23D4">
            <w:pPr>
              <w:spacing w:before="40" w:line="221" w:lineRule="auto"/>
              <w:jc w:val="center"/>
            </w:pPr>
            <w:r w:rsidRPr="00FC02F4">
              <w:t>1156</w:t>
            </w:r>
          </w:p>
        </w:tc>
      </w:tr>
    </w:tbl>
    <w:p w:rsidR="004F23D4" w:rsidRPr="00FC02F4" w:rsidRDefault="004F23D4" w:rsidP="004F23D4">
      <w:pPr>
        <w:tabs>
          <w:tab w:val="left" w:pos="3600"/>
          <w:tab w:val="left" w:pos="6000"/>
        </w:tabs>
        <w:spacing w:line="360" w:lineRule="auto"/>
        <w:ind w:firstLine="301"/>
        <w:jc w:val="right"/>
        <w:rPr>
          <w:lang w:val="en-US"/>
        </w:rPr>
      </w:pPr>
    </w:p>
    <w:p w:rsidR="004F23D4" w:rsidRPr="00FC02F4" w:rsidRDefault="004F23D4" w:rsidP="004F23D4">
      <w:pPr>
        <w:pStyle w:val="ab"/>
        <w:widowControl w:val="0"/>
        <w:spacing w:after="0" w:line="360" w:lineRule="auto"/>
        <w:jc w:val="both"/>
        <w:rPr>
          <w:color w:val="000000"/>
          <w:lang w:val="en-US"/>
        </w:rPr>
      </w:pPr>
    </w:p>
    <w:p w:rsidR="004F23D4" w:rsidRPr="00FC02F4" w:rsidRDefault="004F23D4" w:rsidP="004F23D4">
      <w:pPr>
        <w:pStyle w:val="ab"/>
        <w:widowControl w:val="0"/>
        <w:spacing w:after="0" w:line="360" w:lineRule="auto"/>
        <w:ind w:firstLine="400"/>
        <w:jc w:val="both"/>
      </w:pPr>
      <w:r w:rsidRPr="00FC02F4">
        <w:rPr>
          <w:color w:val="000000"/>
        </w:rPr>
        <w:t xml:space="preserve">1.3. </w:t>
      </w:r>
      <w:r w:rsidRPr="00FC02F4">
        <w:rPr>
          <w:color w:val="000000"/>
          <w:spacing w:val="-2"/>
        </w:rPr>
        <w:t>Развитие муниципальной экономики.</w:t>
      </w:r>
      <w:r w:rsidRPr="00FC02F4">
        <w:t xml:space="preserve"> </w:t>
      </w:r>
    </w:p>
    <w:p w:rsidR="004F23D4" w:rsidRPr="00FC02F4" w:rsidRDefault="004F23D4" w:rsidP="004F23D4">
      <w:pPr>
        <w:pStyle w:val="ab"/>
        <w:widowControl w:val="0"/>
        <w:spacing w:after="0" w:line="360" w:lineRule="auto"/>
        <w:ind w:firstLine="400"/>
        <w:jc w:val="both"/>
      </w:pPr>
      <w:r w:rsidRPr="00FC02F4">
        <w:rPr>
          <w:color w:val="000000"/>
          <w:spacing w:val="-2"/>
        </w:rPr>
        <w:t xml:space="preserve">Направления развития муниципальной экономики, как предпосылки надлежащего исполнения закрепленных за муниципальным образованием вопросов местного значения и реализации полномочий органов местного самоуправления, сформированы с </w:t>
      </w:r>
      <w:r w:rsidRPr="00FC02F4">
        <w:t>учетом того, что муниципальная экономика должна быть нацелена не на прибыль, а на производство общественных благ.</w:t>
      </w:r>
    </w:p>
    <w:p w:rsidR="004F23D4" w:rsidRPr="00FC02F4" w:rsidRDefault="004F23D4" w:rsidP="004F23D4">
      <w:pPr>
        <w:pStyle w:val="ab"/>
        <w:widowControl w:val="0"/>
        <w:spacing w:after="0" w:line="360" w:lineRule="auto"/>
        <w:ind w:firstLine="400"/>
        <w:jc w:val="both"/>
      </w:pPr>
      <w:r w:rsidRPr="00FC02F4">
        <w:t xml:space="preserve">В то же время, муниципальная экономика требует собственной инфраструктуры, квалифицированных кадров, оперативной информации и т.д. Все это определяет качество дорог, связи и коммуникаций, сферы услуг, социальной политики, уровень строительства и промышленной базы. </w:t>
      </w:r>
    </w:p>
    <w:p w:rsidR="004F23D4" w:rsidRPr="00FC02F4" w:rsidRDefault="004F23D4" w:rsidP="004F23D4">
      <w:pPr>
        <w:pStyle w:val="ab"/>
        <w:widowControl w:val="0"/>
        <w:spacing w:after="0" w:line="360" w:lineRule="auto"/>
        <w:ind w:firstLine="400"/>
        <w:jc w:val="both"/>
      </w:pPr>
      <w:r w:rsidRPr="00FC02F4">
        <w:rPr>
          <w:color w:val="000000"/>
        </w:rPr>
        <w:t xml:space="preserve">Основными направлениями развития муниципальной экономики </w:t>
      </w:r>
      <w:r w:rsidRPr="00FC02F4">
        <w:t>в долгосрочной перспективе являются эффективное использование муниципального имущества, в том числе, земли; совершенствование технологий сбора местных налогов; системы муниципального заказа; повышение эффективности системы финансового контроля; совершенствование межбюджетных отношений; улучшение инвестиционного климата  и инвестиционного потенциала.</w:t>
      </w:r>
    </w:p>
    <w:p w:rsidR="004F23D4" w:rsidRPr="00FC02F4" w:rsidRDefault="004F23D4" w:rsidP="004F23D4">
      <w:pPr>
        <w:pStyle w:val="ab"/>
        <w:widowControl w:val="0"/>
        <w:spacing w:after="0" w:line="360" w:lineRule="auto"/>
        <w:ind w:firstLine="400"/>
        <w:jc w:val="both"/>
        <w:rPr>
          <w:color w:val="000000"/>
        </w:rPr>
      </w:pPr>
      <w:r w:rsidRPr="00FC02F4">
        <w:t xml:space="preserve">1.4. </w:t>
      </w:r>
      <w:r w:rsidRPr="00FC02F4">
        <w:rPr>
          <w:i/>
        </w:rPr>
        <w:t>Формирование и развитие инфраструктуры территории.</w:t>
      </w:r>
      <w:r w:rsidRPr="00FC02F4">
        <w:t xml:space="preserve"> Мероприятия долгосрочной перспективы по формированию и развитию инфраструктуры территории</w:t>
      </w:r>
      <w:r w:rsidRPr="00FC02F4">
        <w:rPr>
          <w:color w:val="000000"/>
        </w:rPr>
        <w:t xml:space="preserve"> сформированы на основе анализа реформирования жилищно-коммунальной сферы Казского городского поселения, а также комплексных программ и других прогнозных материалов по благоустройству поселения. </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Основными направлениями </w:t>
      </w:r>
      <w:r w:rsidRPr="00FC02F4">
        <w:t xml:space="preserve">формирования и развития инфраструктуры </w:t>
      </w:r>
      <w:r w:rsidRPr="00FC02F4">
        <w:rPr>
          <w:color w:val="000000"/>
        </w:rPr>
        <w:t>Казского городского поселения являются:</w:t>
      </w:r>
    </w:p>
    <w:p w:rsidR="004F23D4" w:rsidRPr="00FC02F4" w:rsidRDefault="004F23D4" w:rsidP="004F23D4">
      <w:pPr>
        <w:pStyle w:val="ab"/>
        <w:widowControl w:val="0"/>
        <w:spacing w:after="0" w:line="360" w:lineRule="auto"/>
        <w:ind w:firstLine="400"/>
        <w:jc w:val="both"/>
        <w:rPr>
          <w:color w:val="000000"/>
        </w:rPr>
      </w:pPr>
      <w:r w:rsidRPr="00FC02F4">
        <w:rPr>
          <w:color w:val="000000"/>
        </w:rPr>
        <w:t>- совершенствование инженерно-транспортной инфраструктуры и жилищно-коммунальной</w:t>
      </w:r>
      <w:r w:rsidRPr="00FC02F4">
        <w:rPr>
          <w:b/>
          <w:color w:val="000000"/>
        </w:rPr>
        <w:t xml:space="preserve"> </w:t>
      </w:r>
      <w:r w:rsidRPr="00FC02F4">
        <w:rPr>
          <w:color w:val="000000"/>
        </w:rPr>
        <w:t>сферы, обеспечивающие наиболее рациональное решение проблем муниципального образования, с точки зрения экономики отраслей, совершенствования расселения и развития производства;</w:t>
      </w:r>
    </w:p>
    <w:p w:rsidR="004F23D4" w:rsidRPr="00FC02F4" w:rsidRDefault="004F23D4" w:rsidP="004F23D4">
      <w:pPr>
        <w:pStyle w:val="ab"/>
        <w:widowControl w:val="0"/>
        <w:spacing w:after="0" w:line="360" w:lineRule="auto"/>
        <w:ind w:firstLine="400"/>
        <w:jc w:val="both"/>
      </w:pPr>
      <w:r w:rsidRPr="00FC02F4">
        <w:t>- реализация перспектив развития систем водоснабжения, канализации,  электроснабжения территории в зависимости от местных условий, ликвидация диспропорций в развитии инженерных сетей и сооружений;</w:t>
      </w:r>
    </w:p>
    <w:p w:rsidR="004F23D4" w:rsidRPr="00FC02F4" w:rsidRDefault="004F23D4" w:rsidP="004F23D4">
      <w:pPr>
        <w:pStyle w:val="ab"/>
        <w:widowControl w:val="0"/>
        <w:spacing w:after="0" w:line="360" w:lineRule="auto"/>
        <w:ind w:firstLine="400"/>
        <w:jc w:val="both"/>
      </w:pPr>
      <w:r w:rsidRPr="00FC02F4">
        <w:t>- модернизация объектов коммунальной инфраструктуры, как путем предоставления бюджетных средств, так и путем привлечения инвестиций;</w:t>
      </w:r>
    </w:p>
    <w:p w:rsidR="004F23D4" w:rsidRPr="00FC02F4" w:rsidRDefault="004F23D4" w:rsidP="004F23D4">
      <w:pPr>
        <w:pStyle w:val="ab"/>
        <w:widowControl w:val="0"/>
        <w:spacing w:after="0" w:line="360" w:lineRule="auto"/>
        <w:ind w:firstLine="400"/>
        <w:jc w:val="both"/>
      </w:pPr>
      <w:r w:rsidRPr="00FC02F4">
        <w:t xml:space="preserve">- финансовое оздоровление жилищно-коммунальных предприятий путем доведения тарифов до экономически обоснованных, создание условий для сокращения затрат и </w:t>
      </w:r>
      <w:r w:rsidRPr="00FC02F4">
        <w:lastRenderedPageBreak/>
        <w:t>ресурсов предприятиями ЖКХ.</w:t>
      </w:r>
    </w:p>
    <w:p w:rsidR="004F23D4" w:rsidRPr="00FC02F4" w:rsidRDefault="004F23D4" w:rsidP="004F23D4">
      <w:pPr>
        <w:widowControl w:val="0"/>
        <w:spacing w:line="360" w:lineRule="auto"/>
        <w:ind w:firstLine="400"/>
        <w:jc w:val="both"/>
      </w:pPr>
      <w:r w:rsidRPr="00FC02F4">
        <w:t>В долгосрочной перспективе предусматривается реконструкция сетей в  поселении и реконструкция муниципальных котельных, в частности, перевод этих котельных на экологически чистое топливо, строительство альтернативных источников электроэнергии.</w:t>
      </w:r>
    </w:p>
    <w:p w:rsidR="004F23D4" w:rsidRPr="00FC02F4" w:rsidRDefault="004F23D4" w:rsidP="004F23D4">
      <w:pPr>
        <w:widowControl w:val="0"/>
        <w:spacing w:line="360" w:lineRule="auto"/>
        <w:jc w:val="both"/>
      </w:pPr>
      <w:r w:rsidRPr="00FC02F4">
        <w:t xml:space="preserve">      Планируются также мероприятия по совершенствованию системы сбора и утилизации бытовых отходов, по формированию у населения культуры сбора и утилизации бытовых отходов. </w:t>
      </w:r>
    </w:p>
    <w:p w:rsidR="004F23D4" w:rsidRPr="00FC02F4" w:rsidRDefault="004F23D4" w:rsidP="004F23D4">
      <w:pPr>
        <w:widowControl w:val="0"/>
        <w:spacing w:line="360" w:lineRule="auto"/>
        <w:ind w:firstLine="400"/>
        <w:jc w:val="both"/>
      </w:pPr>
      <w:r w:rsidRPr="00FC02F4">
        <w:t xml:space="preserve">1.5. Формирование политики в области жилищного строительства. </w:t>
      </w:r>
    </w:p>
    <w:p w:rsidR="004F23D4" w:rsidRPr="00FC02F4" w:rsidRDefault="004F23D4" w:rsidP="004F23D4">
      <w:pPr>
        <w:widowControl w:val="0"/>
        <w:spacing w:line="360" w:lineRule="auto"/>
        <w:ind w:firstLine="400"/>
        <w:jc w:val="both"/>
      </w:pPr>
      <w:r w:rsidRPr="00FC02F4">
        <w:t xml:space="preserve">При разработке мероприятий долгосрочной перспективы в области жилищного строительства учтены вопросы финансовой поддержки населения в строительстве, проведении ремонта и реконструкции жилья; в частности, рассмотрены вопросы возможности развития при участии муниципального бюджета ипотеки, накопительного кредитования, средств материнского капитала  и т.д. </w:t>
      </w:r>
    </w:p>
    <w:p w:rsidR="004F23D4" w:rsidRPr="00FC02F4" w:rsidRDefault="004F23D4" w:rsidP="004F23D4">
      <w:pPr>
        <w:pStyle w:val="ab"/>
        <w:widowControl w:val="0"/>
        <w:spacing w:after="0" w:line="360" w:lineRule="auto"/>
        <w:ind w:firstLine="400"/>
        <w:jc w:val="both"/>
        <w:rPr>
          <w:color w:val="000000"/>
        </w:rPr>
      </w:pPr>
      <w:r w:rsidRPr="00FC02F4">
        <w:rPr>
          <w:color w:val="000000"/>
          <w:spacing w:val="-2"/>
        </w:rPr>
        <w:t xml:space="preserve">В ходе разработки данного раздела планируется сформировать основные подходы к правилам застройки муниципального района. </w:t>
      </w:r>
      <w:r w:rsidRPr="00FC02F4">
        <w:rPr>
          <w:color w:val="000000"/>
        </w:rPr>
        <w:t xml:space="preserve">Основными направлениями </w:t>
      </w:r>
      <w:r w:rsidRPr="00FC02F4">
        <w:t xml:space="preserve">формирования политики </w:t>
      </w:r>
      <w:r w:rsidRPr="00FC02F4">
        <w:rPr>
          <w:color w:val="000000"/>
        </w:rPr>
        <w:t xml:space="preserve">в области жилищного строительства Казского городского поселения являются: </w:t>
      </w:r>
    </w:p>
    <w:p w:rsidR="004F23D4" w:rsidRPr="00FC02F4" w:rsidRDefault="004F23D4" w:rsidP="004F23D4">
      <w:pPr>
        <w:pStyle w:val="ab"/>
        <w:widowControl w:val="0"/>
        <w:spacing w:after="0" w:line="360" w:lineRule="auto"/>
        <w:ind w:firstLine="400"/>
        <w:jc w:val="both"/>
      </w:pPr>
      <w:r w:rsidRPr="00FC02F4">
        <w:rPr>
          <w:color w:val="000000"/>
        </w:rPr>
        <w:t>- с</w:t>
      </w:r>
      <w:r w:rsidRPr="00FC02F4">
        <w:t>нижение стоимости жилья за счет внедрения новых технологий строительства и развития местной стройиндустрии;</w:t>
      </w:r>
    </w:p>
    <w:p w:rsidR="004F23D4" w:rsidRPr="00FC02F4" w:rsidRDefault="004F23D4" w:rsidP="004F23D4">
      <w:pPr>
        <w:pStyle w:val="ab"/>
        <w:widowControl w:val="0"/>
        <w:spacing w:after="0" w:line="360" w:lineRule="auto"/>
        <w:ind w:firstLine="400"/>
        <w:jc w:val="both"/>
      </w:pPr>
      <w:r w:rsidRPr="00FC02F4">
        <w:t>- развитие ипотечного кредитования в соответствии с разработанной схемой привлечения инвестиций в строительство, обеспечивающей ежегодный стабильный рост объемов вводимого жилья;</w:t>
      </w:r>
    </w:p>
    <w:p w:rsidR="004F23D4" w:rsidRPr="00FC02F4" w:rsidRDefault="004F23D4" w:rsidP="004F23D4">
      <w:pPr>
        <w:pStyle w:val="ab"/>
        <w:widowControl w:val="0"/>
        <w:spacing w:after="0" w:line="360" w:lineRule="auto"/>
        <w:ind w:firstLine="400"/>
        <w:jc w:val="both"/>
      </w:pPr>
      <w:r w:rsidRPr="00FC02F4">
        <w:t>- содействие в строительстве недорогого частного, индивидуального жилья.</w:t>
      </w:r>
    </w:p>
    <w:p w:rsidR="004F23D4" w:rsidRPr="00FC02F4" w:rsidRDefault="004F23D4" w:rsidP="004F23D4">
      <w:pPr>
        <w:pStyle w:val="ab"/>
        <w:widowControl w:val="0"/>
        <w:spacing w:after="0" w:line="360" w:lineRule="auto"/>
        <w:ind w:firstLine="400"/>
        <w:jc w:val="both"/>
      </w:pPr>
      <w:r w:rsidRPr="00FC02F4">
        <w:t xml:space="preserve">Реализация данных направлений позволит сделать жилье в </w:t>
      </w:r>
      <w:proofErr w:type="spellStart"/>
      <w:r w:rsidRPr="00FC02F4">
        <w:t>Таштагольском</w:t>
      </w:r>
      <w:proofErr w:type="spellEnd"/>
      <w:r w:rsidRPr="00FC02F4">
        <w:t xml:space="preserve">  муниципальном районе более доступным и комфортным.</w:t>
      </w:r>
    </w:p>
    <w:p w:rsidR="004F23D4" w:rsidRPr="00FC02F4" w:rsidRDefault="004F23D4" w:rsidP="004F23D4">
      <w:pPr>
        <w:spacing w:line="360" w:lineRule="auto"/>
        <w:ind w:firstLine="400"/>
        <w:jc w:val="both"/>
      </w:pPr>
      <w:r w:rsidRPr="00FC02F4">
        <w:t>Основные ожидаемые результаты развития жилищного строительства Казского городского поселения в долгосрочной перспективе приведены в таблице 2.</w:t>
      </w:r>
    </w:p>
    <w:p w:rsidR="004F23D4" w:rsidRPr="00FC02F4" w:rsidRDefault="004F23D4" w:rsidP="004F23D4">
      <w:pPr>
        <w:spacing w:line="360" w:lineRule="auto"/>
        <w:ind w:firstLine="400"/>
        <w:jc w:val="right"/>
      </w:pPr>
      <w:r w:rsidRPr="00FC02F4">
        <w:t>Таблица 2</w:t>
      </w:r>
    </w:p>
    <w:p w:rsidR="004F23D4" w:rsidRPr="00FC02F4" w:rsidRDefault="004F23D4" w:rsidP="004F23D4">
      <w:pPr>
        <w:spacing w:line="360" w:lineRule="auto"/>
        <w:ind w:firstLine="400"/>
        <w:jc w:val="center"/>
        <w:rPr>
          <w:b/>
        </w:rPr>
      </w:pPr>
      <w:r w:rsidRPr="00FC02F4">
        <w:rPr>
          <w:b/>
        </w:rPr>
        <w:t>Основные ожидаемые результаты развития жилищного строительства Казского городского поселения в долгосрочной перспективе</w:t>
      </w:r>
    </w:p>
    <w:tbl>
      <w:tblPr>
        <w:tblW w:w="8651" w:type="dxa"/>
        <w:jc w:val="center"/>
        <w:tblInd w:w="-12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1100"/>
        <w:gridCol w:w="1500"/>
        <w:gridCol w:w="1500"/>
        <w:gridCol w:w="1500"/>
      </w:tblGrid>
      <w:tr w:rsidR="004F23D4" w:rsidRPr="00FC02F4" w:rsidTr="004F23D4">
        <w:trPr>
          <w:trHeight w:val="227"/>
          <w:tblHeader/>
          <w:jc w:val="center"/>
        </w:trPr>
        <w:tc>
          <w:tcPr>
            <w:tcW w:w="3051" w:type="dxa"/>
          </w:tcPr>
          <w:p w:rsidR="004F23D4" w:rsidRPr="00FC02F4" w:rsidRDefault="004F23D4" w:rsidP="004F23D4">
            <w:pPr>
              <w:spacing w:before="60" w:line="221" w:lineRule="auto"/>
              <w:jc w:val="center"/>
            </w:pPr>
          </w:p>
        </w:tc>
        <w:tc>
          <w:tcPr>
            <w:tcW w:w="1100" w:type="dxa"/>
          </w:tcPr>
          <w:p w:rsidR="004F23D4" w:rsidRPr="00FC02F4" w:rsidRDefault="004F23D4" w:rsidP="004F23D4">
            <w:pPr>
              <w:spacing w:before="60" w:line="221" w:lineRule="auto"/>
              <w:rPr>
                <w:b/>
                <w:i/>
              </w:rPr>
            </w:pPr>
            <w:proofErr w:type="spellStart"/>
            <w:r w:rsidRPr="00FC02F4">
              <w:rPr>
                <w:b/>
                <w:i/>
              </w:rPr>
              <w:t>Ед</w:t>
            </w:r>
            <w:proofErr w:type="gramStart"/>
            <w:r w:rsidRPr="00FC02F4">
              <w:rPr>
                <w:b/>
                <w:i/>
              </w:rPr>
              <w:t>.и</w:t>
            </w:r>
            <w:proofErr w:type="gramEnd"/>
            <w:r w:rsidRPr="00FC02F4">
              <w:rPr>
                <w:b/>
                <w:i/>
              </w:rPr>
              <w:t>зм</w:t>
            </w:r>
            <w:proofErr w:type="spellEnd"/>
            <w:r w:rsidRPr="00FC02F4">
              <w:rPr>
                <w:b/>
                <w:i/>
              </w:rPr>
              <w:t>.</w:t>
            </w:r>
          </w:p>
        </w:tc>
        <w:tc>
          <w:tcPr>
            <w:tcW w:w="1500" w:type="dxa"/>
          </w:tcPr>
          <w:p w:rsidR="004F23D4" w:rsidRPr="00FC02F4" w:rsidRDefault="004F23D4" w:rsidP="004F23D4">
            <w:pPr>
              <w:spacing w:before="60" w:line="221" w:lineRule="auto"/>
              <w:jc w:val="center"/>
              <w:rPr>
                <w:b/>
                <w:i/>
              </w:rPr>
            </w:pPr>
            <w:r w:rsidRPr="00FC02F4">
              <w:rPr>
                <w:b/>
                <w:i/>
              </w:rPr>
              <w:t xml:space="preserve">2011г </w:t>
            </w:r>
          </w:p>
        </w:tc>
        <w:tc>
          <w:tcPr>
            <w:tcW w:w="1500" w:type="dxa"/>
          </w:tcPr>
          <w:p w:rsidR="004F23D4" w:rsidRPr="00FC02F4" w:rsidRDefault="004F23D4" w:rsidP="004F23D4">
            <w:pPr>
              <w:spacing w:before="60" w:line="221" w:lineRule="auto"/>
              <w:jc w:val="center"/>
              <w:rPr>
                <w:b/>
                <w:i/>
              </w:rPr>
            </w:pPr>
            <w:r w:rsidRPr="00FC02F4">
              <w:rPr>
                <w:b/>
                <w:i/>
              </w:rPr>
              <w:t>2013г</w:t>
            </w:r>
          </w:p>
        </w:tc>
        <w:tc>
          <w:tcPr>
            <w:tcW w:w="1500" w:type="dxa"/>
          </w:tcPr>
          <w:p w:rsidR="004F23D4" w:rsidRPr="00FC02F4" w:rsidRDefault="004F23D4" w:rsidP="004F23D4">
            <w:pPr>
              <w:spacing w:before="60" w:line="221" w:lineRule="auto"/>
              <w:jc w:val="center"/>
              <w:rPr>
                <w:b/>
                <w:i/>
              </w:rPr>
            </w:pPr>
            <w:r w:rsidRPr="00FC02F4">
              <w:rPr>
                <w:b/>
                <w:i/>
              </w:rPr>
              <w:t>2020г.</w:t>
            </w:r>
          </w:p>
        </w:tc>
      </w:tr>
      <w:tr w:rsidR="004F23D4" w:rsidRPr="00FC02F4" w:rsidTr="004F23D4">
        <w:trPr>
          <w:jc w:val="center"/>
        </w:trPr>
        <w:tc>
          <w:tcPr>
            <w:tcW w:w="3051" w:type="dxa"/>
          </w:tcPr>
          <w:p w:rsidR="004F23D4" w:rsidRPr="00FC02F4" w:rsidRDefault="004F23D4" w:rsidP="004F23D4">
            <w:pPr>
              <w:spacing w:before="40" w:line="221" w:lineRule="auto"/>
            </w:pPr>
            <w:r w:rsidRPr="00FC02F4">
              <w:t>Инвестиции в основной капитал</w:t>
            </w:r>
          </w:p>
        </w:tc>
        <w:tc>
          <w:tcPr>
            <w:tcW w:w="1100" w:type="dxa"/>
          </w:tcPr>
          <w:p w:rsidR="004F23D4" w:rsidRPr="00FC02F4" w:rsidRDefault="004F23D4" w:rsidP="004F23D4">
            <w:pPr>
              <w:spacing w:before="40" w:line="221" w:lineRule="auto"/>
            </w:pPr>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right="-150"/>
            </w:pPr>
            <w:r w:rsidRPr="00FC02F4">
              <w:t>139</w:t>
            </w:r>
          </w:p>
        </w:tc>
        <w:tc>
          <w:tcPr>
            <w:tcW w:w="1500" w:type="dxa"/>
          </w:tcPr>
          <w:p w:rsidR="004F23D4" w:rsidRPr="00FC02F4" w:rsidRDefault="004F23D4" w:rsidP="004F23D4">
            <w:pPr>
              <w:spacing w:before="40" w:line="221" w:lineRule="auto"/>
              <w:ind w:right="-150"/>
            </w:pPr>
            <w:r w:rsidRPr="00FC02F4">
              <w:t>396</w:t>
            </w:r>
          </w:p>
        </w:tc>
        <w:tc>
          <w:tcPr>
            <w:tcW w:w="1500" w:type="dxa"/>
          </w:tcPr>
          <w:p w:rsidR="004F23D4" w:rsidRPr="00FC02F4" w:rsidRDefault="004F23D4" w:rsidP="004F23D4">
            <w:pPr>
              <w:spacing w:before="40" w:line="221" w:lineRule="auto"/>
              <w:ind w:right="-150"/>
            </w:pPr>
            <w:r w:rsidRPr="00FC02F4">
              <w:t>896</w:t>
            </w:r>
          </w:p>
        </w:tc>
      </w:tr>
      <w:tr w:rsidR="004F23D4" w:rsidRPr="00FC02F4" w:rsidTr="004F23D4">
        <w:trPr>
          <w:jc w:val="center"/>
        </w:trPr>
        <w:tc>
          <w:tcPr>
            <w:tcW w:w="3051" w:type="dxa"/>
          </w:tcPr>
          <w:p w:rsidR="004F23D4" w:rsidRPr="00FC02F4" w:rsidRDefault="004F23D4" w:rsidP="004F23D4">
            <w:pPr>
              <w:spacing w:before="40" w:line="221" w:lineRule="auto"/>
            </w:pPr>
            <w:r w:rsidRPr="00FC02F4">
              <w:t>Инвестиции в основной капитал за счет средств областного бюджета</w:t>
            </w:r>
          </w:p>
        </w:tc>
        <w:tc>
          <w:tcPr>
            <w:tcW w:w="1100" w:type="dxa"/>
          </w:tcPr>
          <w:p w:rsidR="004F23D4" w:rsidRPr="00FC02F4" w:rsidRDefault="004F23D4" w:rsidP="004F23D4">
            <w:pPr>
              <w:spacing w:before="40" w:line="221" w:lineRule="auto"/>
            </w:pPr>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hanging="129"/>
              <w:jc w:val="center"/>
            </w:pPr>
            <w:r w:rsidRPr="00FC02F4">
              <w:t>8,2</w:t>
            </w:r>
          </w:p>
        </w:tc>
        <w:tc>
          <w:tcPr>
            <w:tcW w:w="1500" w:type="dxa"/>
          </w:tcPr>
          <w:p w:rsidR="004F23D4" w:rsidRPr="00FC02F4" w:rsidRDefault="004F23D4" w:rsidP="004F23D4">
            <w:pPr>
              <w:spacing w:before="40" w:line="221" w:lineRule="auto"/>
              <w:ind w:hanging="129"/>
              <w:jc w:val="center"/>
            </w:pPr>
            <w:r w:rsidRPr="00FC02F4">
              <w:t>243</w:t>
            </w:r>
          </w:p>
        </w:tc>
        <w:tc>
          <w:tcPr>
            <w:tcW w:w="1500" w:type="dxa"/>
          </w:tcPr>
          <w:p w:rsidR="004F23D4" w:rsidRPr="00FC02F4" w:rsidRDefault="004F23D4" w:rsidP="004F23D4">
            <w:pPr>
              <w:spacing w:before="40" w:line="221" w:lineRule="auto"/>
              <w:ind w:hanging="129"/>
              <w:jc w:val="center"/>
            </w:pPr>
            <w:r w:rsidRPr="00FC02F4">
              <w:t>691</w:t>
            </w:r>
          </w:p>
        </w:tc>
      </w:tr>
      <w:tr w:rsidR="004F23D4" w:rsidRPr="00FC02F4" w:rsidTr="004F23D4">
        <w:trPr>
          <w:jc w:val="center"/>
        </w:trPr>
        <w:tc>
          <w:tcPr>
            <w:tcW w:w="3051" w:type="dxa"/>
          </w:tcPr>
          <w:p w:rsidR="004F23D4" w:rsidRPr="00FC02F4" w:rsidRDefault="004F23D4" w:rsidP="004F23D4">
            <w:pPr>
              <w:spacing w:before="40" w:line="221" w:lineRule="auto"/>
            </w:pPr>
            <w:r w:rsidRPr="00FC02F4">
              <w:t>Ввод в действие общей площади жилых домов</w:t>
            </w:r>
          </w:p>
        </w:tc>
        <w:tc>
          <w:tcPr>
            <w:tcW w:w="1100" w:type="dxa"/>
          </w:tcPr>
          <w:p w:rsidR="004F23D4" w:rsidRPr="00FC02F4" w:rsidRDefault="004F23D4" w:rsidP="004F23D4">
            <w:pPr>
              <w:spacing w:before="40" w:line="221" w:lineRule="auto"/>
            </w:pPr>
            <w:proofErr w:type="spellStart"/>
            <w:r w:rsidRPr="00FC02F4">
              <w:t>Тыс.кв</w:t>
            </w:r>
            <w:proofErr w:type="gramStart"/>
            <w:r w:rsidRPr="00FC02F4">
              <w:t>.м</w:t>
            </w:r>
            <w:proofErr w:type="spellEnd"/>
            <w:proofErr w:type="gramEnd"/>
          </w:p>
        </w:tc>
        <w:tc>
          <w:tcPr>
            <w:tcW w:w="1500" w:type="dxa"/>
          </w:tcPr>
          <w:p w:rsidR="004F23D4" w:rsidRPr="00FC02F4" w:rsidRDefault="004F23D4" w:rsidP="004F23D4">
            <w:pPr>
              <w:spacing w:before="40" w:line="221" w:lineRule="auto"/>
            </w:pPr>
            <w:r w:rsidRPr="00FC02F4">
              <w:t xml:space="preserve">    2,2</w:t>
            </w:r>
          </w:p>
        </w:tc>
        <w:tc>
          <w:tcPr>
            <w:tcW w:w="1500" w:type="dxa"/>
          </w:tcPr>
          <w:p w:rsidR="004F23D4" w:rsidRPr="00FC02F4" w:rsidRDefault="004F23D4" w:rsidP="004F23D4">
            <w:pPr>
              <w:spacing w:before="40" w:line="221" w:lineRule="auto"/>
            </w:pPr>
            <w:r w:rsidRPr="00FC02F4">
              <w:t>2,1</w:t>
            </w:r>
          </w:p>
        </w:tc>
        <w:tc>
          <w:tcPr>
            <w:tcW w:w="1500" w:type="dxa"/>
          </w:tcPr>
          <w:p w:rsidR="004F23D4" w:rsidRPr="00FC02F4" w:rsidRDefault="004F23D4" w:rsidP="004F23D4">
            <w:pPr>
              <w:spacing w:before="40" w:line="221" w:lineRule="auto"/>
            </w:pPr>
            <w:r w:rsidRPr="00FC02F4">
              <w:t>2,3</w:t>
            </w:r>
          </w:p>
        </w:tc>
      </w:tr>
    </w:tbl>
    <w:p w:rsidR="004F23D4" w:rsidRPr="00FC02F4" w:rsidRDefault="004F23D4" w:rsidP="004F23D4">
      <w:pPr>
        <w:pStyle w:val="ab"/>
        <w:widowControl w:val="0"/>
        <w:spacing w:after="0" w:line="360" w:lineRule="auto"/>
        <w:ind w:firstLine="403"/>
        <w:jc w:val="both"/>
        <w:rPr>
          <w:color w:val="000000"/>
        </w:rPr>
      </w:pPr>
    </w:p>
    <w:p w:rsidR="004F23D4" w:rsidRPr="00FC02F4" w:rsidRDefault="004F23D4" w:rsidP="004F23D4">
      <w:pPr>
        <w:pStyle w:val="ab"/>
        <w:widowControl w:val="0"/>
        <w:spacing w:after="0" w:line="360" w:lineRule="auto"/>
        <w:ind w:firstLine="403"/>
        <w:jc w:val="both"/>
        <w:rPr>
          <w:i/>
          <w:color w:val="000000"/>
        </w:rPr>
      </w:pPr>
      <w:r w:rsidRPr="00FC02F4">
        <w:rPr>
          <w:color w:val="000000"/>
        </w:rPr>
        <w:t>1.6. Развитие транспорта и дорожной сети.</w:t>
      </w:r>
    </w:p>
    <w:p w:rsidR="004F23D4" w:rsidRPr="00FC02F4" w:rsidRDefault="004F23D4" w:rsidP="004F23D4">
      <w:pPr>
        <w:pStyle w:val="ab"/>
        <w:widowControl w:val="0"/>
        <w:spacing w:after="0" w:line="360" w:lineRule="auto"/>
        <w:ind w:firstLine="400"/>
        <w:jc w:val="both"/>
      </w:pPr>
      <w:r w:rsidRPr="00FC02F4">
        <w:t>Основными направлениями развития транспорта и дорожной сети Казского городского поселения являются:</w:t>
      </w:r>
    </w:p>
    <w:p w:rsidR="004F23D4" w:rsidRPr="00FC02F4" w:rsidRDefault="004F23D4" w:rsidP="004F23D4">
      <w:pPr>
        <w:pStyle w:val="ab"/>
        <w:widowControl w:val="0"/>
        <w:spacing w:after="0" w:line="360" w:lineRule="auto"/>
        <w:ind w:firstLine="400"/>
        <w:jc w:val="both"/>
      </w:pPr>
      <w:r w:rsidRPr="00FC02F4">
        <w:t xml:space="preserve"> - строительство автомобильных дорог с твердым покрытием по международным стандартам;</w:t>
      </w:r>
    </w:p>
    <w:p w:rsidR="004F23D4" w:rsidRPr="00FC02F4" w:rsidRDefault="004F23D4" w:rsidP="004F23D4">
      <w:pPr>
        <w:pStyle w:val="ab"/>
        <w:widowControl w:val="0"/>
        <w:spacing w:after="0" w:line="360" w:lineRule="auto"/>
        <w:ind w:firstLine="400"/>
        <w:jc w:val="both"/>
      </w:pPr>
      <w:r w:rsidRPr="00FC02F4">
        <w:t>- совершенствование взаимоотношений с предприятиями, оказывающими транспортные услуги населению, в том числе, системы муниципального заказа в этой сфере и т.д.</w:t>
      </w:r>
    </w:p>
    <w:p w:rsidR="004F23D4" w:rsidRPr="00FC02F4" w:rsidRDefault="004F23D4" w:rsidP="004F23D4">
      <w:pPr>
        <w:pStyle w:val="ab"/>
        <w:widowControl w:val="0"/>
        <w:spacing w:after="0" w:line="360" w:lineRule="auto"/>
        <w:ind w:firstLine="400"/>
        <w:jc w:val="both"/>
      </w:pPr>
      <w:r w:rsidRPr="00FC02F4">
        <w:rPr>
          <w:color w:val="000000"/>
        </w:rPr>
        <w:t>1.7. Р</w:t>
      </w:r>
      <w:r w:rsidRPr="00FC02F4">
        <w:t>азвитие сре</w:t>
      </w:r>
      <w:proofErr w:type="gramStart"/>
      <w:r w:rsidRPr="00FC02F4">
        <w:t>дств св</w:t>
      </w:r>
      <w:proofErr w:type="gramEnd"/>
      <w:r w:rsidRPr="00FC02F4">
        <w:t>язи и информационных технологий.</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Основными направлениями развития </w:t>
      </w:r>
      <w:r w:rsidRPr="00FC02F4">
        <w:t>сре</w:t>
      </w:r>
      <w:proofErr w:type="gramStart"/>
      <w:r w:rsidRPr="00FC02F4">
        <w:t>дств св</w:t>
      </w:r>
      <w:proofErr w:type="gramEnd"/>
      <w:r w:rsidRPr="00FC02F4">
        <w:t xml:space="preserve">язи и информационных технологий в </w:t>
      </w:r>
      <w:r w:rsidRPr="00FC02F4">
        <w:rPr>
          <w:color w:val="000000"/>
        </w:rPr>
        <w:t xml:space="preserve">Казском городском поселении являются: </w:t>
      </w:r>
    </w:p>
    <w:p w:rsidR="004F23D4" w:rsidRPr="00FC02F4" w:rsidRDefault="004F23D4" w:rsidP="004F23D4">
      <w:pPr>
        <w:pStyle w:val="ab"/>
        <w:widowControl w:val="0"/>
        <w:spacing w:after="0" w:line="360" w:lineRule="auto"/>
        <w:ind w:firstLine="400"/>
        <w:jc w:val="both"/>
      </w:pPr>
      <w:r w:rsidRPr="00FC02F4">
        <w:rPr>
          <w:color w:val="000000"/>
        </w:rPr>
        <w:t>- д</w:t>
      </w:r>
      <w:r w:rsidRPr="00FC02F4">
        <w:t>остижение договоренности с различными операторами сотовой связи по развитию телефонной сети в отдаленных поселениях и поселениях, не имеющих стационарной телефонной связи;</w:t>
      </w:r>
    </w:p>
    <w:p w:rsidR="004F23D4" w:rsidRPr="00FC02F4" w:rsidRDefault="004F23D4" w:rsidP="004F23D4">
      <w:pPr>
        <w:pStyle w:val="ab"/>
        <w:widowControl w:val="0"/>
        <w:spacing w:after="0" w:line="360" w:lineRule="auto"/>
        <w:ind w:firstLine="400"/>
        <w:jc w:val="both"/>
      </w:pPr>
      <w:r w:rsidRPr="00FC02F4">
        <w:t>- обеспечение сотовой связью одиноких престарелых людей, инвалидов, детских и медицинских учреждений;</w:t>
      </w:r>
    </w:p>
    <w:p w:rsidR="004F23D4" w:rsidRPr="00FC02F4" w:rsidRDefault="004F23D4" w:rsidP="004F23D4">
      <w:pPr>
        <w:pStyle w:val="ab"/>
        <w:widowControl w:val="0"/>
        <w:spacing w:after="0" w:line="360" w:lineRule="auto"/>
        <w:ind w:firstLine="400"/>
        <w:jc w:val="both"/>
      </w:pPr>
      <w:r w:rsidRPr="00FC02F4">
        <w:t>- расширение сети пользования Интернетом;</w:t>
      </w:r>
    </w:p>
    <w:p w:rsidR="004F23D4" w:rsidRPr="00FC02F4" w:rsidRDefault="004F23D4" w:rsidP="004F23D4">
      <w:pPr>
        <w:pStyle w:val="ab"/>
        <w:widowControl w:val="0"/>
        <w:spacing w:after="0" w:line="360" w:lineRule="auto"/>
        <w:ind w:firstLine="400"/>
        <w:jc w:val="both"/>
      </w:pPr>
      <w:r w:rsidRPr="00FC02F4">
        <w:t>- развитие и функционирование основных составляющих единой  информационной системы;</w:t>
      </w:r>
    </w:p>
    <w:p w:rsidR="004F23D4" w:rsidRPr="00FC02F4" w:rsidRDefault="004F23D4" w:rsidP="004F23D4">
      <w:pPr>
        <w:pStyle w:val="ab"/>
        <w:widowControl w:val="0"/>
        <w:spacing w:after="0" w:line="360" w:lineRule="auto"/>
        <w:ind w:firstLine="400"/>
        <w:jc w:val="both"/>
      </w:pPr>
      <w:r w:rsidRPr="00FC02F4">
        <w:t>- разработка нормативно-правовых актов, регулирующих отношения власти и управления, органов местного самоуправления поселений и муниципального района, предприятий и организаций по созданию и эксплуатации информационных систем и их информационное взаимодействие.</w:t>
      </w:r>
    </w:p>
    <w:p w:rsidR="004F23D4" w:rsidRPr="00FC02F4" w:rsidRDefault="004F23D4" w:rsidP="004F23D4">
      <w:pPr>
        <w:pStyle w:val="ab"/>
        <w:widowControl w:val="0"/>
        <w:spacing w:after="0" w:line="360" w:lineRule="auto"/>
        <w:ind w:firstLine="400"/>
        <w:jc w:val="both"/>
      </w:pPr>
      <w:r w:rsidRPr="00FC02F4">
        <w:t>Реализация данных направлений позволит внедрить на территории поселения современные информационные технологии, наладить жизненно необходимую связь с отдаленными поселениями района.</w:t>
      </w:r>
    </w:p>
    <w:p w:rsidR="004F23D4" w:rsidRPr="00FC02F4" w:rsidRDefault="004F23D4" w:rsidP="004F23D4">
      <w:pPr>
        <w:pStyle w:val="ab"/>
        <w:widowControl w:val="0"/>
        <w:spacing w:after="0" w:line="360" w:lineRule="auto"/>
        <w:ind w:firstLine="400"/>
        <w:jc w:val="both"/>
      </w:pPr>
      <w:r w:rsidRPr="00FC02F4">
        <w:t>Основные ожидаемые результаты развития сре</w:t>
      </w:r>
      <w:proofErr w:type="gramStart"/>
      <w:r w:rsidRPr="00FC02F4">
        <w:t>дств св</w:t>
      </w:r>
      <w:proofErr w:type="gramEnd"/>
      <w:r w:rsidRPr="00FC02F4">
        <w:t>язи в Казском городском поселении в долгосрочной перспективе:</w:t>
      </w:r>
    </w:p>
    <w:p w:rsidR="004F23D4" w:rsidRPr="00FC02F4" w:rsidRDefault="004F23D4" w:rsidP="004F23D4">
      <w:pPr>
        <w:pStyle w:val="ab"/>
        <w:widowControl w:val="0"/>
        <w:spacing w:after="0" w:line="360" w:lineRule="auto"/>
        <w:ind w:firstLine="400"/>
        <w:jc w:val="both"/>
      </w:pPr>
      <w:r w:rsidRPr="00FC02F4">
        <w:t>- достижение устойчивой телефонной и сотовой связи;</w:t>
      </w:r>
    </w:p>
    <w:p w:rsidR="004F23D4" w:rsidRPr="00FC02F4" w:rsidRDefault="004F23D4" w:rsidP="004F23D4">
      <w:pPr>
        <w:pStyle w:val="ab"/>
        <w:widowControl w:val="0"/>
        <w:spacing w:after="0" w:line="360" w:lineRule="auto"/>
        <w:ind w:firstLine="400"/>
        <w:jc w:val="both"/>
      </w:pPr>
      <w:r w:rsidRPr="00FC02F4">
        <w:t>- расширение сети Интернет.</w:t>
      </w:r>
    </w:p>
    <w:p w:rsidR="004F23D4" w:rsidRPr="00FC02F4" w:rsidRDefault="004F23D4" w:rsidP="004F23D4">
      <w:pPr>
        <w:pStyle w:val="ab"/>
        <w:widowControl w:val="0"/>
        <w:spacing w:after="0" w:line="360" w:lineRule="auto"/>
        <w:ind w:firstLine="400"/>
        <w:jc w:val="both"/>
        <w:rPr>
          <w:i/>
        </w:rPr>
      </w:pPr>
      <w:r w:rsidRPr="00FC02F4">
        <w:t>1.8. Направление развития рыночной инфраструктуры.</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В соответствии с Федеральным законом от 6 октября </w:t>
      </w:r>
      <w:smartTag w:uri="urn:schemas-microsoft-com:office:smarttags" w:element="metricconverter">
        <w:smartTagPr>
          <w:attr w:name="ProductID" w:val="2003 г"/>
        </w:smartTagPr>
        <w:r w:rsidRPr="00FC02F4">
          <w:rPr>
            <w:color w:val="000000"/>
          </w:rPr>
          <w:t>2003 г</w:t>
        </w:r>
      </w:smartTag>
      <w:r w:rsidRPr="00FC02F4">
        <w:rPr>
          <w:color w:val="000000"/>
        </w:rPr>
        <w:t xml:space="preserve">. №131-ФЗ «Об общих принципах организации местного самоуправления в Российской Федерации» </w:t>
      </w:r>
      <w:r w:rsidRPr="00FC02F4">
        <w:rPr>
          <w:bCs/>
          <w:color w:val="000000"/>
        </w:rPr>
        <w:t>развитие потребительского рынка</w:t>
      </w:r>
      <w:r w:rsidRPr="00FC02F4">
        <w:rPr>
          <w:color w:val="000000"/>
        </w:rPr>
        <w:t xml:space="preserve"> отнесено к вопросам местного значения. Основные показатели </w:t>
      </w:r>
      <w:r w:rsidRPr="00FC02F4">
        <w:rPr>
          <w:color w:val="000000"/>
        </w:rPr>
        <w:lastRenderedPageBreak/>
        <w:t xml:space="preserve">развития потребительского рынка, отражающие наличие платежеспособного спроса населения наличию товара и услуг, в необходимом количестве и необходимого качества, являются для Казского городского поселения </w:t>
      </w:r>
      <w:proofErr w:type="spellStart"/>
      <w:r w:rsidRPr="00FC02F4">
        <w:rPr>
          <w:color w:val="000000"/>
        </w:rPr>
        <w:t>бюджетообразующими</w:t>
      </w:r>
      <w:proofErr w:type="spellEnd"/>
      <w:r w:rsidRPr="00FC02F4">
        <w:rPr>
          <w:color w:val="000000"/>
        </w:rPr>
        <w:t xml:space="preserve">. Это определяет </w:t>
      </w:r>
      <w:proofErr w:type="gramStart"/>
      <w:r w:rsidRPr="00FC02F4">
        <w:rPr>
          <w:color w:val="000000"/>
        </w:rPr>
        <w:t>необходимость</w:t>
      </w:r>
      <w:proofErr w:type="gramEnd"/>
      <w:r w:rsidRPr="00FC02F4">
        <w:rPr>
          <w:color w:val="000000"/>
        </w:rPr>
        <w:t xml:space="preserve"> и важность разработки данного раздела в составе долгосрочного плана муниципального образования.</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Основными направлениями развития </w:t>
      </w:r>
      <w:r w:rsidRPr="00FC02F4">
        <w:rPr>
          <w:bCs/>
          <w:color w:val="000000"/>
        </w:rPr>
        <w:t>потребительского рынка</w:t>
      </w:r>
      <w:r w:rsidRPr="00FC02F4">
        <w:rPr>
          <w:color w:val="000000"/>
        </w:rPr>
        <w:t xml:space="preserve"> </w:t>
      </w:r>
      <w:r w:rsidRPr="00FC02F4">
        <w:t xml:space="preserve">в </w:t>
      </w:r>
      <w:r w:rsidRPr="00FC02F4">
        <w:rPr>
          <w:color w:val="000000"/>
        </w:rPr>
        <w:t>Казском городском поселении являются:</w:t>
      </w:r>
    </w:p>
    <w:p w:rsidR="004F23D4" w:rsidRPr="00FC02F4" w:rsidRDefault="004F23D4" w:rsidP="004F23D4">
      <w:pPr>
        <w:pStyle w:val="ab"/>
        <w:widowControl w:val="0"/>
        <w:spacing w:after="0" w:line="360" w:lineRule="auto"/>
        <w:ind w:firstLine="400"/>
        <w:jc w:val="both"/>
        <w:rPr>
          <w:color w:val="000000"/>
        </w:rPr>
      </w:pPr>
      <w:r w:rsidRPr="00FC02F4">
        <w:rPr>
          <w:color w:val="000000"/>
        </w:rPr>
        <w:t>- создание правовых условий развития инфраструктуры рынка;</w:t>
      </w:r>
    </w:p>
    <w:p w:rsidR="004F23D4" w:rsidRPr="00FC02F4" w:rsidRDefault="004F23D4" w:rsidP="004F23D4">
      <w:pPr>
        <w:pStyle w:val="ab"/>
        <w:widowControl w:val="0"/>
        <w:spacing w:after="0" w:line="360" w:lineRule="auto"/>
        <w:ind w:firstLine="400"/>
        <w:jc w:val="both"/>
        <w:rPr>
          <w:color w:val="000000"/>
        </w:rPr>
      </w:pPr>
      <w:r w:rsidRPr="00FC02F4">
        <w:rPr>
          <w:color w:val="000000"/>
        </w:rPr>
        <w:t>- разработка оптимальной схемы размещения торговой сети и развития новых форм организации торговли и услуг;</w:t>
      </w:r>
    </w:p>
    <w:p w:rsidR="004F23D4" w:rsidRPr="00FC02F4" w:rsidRDefault="004F23D4" w:rsidP="004F23D4">
      <w:pPr>
        <w:pStyle w:val="ab"/>
        <w:widowControl w:val="0"/>
        <w:spacing w:after="0" w:line="360" w:lineRule="auto"/>
        <w:ind w:firstLine="400"/>
        <w:jc w:val="both"/>
      </w:pPr>
      <w:r w:rsidRPr="00FC02F4">
        <w:rPr>
          <w:color w:val="000000"/>
        </w:rPr>
        <w:t>- н</w:t>
      </w:r>
      <w:r w:rsidRPr="00FC02F4">
        <w:t>аиболее полное использование потенциала местных производителей;</w:t>
      </w:r>
    </w:p>
    <w:p w:rsidR="004F23D4" w:rsidRPr="00FC02F4" w:rsidRDefault="004F23D4" w:rsidP="004F23D4">
      <w:pPr>
        <w:pStyle w:val="ab"/>
        <w:widowControl w:val="0"/>
        <w:spacing w:after="0" w:line="360" w:lineRule="auto"/>
        <w:ind w:firstLine="400"/>
        <w:jc w:val="both"/>
      </w:pPr>
      <w:r w:rsidRPr="00FC02F4">
        <w:t>- совершенствование системы сертификации услуг розничной торговли, общественного питания, бытового обслуживания;</w:t>
      </w:r>
    </w:p>
    <w:p w:rsidR="004F23D4" w:rsidRPr="00FC02F4" w:rsidRDefault="004F23D4" w:rsidP="004F23D4">
      <w:pPr>
        <w:pStyle w:val="ab"/>
        <w:widowControl w:val="0"/>
        <w:spacing w:after="0" w:line="360" w:lineRule="auto"/>
        <w:ind w:firstLine="400"/>
        <w:jc w:val="both"/>
      </w:pPr>
      <w:r w:rsidRPr="00FC02F4">
        <w:t>- достижение сбалансированности спроса и предложения на продукцию производственно-технического назначения, товаров народного потребления и продовольствия.</w:t>
      </w:r>
    </w:p>
    <w:p w:rsidR="004F23D4" w:rsidRPr="00FC02F4" w:rsidRDefault="004F23D4" w:rsidP="004F23D4">
      <w:pPr>
        <w:spacing w:line="360" w:lineRule="auto"/>
        <w:ind w:firstLine="400"/>
        <w:jc w:val="both"/>
      </w:pPr>
      <w:r w:rsidRPr="00FC02F4">
        <w:t>Основные ожидаемые результаты развития потребительского рынка Казского городского поселения в долгосрочной перспективе приведены в таблице 3.</w:t>
      </w:r>
    </w:p>
    <w:p w:rsidR="004F23D4" w:rsidRPr="00FC02F4" w:rsidRDefault="004F23D4" w:rsidP="004F23D4">
      <w:pPr>
        <w:spacing w:line="360" w:lineRule="auto"/>
        <w:ind w:firstLine="400"/>
        <w:jc w:val="right"/>
      </w:pPr>
      <w:r w:rsidRPr="00FC02F4">
        <w:t>Таблица 3</w:t>
      </w:r>
    </w:p>
    <w:p w:rsidR="004F23D4" w:rsidRPr="00FC02F4" w:rsidRDefault="004F23D4" w:rsidP="004F23D4">
      <w:pPr>
        <w:spacing w:line="360" w:lineRule="auto"/>
        <w:ind w:firstLine="400"/>
        <w:jc w:val="center"/>
        <w:rPr>
          <w:b/>
        </w:rPr>
      </w:pPr>
      <w:r w:rsidRPr="00FC02F4">
        <w:rPr>
          <w:b/>
        </w:rPr>
        <w:t>Основные ожидаемые результаты развития потребительского рынка Казского городского поселения в долгосрочной перспективе</w:t>
      </w:r>
    </w:p>
    <w:tbl>
      <w:tblPr>
        <w:tblW w:w="8520" w:type="dxa"/>
        <w:jc w:val="center"/>
        <w:tblInd w:w="-1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0"/>
        <w:gridCol w:w="1100"/>
        <w:gridCol w:w="1500"/>
        <w:gridCol w:w="1500"/>
        <w:gridCol w:w="1500"/>
      </w:tblGrid>
      <w:tr w:rsidR="004F23D4" w:rsidRPr="00FC02F4" w:rsidTr="004F23D4">
        <w:trPr>
          <w:trHeight w:val="227"/>
          <w:tblHeader/>
          <w:jc w:val="center"/>
        </w:trPr>
        <w:tc>
          <w:tcPr>
            <w:tcW w:w="2920" w:type="dxa"/>
          </w:tcPr>
          <w:p w:rsidR="004F23D4" w:rsidRPr="00FC02F4" w:rsidRDefault="004F23D4" w:rsidP="004F23D4">
            <w:pPr>
              <w:spacing w:before="60" w:line="221" w:lineRule="auto"/>
              <w:jc w:val="center"/>
            </w:pPr>
          </w:p>
        </w:tc>
        <w:tc>
          <w:tcPr>
            <w:tcW w:w="1100" w:type="dxa"/>
          </w:tcPr>
          <w:p w:rsidR="004F23D4" w:rsidRPr="00FC02F4" w:rsidRDefault="004F23D4" w:rsidP="004F23D4">
            <w:pPr>
              <w:spacing w:before="60" w:line="221" w:lineRule="auto"/>
              <w:rPr>
                <w:b/>
                <w:i/>
              </w:rPr>
            </w:pPr>
            <w:proofErr w:type="spellStart"/>
            <w:r w:rsidRPr="00FC02F4">
              <w:rPr>
                <w:b/>
                <w:i/>
              </w:rPr>
              <w:t>Ед</w:t>
            </w:r>
            <w:proofErr w:type="gramStart"/>
            <w:r w:rsidRPr="00FC02F4">
              <w:rPr>
                <w:b/>
                <w:i/>
              </w:rPr>
              <w:t>.и</w:t>
            </w:r>
            <w:proofErr w:type="gramEnd"/>
            <w:r w:rsidRPr="00FC02F4">
              <w:rPr>
                <w:b/>
                <w:i/>
              </w:rPr>
              <w:t>зм</w:t>
            </w:r>
            <w:proofErr w:type="spellEnd"/>
            <w:r w:rsidRPr="00FC02F4">
              <w:rPr>
                <w:b/>
                <w:i/>
              </w:rPr>
              <w:t>.</w:t>
            </w:r>
          </w:p>
        </w:tc>
        <w:tc>
          <w:tcPr>
            <w:tcW w:w="1500" w:type="dxa"/>
          </w:tcPr>
          <w:p w:rsidR="004F23D4" w:rsidRPr="00FC02F4" w:rsidRDefault="004F23D4" w:rsidP="004F23D4">
            <w:pPr>
              <w:spacing w:before="60" w:line="221" w:lineRule="auto"/>
              <w:jc w:val="center"/>
              <w:rPr>
                <w:b/>
                <w:i/>
              </w:rPr>
            </w:pPr>
            <w:r w:rsidRPr="00FC02F4">
              <w:rPr>
                <w:b/>
                <w:i/>
              </w:rPr>
              <w:t xml:space="preserve">2011г </w:t>
            </w:r>
          </w:p>
        </w:tc>
        <w:tc>
          <w:tcPr>
            <w:tcW w:w="1500" w:type="dxa"/>
          </w:tcPr>
          <w:p w:rsidR="004F23D4" w:rsidRPr="00FC02F4" w:rsidRDefault="004F23D4" w:rsidP="004F23D4">
            <w:pPr>
              <w:spacing w:before="60" w:line="221" w:lineRule="auto"/>
              <w:jc w:val="center"/>
              <w:rPr>
                <w:b/>
                <w:i/>
              </w:rPr>
            </w:pPr>
            <w:r w:rsidRPr="00FC02F4">
              <w:rPr>
                <w:b/>
                <w:i/>
              </w:rPr>
              <w:t>2013г</w:t>
            </w:r>
          </w:p>
        </w:tc>
        <w:tc>
          <w:tcPr>
            <w:tcW w:w="1500" w:type="dxa"/>
          </w:tcPr>
          <w:p w:rsidR="004F23D4" w:rsidRPr="00FC02F4" w:rsidRDefault="004F23D4" w:rsidP="004F23D4">
            <w:pPr>
              <w:spacing w:before="60" w:line="221" w:lineRule="auto"/>
              <w:jc w:val="center"/>
              <w:rPr>
                <w:b/>
                <w:i/>
              </w:rPr>
            </w:pPr>
            <w:r w:rsidRPr="00FC02F4">
              <w:rPr>
                <w:b/>
                <w:i/>
              </w:rPr>
              <w:t>2025г.</w:t>
            </w:r>
          </w:p>
        </w:tc>
      </w:tr>
      <w:tr w:rsidR="004F23D4" w:rsidRPr="00FC02F4" w:rsidTr="004F23D4">
        <w:trPr>
          <w:jc w:val="center"/>
        </w:trPr>
        <w:tc>
          <w:tcPr>
            <w:tcW w:w="2920" w:type="dxa"/>
          </w:tcPr>
          <w:p w:rsidR="004F23D4" w:rsidRPr="00FC02F4" w:rsidRDefault="004F23D4" w:rsidP="004F23D4">
            <w:pPr>
              <w:spacing w:before="40" w:line="221" w:lineRule="auto"/>
            </w:pPr>
            <w:r w:rsidRPr="00FC02F4">
              <w:t>Оборот розничной торговли</w:t>
            </w:r>
          </w:p>
        </w:tc>
        <w:tc>
          <w:tcPr>
            <w:tcW w:w="1100" w:type="dxa"/>
          </w:tcPr>
          <w:p w:rsidR="004F23D4" w:rsidRPr="00FC02F4" w:rsidRDefault="004F23D4" w:rsidP="004F23D4">
            <w:pPr>
              <w:spacing w:before="40" w:line="221" w:lineRule="auto"/>
            </w:pPr>
            <w:r w:rsidRPr="00FC02F4">
              <w:t>млн. руб.</w:t>
            </w:r>
          </w:p>
        </w:tc>
        <w:tc>
          <w:tcPr>
            <w:tcW w:w="1500" w:type="dxa"/>
          </w:tcPr>
          <w:p w:rsidR="004F23D4" w:rsidRPr="00FC02F4" w:rsidRDefault="004F23D4" w:rsidP="004F23D4">
            <w:pPr>
              <w:spacing w:before="40" w:line="221" w:lineRule="auto"/>
              <w:ind w:left="-129"/>
              <w:jc w:val="center"/>
            </w:pPr>
            <w:r w:rsidRPr="00FC02F4">
              <w:t>228,2</w:t>
            </w:r>
          </w:p>
        </w:tc>
        <w:tc>
          <w:tcPr>
            <w:tcW w:w="1500" w:type="dxa"/>
          </w:tcPr>
          <w:p w:rsidR="004F23D4" w:rsidRPr="00FC02F4" w:rsidRDefault="004F23D4" w:rsidP="004F23D4">
            <w:pPr>
              <w:spacing w:before="40" w:line="221" w:lineRule="auto"/>
              <w:ind w:left="-129"/>
              <w:jc w:val="center"/>
            </w:pPr>
            <w:r w:rsidRPr="00FC02F4">
              <w:t>235,3</w:t>
            </w:r>
          </w:p>
        </w:tc>
        <w:tc>
          <w:tcPr>
            <w:tcW w:w="1500" w:type="dxa"/>
          </w:tcPr>
          <w:p w:rsidR="004F23D4" w:rsidRPr="00FC02F4" w:rsidRDefault="004F23D4" w:rsidP="004F23D4">
            <w:pPr>
              <w:spacing w:before="40" w:line="221" w:lineRule="auto"/>
              <w:ind w:left="-129"/>
              <w:jc w:val="center"/>
            </w:pPr>
            <w:r w:rsidRPr="00FC02F4">
              <w:t>320</w:t>
            </w:r>
          </w:p>
        </w:tc>
      </w:tr>
      <w:tr w:rsidR="004F23D4" w:rsidRPr="00FC02F4" w:rsidTr="004F23D4">
        <w:trPr>
          <w:jc w:val="center"/>
        </w:trPr>
        <w:tc>
          <w:tcPr>
            <w:tcW w:w="2920" w:type="dxa"/>
          </w:tcPr>
          <w:p w:rsidR="004F23D4" w:rsidRPr="00FC02F4" w:rsidRDefault="004F23D4" w:rsidP="004F23D4">
            <w:pPr>
              <w:spacing w:before="40" w:line="221" w:lineRule="auto"/>
            </w:pPr>
            <w:r w:rsidRPr="00FC02F4">
              <w:t>Оборот розничной торговли на душу населения</w:t>
            </w:r>
          </w:p>
        </w:tc>
        <w:tc>
          <w:tcPr>
            <w:tcW w:w="1100" w:type="dxa"/>
          </w:tcPr>
          <w:p w:rsidR="004F23D4" w:rsidRPr="00FC02F4" w:rsidRDefault="004F23D4" w:rsidP="004F23D4">
            <w:pPr>
              <w:spacing w:before="40" w:line="221" w:lineRule="auto"/>
            </w:pPr>
            <w:r w:rsidRPr="00FC02F4">
              <w:t>Рублей</w:t>
            </w:r>
          </w:p>
        </w:tc>
        <w:tc>
          <w:tcPr>
            <w:tcW w:w="1500" w:type="dxa"/>
          </w:tcPr>
          <w:p w:rsidR="004F23D4" w:rsidRPr="00FC02F4" w:rsidRDefault="004F23D4" w:rsidP="004F23D4">
            <w:pPr>
              <w:spacing w:before="40" w:line="221" w:lineRule="auto"/>
              <w:jc w:val="center"/>
            </w:pPr>
            <w:r w:rsidRPr="00FC02F4">
              <w:t>48347</w:t>
            </w:r>
          </w:p>
        </w:tc>
        <w:tc>
          <w:tcPr>
            <w:tcW w:w="1500" w:type="dxa"/>
          </w:tcPr>
          <w:p w:rsidR="004F23D4" w:rsidRPr="00FC02F4" w:rsidRDefault="004F23D4" w:rsidP="004F23D4">
            <w:pPr>
              <w:spacing w:before="40" w:line="221" w:lineRule="auto"/>
              <w:jc w:val="center"/>
            </w:pPr>
            <w:r w:rsidRPr="00FC02F4">
              <w:t>50420</w:t>
            </w:r>
          </w:p>
        </w:tc>
        <w:tc>
          <w:tcPr>
            <w:tcW w:w="1500" w:type="dxa"/>
          </w:tcPr>
          <w:p w:rsidR="004F23D4" w:rsidRPr="00FC02F4" w:rsidRDefault="004F23D4" w:rsidP="004F23D4">
            <w:pPr>
              <w:spacing w:before="40" w:line="221" w:lineRule="auto"/>
              <w:jc w:val="center"/>
            </w:pPr>
            <w:r w:rsidRPr="00FC02F4">
              <w:t>65803</w:t>
            </w:r>
          </w:p>
        </w:tc>
      </w:tr>
      <w:tr w:rsidR="004F23D4" w:rsidRPr="00FC02F4" w:rsidTr="004F23D4">
        <w:trPr>
          <w:jc w:val="center"/>
        </w:trPr>
        <w:tc>
          <w:tcPr>
            <w:tcW w:w="2920" w:type="dxa"/>
          </w:tcPr>
          <w:p w:rsidR="004F23D4" w:rsidRPr="00FC02F4" w:rsidRDefault="004F23D4" w:rsidP="004F23D4">
            <w:pPr>
              <w:spacing w:before="40" w:line="221" w:lineRule="auto"/>
            </w:pPr>
            <w:r w:rsidRPr="00FC02F4">
              <w:t xml:space="preserve">Оборот </w:t>
            </w:r>
            <w:proofErr w:type="gramStart"/>
            <w:r w:rsidRPr="00FC02F4">
              <w:t>обществен</w:t>
            </w:r>
            <w:r w:rsidRPr="00FC02F4">
              <w:rPr>
                <w:lang w:val="en-US"/>
              </w:rPr>
              <w:t>-</w:t>
            </w:r>
            <w:proofErr w:type="spellStart"/>
            <w:r w:rsidRPr="00FC02F4">
              <w:t>ного</w:t>
            </w:r>
            <w:proofErr w:type="spellEnd"/>
            <w:proofErr w:type="gramEnd"/>
            <w:r w:rsidRPr="00FC02F4">
              <w:t xml:space="preserve"> питания</w:t>
            </w:r>
          </w:p>
        </w:tc>
        <w:tc>
          <w:tcPr>
            <w:tcW w:w="1100" w:type="dxa"/>
          </w:tcPr>
          <w:p w:rsidR="004F23D4" w:rsidRPr="00FC02F4" w:rsidRDefault="004F23D4" w:rsidP="004F23D4">
            <w:pPr>
              <w:spacing w:before="40" w:line="221" w:lineRule="auto"/>
            </w:pPr>
            <w:proofErr w:type="spellStart"/>
            <w:r w:rsidRPr="00FC02F4">
              <w:t>млн</w:t>
            </w:r>
            <w:proofErr w:type="gramStart"/>
            <w:r w:rsidRPr="00FC02F4">
              <w:t>.р</w:t>
            </w:r>
            <w:proofErr w:type="gramEnd"/>
            <w:r w:rsidRPr="00FC02F4">
              <w:t>уб</w:t>
            </w:r>
            <w:proofErr w:type="spellEnd"/>
          </w:p>
        </w:tc>
        <w:tc>
          <w:tcPr>
            <w:tcW w:w="1500" w:type="dxa"/>
          </w:tcPr>
          <w:p w:rsidR="004F23D4" w:rsidRPr="00FC02F4" w:rsidRDefault="004F23D4" w:rsidP="004F23D4">
            <w:pPr>
              <w:spacing w:before="40" w:line="221" w:lineRule="auto"/>
              <w:ind w:left="-119"/>
              <w:jc w:val="center"/>
            </w:pPr>
            <w:r w:rsidRPr="00FC02F4">
              <w:t>45</w:t>
            </w:r>
          </w:p>
        </w:tc>
        <w:tc>
          <w:tcPr>
            <w:tcW w:w="1500" w:type="dxa"/>
          </w:tcPr>
          <w:p w:rsidR="004F23D4" w:rsidRPr="00FC02F4" w:rsidRDefault="004F23D4" w:rsidP="004F23D4">
            <w:pPr>
              <w:spacing w:before="40" w:line="221" w:lineRule="auto"/>
              <w:ind w:left="-119"/>
              <w:jc w:val="center"/>
            </w:pPr>
            <w:r w:rsidRPr="00FC02F4">
              <w:t>46</w:t>
            </w:r>
          </w:p>
        </w:tc>
        <w:tc>
          <w:tcPr>
            <w:tcW w:w="1500" w:type="dxa"/>
          </w:tcPr>
          <w:p w:rsidR="004F23D4" w:rsidRPr="00FC02F4" w:rsidRDefault="004F23D4" w:rsidP="004F23D4">
            <w:pPr>
              <w:spacing w:before="40" w:line="221" w:lineRule="auto"/>
              <w:ind w:left="-119"/>
              <w:jc w:val="center"/>
            </w:pPr>
            <w:r w:rsidRPr="00FC02F4">
              <w:t>57</w:t>
            </w:r>
          </w:p>
        </w:tc>
      </w:tr>
    </w:tbl>
    <w:p w:rsidR="004F23D4" w:rsidRPr="00FC02F4" w:rsidRDefault="004F23D4" w:rsidP="004F23D4">
      <w:pPr>
        <w:spacing w:line="360" w:lineRule="auto"/>
        <w:rPr>
          <w:b/>
        </w:rPr>
      </w:pPr>
    </w:p>
    <w:p w:rsidR="004F23D4" w:rsidRPr="00FC02F4" w:rsidRDefault="004F23D4" w:rsidP="004F23D4">
      <w:pPr>
        <w:spacing w:line="360" w:lineRule="auto"/>
        <w:ind w:firstLine="600"/>
        <w:rPr>
          <w:b/>
        </w:rPr>
      </w:pPr>
      <w:r w:rsidRPr="00FC02F4">
        <w:rPr>
          <w:b/>
        </w:rPr>
        <w:t>2. Сохранение и развитие природного и национально-культурного наследия.</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Мероприятия по сохранению, бережному и эффективному использованию </w:t>
      </w:r>
      <w:r w:rsidRPr="00FC02F4">
        <w:t>природного и национально-культурного наследия</w:t>
      </w:r>
      <w:r w:rsidRPr="00FC02F4">
        <w:rPr>
          <w:color w:val="000000"/>
        </w:rPr>
        <w:t xml:space="preserve"> Казского городского поселения планируется осуществлять в рамках единой региональной политики, направленной на повышение инвестиционной </w:t>
      </w:r>
      <w:proofErr w:type="gramStart"/>
      <w:r w:rsidRPr="00FC02F4">
        <w:rPr>
          <w:color w:val="000000"/>
        </w:rPr>
        <w:t>привлекательности</w:t>
      </w:r>
      <w:proofErr w:type="gramEnd"/>
      <w:r w:rsidRPr="00FC02F4">
        <w:rPr>
          <w:color w:val="000000"/>
        </w:rPr>
        <w:t xml:space="preserve"> как  поселения, так и Кемеровской области в целом.</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Основными направлениями формирования плана мероприятий по сохранению, бережному и эффективному использованию </w:t>
      </w:r>
      <w:r w:rsidRPr="00FC02F4">
        <w:t xml:space="preserve">природного и национально-культурного </w:t>
      </w:r>
      <w:r w:rsidRPr="00FC02F4">
        <w:lastRenderedPageBreak/>
        <w:t>наследия</w:t>
      </w:r>
      <w:r w:rsidRPr="00FC02F4">
        <w:rPr>
          <w:color w:val="000000"/>
        </w:rPr>
        <w:t xml:space="preserve"> Казского городского поселения являются: </w:t>
      </w:r>
    </w:p>
    <w:p w:rsidR="004F23D4" w:rsidRPr="00FC02F4" w:rsidRDefault="004F23D4" w:rsidP="004F23D4">
      <w:pPr>
        <w:pStyle w:val="ab"/>
        <w:widowControl w:val="0"/>
        <w:spacing w:after="0" w:line="360" w:lineRule="auto"/>
        <w:ind w:firstLine="400"/>
        <w:jc w:val="both"/>
      </w:pPr>
      <w:r w:rsidRPr="00FC02F4">
        <w:t>- оптимизация системы использования водных, минеральных и биологических воздушных ресурсов территории;</w:t>
      </w:r>
    </w:p>
    <w:p w:rsidR="004F23D4" w:rsidRPr="00FC02F4" w:rsidRDefault="004F23D4" w:rsidP="004F23D4">
      <w:pPr>
        <w:pStyle w:val="ab"/>
        <w:widowControl w:val="0"/>
        <w:spacing w:after="0" w:line="360" w:lineRule="auto"/>
        <w:ind w:firstLine="400"/>
        <w:jc w:val="both"/>
      </w:pPr>
      <w:r w:rsidRPr="00FC02F4">
        <w:t>- создание системы экологического мониторинга;</w:t>
      </w:r>
    </w:p>
    <w:p w:rsidR="004F23D4" w:rsidRPr="00FC02F4" w:rsidRDefault="004F23D4" w:rsidP="004F23D4">
      <w:pPr>
        <w:pStyle w:val="ab"/>
        <w:widowControl w:val="0"/>
        <w:spacing w:after="0" w:line="360" w:lineRule="auto"/>
        <w:ind w:firstLine="400"/>
        <w:jc w:val="both"/>
      </w:pPr>
      <w:r w:rsidRPr="00FC02F4">
        <w:t xml:space="preserve">- внедрение </w:t>
      </w:r>
      <w:proofErr w:type="spellStart"/>
      <w:r w:rsidRPr="00FC02F4">
        <w:t>ресурсо</w:t>
      </w:r>
      <w:proofErr w:type="spellEnd"/>
      <w:r w:rsidRPr="00FC02F4">
        <w:t>- и энергосберегающих технологий на основных промышленных предприятиях;</w:t>
      </w:r>
    </w:p>
    <w:p w:rsidR="004F23D4" w:rsidRPr="00FC02F4" w:rsidRDefault="004F23D4" w:rsidP="004F23D4">
      <w:pPr>
        <w:pStyle w:val="ab"/>
        <w:widowControl w:val="0"/>
        <w:spacing w:after="0" w:line="360" w:lineRule="auto"/>
        <w:ind w:firstLine="400"/>
        <w:jc w:val="both"/>
        <w:rPr>
          <w:color w:val="000000"/>
        </w:rPr>
      </w:pPr>
      <w:proofErr w:type="gramStart"/>
      <w:r w:rsidRPr="00FC02F4">
        <w:rPr>
          <w:color w:val="000000"/>
        </w:rPr>
        <w:t xml:space="preserve">Основными задачами по достижению целей сохранения и развития природного и национально-культурного наследия в долгосрочной перспективе является эффективное использование природных территорий в исследовательских, рекреационных целях, экологическое образование детей и взрослых, обустройство экологических троп, поиск альтернативных форм занятости и источников доходов населения в таежных поселках, поиск оптимального режима использования природных ресурсов, правовое регулирование природопользования. </w:t>
      </w:r>
      <w:proofErr w:type="gramEnd"/>
    </w:p>
    <w:p w:rsidR="004F23D4" w:rsidRPr="00FC02F4" w:rsidRDefault="004F23D4" w:rsidP="004F23D4">
      <w:pPr>
        <w:spacing w:line="360" w:lineRule="auto"/>
        <w:ind w:firstLine="400"/>
      </w:pPr>
      <w:r w:rsidRPr="00FC02F4">
        <w:t>Основные ожидаемые результаты реализации данного направления:</w:t>
      </w:r>
    </w:p>
    <w:p w:rsidR="004F23D4" w:rsidRPr="00FC02F4" w:rsidRDefault="004F23D4" w:rsidP="004F23D4">
      <w:pPr>
        <w:numPr>
          <w:ilvl w:val="0"/>
          <w:numId w:val="27"/>
        </w:numPr>
        <w:tabs>
          <w:tab w:val="clear" w:pos="1477"/>
          <w:tab w:val="num" w:pos="800"/>
        </w:tabs>
        <w:spacing w:line="360" w:lineRule="auto"/>
        <w:ind w:left="0" w:firstLine="400"/>
        <w:jc w:val="both"/>
      </w:pPr>
      <w:r w:rsidRPr="00FC02F4">
        <w:t>создание системы экологического мониторинга;</w:t>
      </w:r>
    </w:p>
    <w:p w:rsidR="004F23D4" w:rsidRPr="00FC02F4" w:rsidRDefault="004F23D4" w:rsidP="004F23D4">
      <w:pPr>
        <w:numPr>
          <w:ilvl w:val="0"/>
          <w:numId w:val="27"/>
        </w:numPr>
        <w:tabs>
          <w:tab w:val="clear" w:pos="1477"/>
          <w:tab w:val="num" w:pos="800"/>
        </w:tabs>
        <w:spacing w:line="360" w:lineRule="auto"/>
        <w:ind w:left="0" w:firstLine="400"/>
        <w:jc w:val="both"/>
      </w:pPr>
      <w:r w:rsidRPr="00FC02F4">
        <w:t>сохранение и преумножение растительного и животного мира;</w:t>
      </w:r>
    </w:p>
    <w:p w:rsidR="004F23D4" w:rsidRPr="00FC02F4" w:rsidRDefault="004F23D4" w:rsidP="004F23D4">
      <w:pPr>
        <w:numPr>
          <w:ilvl w:val="0"/>
          <w:numId w:val="27"/>
        </w:numPr>
        <w:tabs>
          <w:tab w:val="clear" w:pos="1477"/>
          <w:tab w:val="num" w:pos="800"/>
        </w:tabs>
        <w:spacing w:line="360" w:lineRule="auto"/>
        <w:ind w:left="0" w:firstLine="400"/>
        <w:jc w:val="both"/>
      </w:pPr>
      <w:r w:rsidRPr="00FC02F4">
        <w:t>рациональное использование природных ресурсов;</w:t>
      </w:r>
    </w:p>
    <w:p w:rsidR="004F23D4" w:rsidRPr="00FC02F4" w:rsidRDefault="004F23D4" w:rsidP="004F23D4">
      <w:pPr>
        <w:numPr>
          <w:ilvl w:val="0"/>
          <w:numId w:val="27"/>
        </w:numPr>
        <w:tabs>
          <w:tab w:val="clear" w:pos="1477"/>
          <w:tab w:val="num" w:pos="800"/>
        </w:tabs>
        <w:spacing w:line="360" w:lineRule="auto"/>
        <w:ind w:left="0" w:firstLine="400"/>
        <w:jc w:val="both"/>
      </w:pPr>
      <w:r w:rsidRPr="00FC02F4">
        <w:t>привлечение международного сообщества к решению проблем сохранения природного и национально-культурного наследия.</w:t>
      </w:r>
    </w:p>
    <w:p w:rsidR="004F23D4" w:rsidRPr="00FC02F4" w:rsidRDefault="004F23D4" w:rsidP="004F23D4">
      <w:pPr>
        <w:pStyle w:val="ab"/>
        <w:widowControl w:val="0"/>
        <w:spacing w:after="0" w:line="360" w:lineRule="auto"/>
        <w:ind w:firstLine="600"/>
      </w:pPr>
      <w:r w:rsidRPr="00FC02F4">
        <w:rPr>
          <w:b/>
        </w:rPr>
        <w:t>3.</w:t>
      </w:r>
      <w:r w:rsidRPr="00FC02F4">
        <w:t xml:space="preserve"> </w:t>
      </w:r>
      <w:r w:rsidRPr="00FC02F4">
        <w:rPr>
          <w:b/>
        </w:rPr>
        <w:t>Развитие человеческого потенциала территории</w:t>
      </w:r>
    </w:p>
    <w:p w:rsidR="004F23D4" w:rsidRPr="00FC02F4" w:rsidRDefault="004F23D4" w:rsidP="004F23D4">
      <w:pPr>
        <w:pStyle w:val="ab"/>
        <w:widowControl w:val="0"/>
        <w:spacing w:after="0" w:line="360" w:lineRule="auto"/>
        <w:ind w:firstLine="400"/>
        <w:jc w:val="both"/>
        <w:outlineLvl w:val="0"/>
      </w:pPr>
      <w:r w:rsidRPr="00FC02F4">
        <w:t xml:space="preserve">3.1. Демографическая политика. </w:t>
      </w:r>
    </w:p>
    <w:p w:rsidR="004F23D4" w:rsidRPr="00FC02F4" w:rsidRDefault="004F23D4" w:rsidP="004F23D4">
      <w:pPr>
        <w:pStyle w:val="ab"/>
        <w:widowControl w:val="0"/>
        <w:spacing w:after="0" w:line="360" w:lineRule="auto"/>
        <w:ind w:firstLine="400"/>
        <w:jc w:val="both"/>
        <w:outlineLvl w:val="0"/>
        <w:rPr>
          <w:color w:val="000000"/>
        </w:rPr>
      </w:pPr>
      <w:r w:rsidRPr="00FC02F4">
        <w:t xml:space="preserve">В соответствии с результатами сравнительного анализа демографического потенциала в </w:t>
      </w:r>
      <w:r w:rsidRPr="00FC02F4">
        <w:rPr>
          <w:color w:val="000000"/>
        </w:rPr>
        <w:t xml:space="preserve">Казском городском поселении, можно предположить, что в долгосрочной перспективе представляется возможным снижение темпов сокращения численности населения с 7 % до 3-4 %, за счет увеличения продолжительности жизни, повышения рождаемости, сокращения оттока молодежи и людей трудоспособного возраста. </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xml:space="preserve">Основными направлениями формирования </w:t>
      </w:r>
      <w:r w:rsidRPr="00FC02F4">
        <w:t>демографической политики</w:t>
      </w:r>
      <w:r w:rsidRPr="00FC02F4">
        <w:rPr>
          <w:color w:val="000000"/>
        </w:rPr>
        <w:t xml:space="preserve"> Казского городского поселения являются:</w:t>
      </w:r>
    </w:p>
    <w:p w:rsidR="004F23D4" w:rsidRPr="00FC02F4" w:rsidRDefault="004F23D4" w:rsidP="004F23D4">
      <w:pPr>
        <w:pStyle w:val="ab"/>
        <w:widowControl w:val="0"/>
        <w:spacing w:after="0" w:line="360" w:lineRule="auto"/>
        <w:ind w:firstLine="400"/>
        <w:jc w:val="both"/>
        <w:outlineLvl w:val="0"/>
      </w:pPr>
      <w:r w:rsidRPr="00FC02F4">
        <w:rPr>
          <w:color w:val="000000"/>
        </w:rPr>
        <w:t>- с</w:t>
      </w:r>
      <w:r w:rsidRPr="00FC02F4">
        <w:t>оздание условий для оптимизации воспроизводства постоянно проживающего населения;</w:t>
      </w:r>
    </w:p>
    <w:p w:rsidR="004F23D4" w:rsidRPr="00FC02F4" w:rsidRDefault="004F23D4" w:rsidP="004F23D4">
      <w:pPr>
        <w:pStyle w:val="ab"/>
        <w:widowControl w:val="0"/>
        <w:spacing w:after="0" w:line="360" w:lineRule="auto"/>
        <w:ind w:firstLine="400"/>
        <w:jc w:val="both"/>
        <w:outlineLvl w:val="0"/>
      </w:pPr>
      <w:r w:rsidRPr="00FC02F4">
        <w:rPr>
          <w:color w:val="000000"/>
        </w:rPr>
        <w:t xml:space="preserve">- </w:t>
      </w:r>
      <w:r w:rsidRPr="00FC02F4">
        <w:t>повышение среднедушевого дохода;</w:t>
      </w:r>
    </w:p>
    <w:p w:rsidR="004F23D4" w:rsidRPr="00FC02F4" w:rsidRDefault="004F23D4" w:rsidP="004F23D4">
      <w:pPr>
        <w:pStyle w:val="ab"/>
        <w:widowControl w:val="0"/>
        <w:spacing w:after="0" w:line="360" w:lineRule="auto"/>
        <w:ind w:firstLine="400"/>
        <w:jc w:val="both"/>
        <w:outlineLvl w:val="0"/>
      </w:pPr>
      <w:r w:rsidRPr="00FC02F4">
        <w:rPr>
          <w:color w:val="000000"/>
        </w:rPr>
        <w:t>- р</w:t>
      </w:r>
      <w:r w:rsidRPr="00FC02F4">
        <w:t>еформирование социально-трудовых отношений на основе совершенствования форм социального партнерства, налоговой и финансово-кредитной политики;</w:t>
      </w:r>
    </w:p>
    <w:p w:rsidR="004F23D4" w:rsidRPr="00FC02F4" w:rsidRDefault="004F23D4" w:rsidP="004F23D4">
      <w:pPr>
        <w:pStyle w:val="ab"/>
        <w:widowControl w:val="0"/>
        <w:spacing w:after="0" w:line="360" w:lineRule="auto"/>
        <w:ind w:firstLine="400"/>
        <w:jc w:val="both"/>
        <w:outlineLvl w:val="0"/>
      </w:pPr>
      <w:r w:rsidRPr="00FC02F4">
        <w:t>- разработка программ поддержки молодых специалистов;</w:t>
      </w:r>
    </w:p>
    <w:p w:rsidR="004F23D4" w:rsidRPr="00FC02F4" w:rsidRDefault="004F23D4" w:rsidP="004F23D4">
      <w:pPr>
        <w:pStyle w:val="ab"/>
        <w:widowControl w:val="0"/>
        <w:spacing w:after="0" w:line="360" w:lineRule="auto"/>
        <w:ind w:firstLine="400"/>
        <w:jc w:val="both"/>
        <w:outlineLvl w:val="0"/>
      </w:pPr>
      <w:r w:rsidRPr="00FC02F4">
        <w:t xml:space="preserve">- оказание адресной социальной помощи нуждающимся гражданам, основанной на </w:t>
      </w:r>
      <w:r w:rsidRPr="00FC02F4">
        <w:lastRenderedPageBreak/>
        <w:t>оценке их доходов и заявительном обращении;</w:t>
      </w:r>
    </w:p>
    <w:p w:rsidR="004F23D4" w:rsidRPr="00FC02F4" w:rsidRDefault="004F23D4" w:rsidP="004F23D4">
      <w:pPr>
        <w:pStyle w:val="ab"/>
        <w:widowControl w:val="0"/>
        <w:spacing w:after="0" w:line="360" w:lineRule="auto"/>
        <w:ind w:firstLine="400"/>
        <w:jc w:val="both"/>
        <w:outlineLvl w:val="0"/>
      </w:pPr>
      <w:r w:rsidRPr="00FC02F4">
        <w:t>- повышение эффективности системы предоставления адресных жилищных субсидий и льгот;</w:t>
      </w:r>
    </w:p>
    <w:p w:rsidR="004F23D4" w:rsidRPr="00FC02F4" w:rsidRDefault="004F23D4" w:rsidP="004F23D4">
      <w:pPr>
        <w:pStyle w:val="ab"/>
        <w:widowControl w:val="0"/>
        <w:spacing w:after="0" w:line="360" w:lineRule="auto"/>
        <w:ind w:firstLine="400"/>
        <w:jc w:val="both"/>
        <w:outlineLvl w:val="0"/>
      </w:pPr>
      <w:r w:rsidRPr="00FC02F4">
        <w:t>- активная политика занятости. Переход от системы социальной защиты безработного к системе создания рабочих мест и кадрового потенциала;</w:t>
      </w:r>
    </w:p>
    <w:p w:rsidR="004F23D4" w:rsidRPr="00FC02F4" w:rsidRDefault="004F23D4" w:rsidP="004F23D4">
      <w:pPr>
        <w:pStyle w:val="ab"/>
        <w:widowControl w:val="0"/>
        <w:spacing w:after="0" w:line="360" w:lineRule="auto"/>
        <w:ind w:firstLine="400"/>
        <w:jc w:val="both"/>
        <w:outlineLvl w:val="0"/>
      </w:pPr>
      <w:r w:rsidRPr="00FC02F4">
        <w:t xml:space="preserve">- развитие программ </w:t>
      </w:r>
      <w:proofErr w:type="spellStart"/>
      <w:r w:rsidRPr="00FC02F4">
        <w:t>самозанятости</w:t>
      </w:r>
      <w:proofErr w:type="spellEnd"/>
      <w:r w:rsidRPr="00FC02F4">
        <w:t>;</w:t>
      </w:r>
    </w:p>
    <w:p w:rsidR="004F23D4" w:rsidRPr="00FC02F4" w:rsidRDefault="004F23D4" w:rsidP="004F23D4">
      <w:pPr>
        <w:pStyle w:val="ab"/>
        <w:widowControl w:val="0"/>
        <w:spacing w:after="0" w:line="360" w:lineRule="auto"/>
        <w:ind w:firstLine="400"/>
        <w:jc w:val="both"/>
        <w:outlineLvl w:val="0"/>
      </w:pPr>
      <w:r w:rsidRPr="00FC02F4">
        <w:t>- развитие системы общественных работ с учетом потребностей поселения в воссоздании социальной инфраструктуры, благоустройстве;</w:t>
      </w:r>
    </w:p>
    <w:p w:rsidR="004F23D4" w:rsidRPr="00FC02F4" w:rsidRDefault="004F23D4" w:rsidP="004F23D4">
      <w:pPr>
        <w:pStyle w:val="ab"/>
        <w:widowControl w:val="0"/>
        <w:spacing w:after="0" w:line="360" w:lineRule="auto"/>
        <w:ind w:firstLine="400"/>
        <w:jc w:val="both"/>
        <w:outlineLvl w:val="0"/>
      </w:pPr>
      <w:r w:rsidRPr="00FC02F4">
        <w:t>- решение проблем одиноких престарелых граждан;</w:t>
      </w:r>
    </w:p>
    <w:p w:rsidR="004F23D4" w:rsidRPr="00FC02F4" w:rsidRDefault="004F23D4" w:rsidP="004F23D4">
      <w:pPr>
        <w:pStyle w:val="ab"/>
        <w:widowControl w:val="0"/>
        <w:spacing w:after="0" w:line="360" w:lineRule="auto"/>
        <w:ind w:firstLine="400"/>
        <w:jc w:val="both"/>
        <w:outlineLvl w:val="0"/>
      </w:pPr>
      <w:r w:rsidRPr="00FC02F4">
        <w:t>- разработка программ поддержки молодых специалистов;</w:t>
      </w:r>
    </w:p>
    <w:p w:rsidR="004F23D4" w:rsidRPr="00FC02F4" w:rsidRDefault="004F23D4" w:rsidP="004F23D4">
      <w:pPr>
        <w:pStyle w:val="ab"/>
        <w:widowControl w:val="0"/>
        <w:spacing w:after="0" w:line="360" w:lineRule="auto"/>
        <w:ind w:firstLine="400"/>
        <w:jc w:val="both"/>
        <w:outlineLvl w:val="0"/>
      </w:pPr>
      <w:r w:rsidRPr="00FC02F4">
        <w:t>- создание новых рабочих мест за счет развития новых отраслей экономики и хозяйства, развития малого предпринимательства.</w:t>
      </w:r>
    </w:p>
    <w:p w:rsidR="004F23D4" w:rsidRPr="00FC02F4" w:rsidRDefault="004F23D4" w:rsidP="004F23D4">
      <w:pPr>
        <w:pStyle w:val="ab"/>
        <w:widowControl w:val="0"/>
        <w:spacing w:after="0" w:line="360" w:lineRule="auto"/>
        <w:ind w:firstLine="600"/>
        <w:jc w:val="both"/>
        <w:outlineLvl w:val="0"/>
      </w:pPr>
      <w:r w:rsidRPr="00FC02F4">
        <w:t xml:space="preserve">3.2. Рынок труда. </w:t>
      </w:r>
    </w:p>
    <w:p w:rsidR="004F23D4" w:rsidRPr="00FC02F4" w:rsidRDefault="004F23D4" w:rsidP="004F23D4">
      <w:pPr>
        <w:pStyle w:val="ab"/>
        <w:widowControl w:val="0"/>
        <w:spacing w:after="0" w:line="360" w:lineRule="auto"/>
        <w:ind w:firstLine="400"/>
        <w:jc w:val="both"/>
        <w:outlineLvl w:val="0"/>
        <w:rPr>
          <w:color w:val="000000"/>
        </w:rPr>
      </w:pPr>
      <w:r w:rsidRPr="00FC02F4">
        <w:t xml:space="preserve">Прогноз развития демографической ситуации, выявленная потребность в рабочих местах, масштабы создания новых рабочих мест, запланированные экономические преобразования позволяют выявить следующие основные </w:t>
      </w:r>
      <w:r w:rsidRPr="00FC02F4">
        <w:rPr>
          <w:color w:val="000000"/>
        </w:rPr>
        <w:t>направления</w:t>
      </w:r>
      <w:r w:rsidRPr="00FC02F4">
        <w:t xml:space="preserve"> регулирования рынка труда в </w:t>
      </w:r>
      <w:r w:rsidRPr="00FC02F4">
        <w:rPr>
          <w:color w:val="000000"/>
        </w:rPr>
        <w:t xml:space="preserve">Казском городском поселении: </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организация согласованных действий органов местного самоуправления, государственной службы занятости, отдельных хозяйствующих субъектов, общественных и других заинтересованных организаций по формированию благоприятного баланса спроса и предложения на рабочую силу;</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xml:space="preserve">- содействие со стороны органов власти созданию новых рабочих мест, развитию предпринимательской инициативы и </w:t>
      </w:r>
      <w:proofErr w:type="spellStart"/>
      <w:r w:rsidRPr="00FC02F4">
        <w:rPr>
          <w:color w:val="000000"/>
        </w:rPr>
        <w:t>самозанятости</w:t>
      </w:r>
      <w:proofErr w:type="spellEnd"/>
      <w:r w:rsidRPr="00FC02F4">
        <w:rPr>
          <w:color w:val="000000"/>
        </w:rPr>
        <w:t xml:space="preserve"> граждан;</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повышение эффективности системы профессиональной ориентации и профессионального обучения и т.д.;</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стимулирование создания рабочих мест, отвечающих требованиям охраны труда и здоровья населения;</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определение приоритетных направлений общественных работ;</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расширение возможностей профессиональной подготовки, переподготовки и повышения квалификации на территории района;</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популяризация профессий, востребованных на рынке труда;</w:t>
      </w:r>
    </w:p>
    <w:p w:rsidR="004F23D4" w:rsidRPr="00FC02F4" w:rsidRDefault="004F23D4" w:rsidP="004F23D4">
      <w:pPr>
        <w:pStyle w:val="ab"/>
        <w:widowControl w:val="0"/>
        <w:spacing w:after="0" w:line="360" w:lineRule="auto"/>
        <w:ind w:firstLine="600"/>
        <w:jc w:val="both"/>
        <w:rPr>
          <w:color w:val="000000"/>
        </w:rPr>
      </w:pPr>
      <w:r w:rsidRPr="00FC02F4">
        <w:rPr>
          <w:color w:val="000000"/>
        </w:rPr>
        <w:t>- поддержка профессиональных объединений;</w:t>
      </w:r>
    </w:p>
    <w:p w:rsidR="004F23D4" w:rsidRPr="00FC02F4" w:rsidRDefault="004F23D4" w:rsidP="004F23D4">
      <w:pPr>
        <w:pStyle w:val="ab"/>
        <w:widowControl w:val="0"/>
        <w:spacing w:after="0" w:line="360" w:lineRule="auto"/>
        <w:ind w:firstLine="1000"/>
        <w:jc w:val="both"/>
        <w:rPr>
          <w:color w:val="000000"/>
        </w:rPr>
      </w:pPr>
      <w:r w:rsidRPr="00FC02F4">
        <w:rPr>
          <w:color w:val="000000"/>
        </w:rPr>
        <w:t>- повышение информированности населения о состоянии рынка труда с целью обеспечения устойчивой занятости.</w:t>
      </w:r>
    </w:p>
    <w:p w:rsidR="004F23D4" w:rsidRPr="00FC02F4" w:rsidRDefault="004F23D4" w:rsidP="004F23D4">
      <w:pPr>
        <w:pStyle w:val="ab"/>
        <w:widowControl w:val="0"/>
        <w:spacing w:after="0" w:line="360" w:lineRule="auto"/>
        <w:ind w:firstLine="1000"/>
        <w:jc w:val="both"/>
        <w:rPr>
          <w:color w:val="000000"/>
        </w:rPr>
      </w:pPr>
      <w:r w:rsidRPr="00FC02F4">
        <w:rPr>
          <w:color w:val="000000"/>
        </w:rPr>
        <w:t xml:space="preserve">Реализация направлений устойчивого развития рынка труда </w:t>
      </w:r>
      <w:r w:rsidRPr="00FC02F4">
        <w:t xml:space="preserve">в </w:t>
      </w:r>
      <w:r w:rsidRPr="00FC02F4">
        <w:rPr>
          <w:color w:val="000000"/>
        </w:rPr>
        <w:t xml:space="preserve">Казском </w:t>
      </w:r>
      <w:r w:rsidRPr="00FC02F4">
        <w:rPr>
          <w:color w:val="000000"/>
        </w:rPr>
        <w:lastRenderedPageBreak/>
        <w:t>городском поселении позволит в долгосрочной перспективе поддерживать уровень безработицы в пределах 2-3 %, сократить скрытые процессы на рынке труда, обеспечить устойчивый баланс интересов работников, работодателей и государства, устойчивую занятость, повышение качества жизни.</w:t>
      </w:r>
    </w:p>
    <w:p w:rsidR="004F23D4" w:rsidRPr="00FC02F4" w:rsidRDefault="004F23D4" w:rsidP="004F23D4">
      <w:pPr>
        <w:pStyle w:val="ab"/>
        <w:widowControl w:val="0"/>
        <w:spacing w:after="0" w:line="360" w:lineRule="auto"/>
        <w:ind w:firstLine="600"/>
        <w:jc w:val="both"/>
        <w:rPr>
          <w:i/>
          <w:color w:val="000000"/>
          <w:spacing w:val="-2"/>
        </w:rPr>
      </w:pPr>
    </w:p>
    <w:p w:rsidR="004F23D4" w:rsidRPr="00FC02F4" w:rsidRDefault="004F23D4" w:rsidP="004F23D4">
      <w:pPr>
        <w:pStyle w:val="ab"/>
        <w:widowControl w:val="0"/>
        <w:spacing w:after="0" w:line="360" w:lineRule="auto"/>
        <w:ind w:firstLine="600"/>
        <w:jc w:val="both"/>
        <w:rPr>
          <w:spacing w:val="-2"/>
        </w:rPr>
      </w:pPr>
      <w:r w:rsidRPr="00FC02F4">
        <w:rPr>
          <w:color w:val="000000"/>
          <w:spacing w:val="-2"/>
        </w:rPr>
        <w:t xml:space="preserve">3.3. </w:t>
      </w:r>
      <w:r w:rsidRPr="00FC02F4">
        <w:rPr>
          <w:spacing w:val="-2"/>
        </w:rPr>
        <w:t xml:space="preserve">Социальная сфера. </w:t>
      </w:r>
    </w:p>
    <w:p w:rsidR="004F23D4" w:rsidRPr="00FC02F4" w:rsidRDefault="004F23D4" w:rsidP="004F23D4">
      <w:pPr>
        <w:pStyle w:val="ab"/>
        <w:widowControl w:val="0"/>
        <w:spacing w:after="0" w:line="360" w:lineRule="auto"/>
        <w:ind w:firstLine="400"/>
        <w:jc w:val="both"/>
        <w:rPr>
          <w:spacing w:val="-2"/>
        </w:rPr>
      </w:pPr>
      <w:r w:rsidRPr="00FC02F4">
        <w:rPr>
          <w:spacing w:val="-2"/>
        </w:rPr>
        <w:t>В условиях отсутствия разработанных социальных нормативов, в основе муниципальной социальной политики</w:t>
      </w:r>
      <w:r w:rsidRPr="00FC02F4">
        <w:rPr>
          <w:color w:val="000000"/>
        </w:rPr>
        <w:t xml:space="preserve"> в Казском городском поселении</w:t>
      </w:r>
      <w:r w:rsidRPr="00FC02F4">
        <w:rPr>
          <w:spacing w:val="-2"/>
        </w:rPr>
        <w:t xml:space="preserve"> лежат следующие основные </w:t>
      </w:r>
      <w:r w:rsidRPr="00FC02F4">
        <w:rPr>
          <w:color w:val="000000"/>
        </w:rPr>
        <w:t>направления</w:t>
      </w:r>
      <w:r w:rsidRPr="00FC02F4">
        <w:rPr>
          <w:spacing w:val="-2"/>
        </w:rPr>
        <w:t>:</w:t>
      </w:r>
    </w:p>
    <w:p w:rsidR="004F23D4" w:rsidRPr="00FC02F4" w:rsidRDefault="004F23D4" w:rsidP="004F23D4">
      <w:pPr>
        <w:pStyle w:val="ab"/>
        <w:widowControl w:val="0"/>
        <w:spacing w:after="0" w:line="360" w:lineRule="auto"/>
        <w:ind w:firstLine="400"/>
        <w:jc w:val="both"/>
      </w:pPr>
      <w:r w:rsidRPr="00FC02F4">
        <w:rPr>
          <w:spacing w:val="-2"/>
        </w:rPr>
        <w:t xml:space="preserve">- </w:t>
      </w:r>
      <w:r w:rsidRPr="00FC02F4">
        <w:t>поддержка нравственных ценностей института семьи, укрепление основ семьи, ее благополучия и здоровья;</w:t>
      </w:r>
    </w:p>
    <w:p w:rsidR="004F23D4" w:rsidRPr="00FC02F4" w:rsidRDefault="004F23D4" w:rsidP="004F23D4">
      <w:pPr>
        <w:pStyle w:val="ab"/>
        <w:widowControl w:val="0"/>
        <w:spacing w:after="0" w:line="360" w:lineRule="auto"/>
        <w:ind w:firstLine="400"/>
        <w:jc w:val="both"/>
      </w:pPr>
      <w:r w:rsidRPr="00FC02F4">
        <w:t>- развитие системы адресной социальной поддержки;</w:t>
      </w:r>
    </w:p>
    <w:p w:rsidR="004F23D4" w:rsidRPr="00FC02F4" w:rsidRDefault="004F23D4" w:rsidP="004F23D4">
      <w:pPr>
        <w:pStyle w:val="ab"/>
        <w:widowControl w:val="0"/>
        <w:spacing w:after="0" w:line="360" w:lineRule="auto"/>
        <w:ind w:firstLine="400"/>
        <w:jc w:val="both"/>
      </w:pPr>
      <w:r w:rsidRPr="00FC02F4">
        <w:t>- развитие системы социально-медицинского обслуживания на дому;</w:t>
      </w:r>
    </w:p>
    <w:p w:rsidR="004F23D4" w:rsidRPr="00FC02F4" w:rsidRDefault="004F23D4" w:rsidP="004F23D4">
      <w:pPr>
        <w:pStyle w:val="ab"/>
        <w:widowControl w:val="0"/>
        <w:spacing w:after="0" w:line="360" w:lineRule="auto"/>
        <w:ind w:firstLine="400"/>
        <w:jc w:val="both"/>
      </w:pPr>
      <w:r w:rsidRPr="00FC02F4">
        <w:t>- профилактика беспризорности и безнадзорности;</w:t>
      </w:r>
    </w:p>
    <w:p w:rsidR="004F23D4" w:rsidRPr="00FC02F4" w:rsidRDefault="004F23D4" w:rsidP="004F23D4">
      <w:pPr>
        <w:pStyle w:val="ab"/>
        <w:widowControl w:val="0"/>
        <w:spacing w:after="0" w:line="360" w:lineRule="auto"/>
        <w:ind w:firstLine="400"/>
        <w:jc w:val="both"/>
      </w:pPr>
      <w:r w:rsidRPr="00FC02F4">
        <w:t>- более рациональное использование объектов социальной сферы, качественное улучшение их работы;</w:t>
      </w:r>
    </w:p>
    <w:p w:rsidR="004F23D4" w:rsidRPr="00FC02F4" w:rsidRDefault="004F23D4" w:rsidP="004F23D4">
      <w:pPr>
        <w:pStyle w:val="ab"/>
        <w:widowControl w:val="0"/>
        <w:spacing w:after="0" w:line="360" w:lineRule="auto"/>
        <w:ind w:firstLine="400"/>
        <w:jc w:val="both"/>
      </w:pPr>
      <w:r w:rsidRPr="00FC02F4">
        <w:t>- формирование общественного мнения в отношении людей, нуждающихся в социальной помощи, а также деятельности муниципальных социальных служб;</w:t>
      </w:r>
    </w:p>
    <w:p w:rsidR="004F23D4" w:rsidRPr="00FC02F4" w:rsidRDefault="004F23D4" w:rsidP="004F23D4">
      <w:pPr>
        <w:pStyle w:val="ab"/>
        <w:widowControl w:val="0"/>
        <w:spacing w:after="0" w:line="360" w:lineRule="auto"/>
        <w:ind w:firstLine="400"/>
        <w:jc w:val="both"/>
      </w:pPr>
      <w:r w:rsidRPr="00FC02F4">
        <w:t>- сотрудничество органов местного самоуправления и общественных организаций при оказании социальной помощи и поддержки.</w:t>
      </w:r>
    </w:p>
    <w:p w:rsidR="004F23D4" w:rsidRPr="00FC02F4" w:rsidRDefault="004F23D4" w:rsidP="004F23D4">
      <w:pPr>
        <w:pStyle w:val="ab"/>
        <w:widowControl w:val="0"/>
        <w:spacing w:after="0" w:line="360" w:lineRule="auto"/>
        <w:ind w:firstLine="400"/>
        <w:jc w:val="both"/>
      </w:pPr>
      <w:proofErr w:type="gramStart"/>
      <w:r w:rsidRPr="00FC02F4">
        <w:t>Реализация данных принципов в долгосрочной перспективе позволит восстановить престиж крепкой семьи с 2-3 детьми; ориентировать родителей на уважительные, конструктивные и демократические отношения между собой и детьми; более эффективно использовать бюджетные средства, направленные на оказание социальной помощи; обеспечить приемлемые жизненные условия для социально-уязвимых слоев населения, сформирует у жителей чувство заботы власти об их судьбах.</w:t>
      </w:r>
      <w:proofErr w:type="gramEnd"/>
      <w:r w:rsidRPr="00FC02F4">
        <w:t xml:space="preserve"> Это также положительно скажется в дальнейшем на демографической ситуации.</w:t>
      </w:r>
    </w:p>
    <w:p w:rsidR="004F23D4" w:rsidRPr="00FC02F4" w:rsidRDefault="004F23D4" w:rsidP="004F23D4">
      <w:pPr>
        <w:pStyle w:val="ab"/>
        <w:widowControl w:val="0"/>
        <w:spacing w:after="0" w:line="360" w:lineRule="auto"/>
        <w:ind w:firstLine="600"/>
        <w:jc w:val="both"/>
        <w:outlineLvl w:val="0"/>
      </w:pPr>
      <w:r w:rsidRPr="00FC02F4">
        <w:t xml:space="preserve">3.4. Здравоохранение. </w:t>
      </w:r>
    </w:p>
    <w:p w:rsidR="004F23D4" w:rsidRPr="00FC02F4" w:rsidRDefault="004F23D4" w:rsidP="004F23D4">
      <w:pPr>
        <w:pStyle w:val="ab"/>
        <w:widowControl w:val="0"/>
        <w:spacing w:after="0" w:line="360" w:lineRule="auto"/>
        <w:ind w:firstLine="400"/>
        <w:jc w:val="both"/>
        <w:outlineLvl w:val="0"/>
      </w:pPr>
      <w:r w:rsidRPr="00FC02F4">
        <w:t xml:space="preserve">Основными </w:t>
      </w:r>
      <w:r w:rsidRPr="00FC02F4">
        <w:rPr>
          <w:color w:val="000000"/>
        </w:rPr>
        <w:t>направлениями</w:t>
      </w:r>
      <w:r w:rsidRPr="00FC02F4">
        <w:t xml:space="preserve"> развития системы здравоохранения в Казском городском поселении являются:</w:t>
      </w:r>
    </w:p>
    <w:p w:rsidR="004F23D4" w:rsidRPr="00FC02F4" w:rsidRDefault="004F23D4" w:rsidP="004F23D4">
      <w:pPr>
        <w:pStyle w:val="ab"/>
        <w:widowControl w:val="0"/>
        <w:spacing w:after="0" w:line="360" w:lineRule="auto"/>
        <w:ind w:firstLine="400"/>
        <w:jc w:val="both"/>
        <w:outlineLvl w:val="0"/>
      </w:pPr>
      <w:r w:rsidRPr="00FC02F4">
        <w:t>- охрана здоровья матери и ребенка;</w:t>
      </w:r>
    </w:p>
    <w:p w:rsidR="004F23D4" w:rsidRPr="00FC02F4" w:rsidRDefault="004F23D4" w:rsidP="004F23D4">
      <w:pPr>
        <w:pStyle w:val="ab"/>
        <w:widowControl w:val="0"/>
        <w:spacing w:after="0" w:line="360" w:lineRule="auto"/>
        <w:ind w:firstLine="400"/>
        <w:jc w:val="both"/>
        <w:outlineLvl w:val="0"/>
      </w:pPr>
      <w:r w:rsidRPr="00FC02F4">
        <w:t>- пропаганда здорового образа жизни, формирование у населения идеологии здорового образа жизни;</w:t>
      </w:r>
    </w:p>
    <w:p w:rsidR="004F23D4" w:rsidRPr="00FC02F4" w:rsidRDefault="004F23D4" w:rsidP="004F23D4">
      <w:pPr>
        <w:pStyle w:val="ab"/>
        <w:widowControl w:val="0"/>
        <w:spacing w:after="0" w:line="360" w:lineRule="auto"/>
        <w:ind w:firstLine="400"/>
        <w:jc w:val="both"/>
        <w:outlineLvl w:val="0"/>
      </w:pPr>
      <w:r w:rsidRPr="00FC02F4">
        <w:t xml:space="preserve">- проведение санитарно-просветительской работы муниципальных учреждений здравоохранения, организация обучения оказанию первой медицинской помощи среди </w:t>
      </w:r>
      <w:r w:rsidRPr="00FC02F4">
        <w:lastRenderedPageBreak/>
        <w:t>сотрудников МВД, противопожарной службы;</w:t>
      </w:r>
    </w:p>
    <w:p w:rsidR="004F23D4" w:rsidRPr="00FC02F4" w:rsidRDefault="004F23D4" w:rsidP="004F23D4">
      <w:pPr>
        <w:pStyle w:val="ab"/>
        <w:widowControl w:val="0"/>
        <w:spacing w:after="0" w:line="360" w:lineRule="auto"/>
        <w:ind w:firstLine="400"/>
        <w:jc w:val="both"/>
        <w:outlineLvl w:val="0"/>
      </w:pPr>
      <w:r w:rsidRPr="00FC02F4">
        <w:t>- разработка и внедрение механизма устойчивого финансирования муниципального здравоохранения за счет разных источников. Внедрение механизма финансового планирования и оплаты труда медицинского персонала, стимулирующего эффективное использование ресурсов здравоохранения;</w:t>
      </w:r>
    </w:p>
    <w:p w:rsidR="004F23D4" w:rsidRPr="00FC02F4" w:rsidRDefault="004F23D4" w:rsidP="004F23D4">
      <w:pPr>
        <w:pStyle w:val="ab"/>
        <w:widowControl w:val="0"/>
        <w:spacing w:after="0" w:line="360" w:lineRule="auto"/>
        <w:ind w:firstLine="400"/>
        <w:jc w:val="both"/>
        <w:outlineLvl w:val="0"/>
      </w:pPr>
      <w:r w:rsidRPr="00FC02F4">
        <w:t>- совершенствование лекарственного обеспечения учреждений здравоохранения;</w:t>
      </w:r>
    </w:p>
    <w:p w:rsidR="004F23D4" w:rsidRPr="00FC02F4" w:rsidRDefault="004F23D4" w:rsidP="004F23D4">
      <w:pPr>
        <w:pStyle w:val="ab"/>
        <w:widowControl w:val="0"/>
        <w:spacing w:after="0" w:line="360" w:lineRule="auto"/>
        <w:ind w:firstLine="400"/>
        <w:jc w:val="both"/>
        <w:outlineLvl w:val="0"/>
      </w:pPr>
      <w:r w:rsidRPr="00FC02F4">
        <w:t>- усиление роли амбулаторно-поликлинических учреждений здравоохранения в профилактике заболеваний, имеющих социальное значение (туберкулез, гепатит, травматизм, алкоголизм, наркомания и т.д.);</w:t>
      </w:r>
    </w:p>
    <w:p w:rsidR="004F23D4" w:rsidRPr="00FC02F4" w:rsidRDefault="004F23D4" w:rsidP="004F23D4">
      <w:pPr>
        <w:pStyle w:val="ab"/>
        <w:widowControl w:val="0"/>
        <w:spacing w:after="0" w:line="360" w:lineRule="auto"/>
        <w:ind w:firstLine="400"/>
        <w:jc w:val="both"/>
        <w:outlineLvl w:val="0"/>
      </w:pPr>
      <w:r w:rsidRPr="00FC02F4">
        <w:t>- создание программ доступного жилья для медицинских работников;</w:t>
      </w:r>
    </w:p>
    <w:p w:rsidR="004F23D4" w:rsidRPr="00FC02F4" w:rsidRDefault="004F23D4" w:rsidP="004F23D4">
      <w:pPr>
        <w:pStyle w:val="ab"/>
        <w:widowControl w:val="0"/>
        <w:spacing w:after="0" w:line="360" w:lineRule="auto"/>
        <w:ind w:firstLine="400"/>
        <w:jc w:val="both"/>
        <w:outlineLvl w:val="0"/>
      </w:pPr>
      <w:r w:rsidRPr="00FC02F4">
        <w:t>- совместная здравоохранительная деятельность властей, общественности, населения, производственного и частного секторов.</w:t>
      </w:r>
      <w:r w:rsidRPr="00FC02F4">
        <w:br/>
      </w:r>
      <w:r w:rsidRPr="00FC02F4">
        <w:tab/>
        <w:t xml:space="preserve">Важное условие </w:t>
      </w:r>
      <w:proofErr w:type="gramStart"/>
      <w:r w:rsidRPr="00FC02F4">
        <w:t>реализации основных принципов развития системы здравоохранения</w:t>
      </w:r>
      <w:proofErr w:type="gramEnd"/>
      <w:r w:rsidRPr="00FC02F4">
        <w:t xml:space="preserve"> в Казском городском поселении – комплексное решение вопросов всеми заинтересованными ведомствами. В долгосрочной перспективе реализация этих принципов позволит сформировать ответственное отношение граждан к своему и общественному здоровью; создать условия для здорового досуга и отдыха; расширить сеть медицинских услуг и учреждений; снизить уровень заболеваемости и смертности, производственного травматизма; сохранить здоровье в пожилом возрасте и т.д. </w:t>
      </w:r>
    </w:p>
    <w:p w:rsidR="004F23D4" w:rsidRPr="00FC02F4" w:rsidRDefault="004F23D4" w:rsidP="004F23D4">
      <w:pPr>
        <w:pStyle w:val="ab"/>
        <w:widowControl w:val="0"/>
        <w:spacing w:after="0" w:line="360" w:lineRule="auto"/>
        <w:ind w:firstLine="600"/>
        <w:jc w:val="both"/>
        <w:outlineLvl w:val="0"/>
        <w:rPr>
          <w:spacing w:val="-2"/>
        </w:rPr>
      </w:pPr>
      <w:r w:rsidRPr="00FC02F4">
        <w:rPr>
          <w:spacing w:val="-2"/>
        </w:rPr>
        <w:t xml:space="preserve">3.5. Образование. </w:t>
      </w:r>
    </w:p>
    <w:p w:rsidR="004F23D4" w:rsidRPr="00FC02F4" w:rsidRDefault="004F23D4" w:rsidP="004F23D4">
      <w:pPr>
        <w:pStyle w:val="ab"/>
        <w:widowControl w:val="0"/>
        <w:spacing w:after="0" w:line="360" w:lineRule="auto"/>
        <w:ind w:firstLine="400"/>
        <w:jc w:val="both"/>
        <w:outlineLvl w:val="0"/>
      </w:pPr>
      <w:r w:rsidRPr="00FC02F4">
        <w:t xml:space="preserve">В связи с этим основными </w:t>
      </w:r>
      <w:r w:rsidRPr="00FC02F4">
        <w:rPr>
          <w:color w:val="000000"/>
        </w:rPr>
        <w:t>направлениями</w:t>
      </w:r>
      <w:r w:rsidRPr="00FC02F4">
        <w:t xml:space="preserve"> развития системы образования в Казском городском поселении являются:</w:t>
      </w:r>
    </w:p>
    <w:p w:rsidR="004F23D4" w:rsidRPr="00FC02F4" w:rsidRDefault="004F23D4" w:rsidP="004F23D4">
      <w:pPr>
        <w:pStyle w:val="ab"/>
        <w:widowControl w:val="0"/>
        <w:spacing w:after="0" w:line="360" w:lineRule="auto"/>
        <w:ind w:firstLine="400"/>
        <w:jc w:val="both"/>
        <w:outlineLvl w:val="0"/>
        <w:rPr>
          <w:color w:val="000000"/>
        </w:rPr>
      </w:pPr>
      <w:r w:rsidRPr="00FC02F4">
        <w:t xml:space="preserve">- </w:t>
      </w:r>
      <w:r w:rsidRPr="00FC02F4">
        <w:rPr>
          <w:color w:val="000000"/>
        </w:rPr>
        <w:t>оптимизация системы дошкольного, начального, среднего образования;</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совершенствование системы переподготовки и повышения квалификации педагогических кадров;</w:t>
      </w:r>
    </w:p>
    <w:p w:rsidR="004F23D4" w:rsidRPr="00FC02F4" w:rsidRDefault="004F23D4" w:rsidP="004F23D4">
      <w:pPr>
        <w:pStyle w:val="ab"/>
        <w:widowControl w:val="0"/>
        <w:spacing w:after="0" w:line="360" w:lineRule="auto"/>
        <w:ind w:firstLine="400"/>
        <w:jc w:val="both"/>
        <w:outlineLvl w:val="0"/>
      </w:pPr>
      <w:r w:rsidRPr="00FC02F4">
        <w:t>- поддержка и развитие инноваций в образовании;</w:t>
      </w:r>
    </w:p>
    <w:p w:rsidR="004F23D4" w:rsidRPr="00FC02F4" w:rsidRDefault="004F23D4" w:rsidP="004F23D4">
      <w:pPr>
        <w:pStyle w:val="ab"/>
        <w:widowControl w:val="0"/>
        <w:spacing w:after="0" w:line="360" w:lineRule="auto"/>
        <w:ind w:firstLine="400"/>
        <w:jc w:val="both"/>
        <w:outlineLvl w:val="0"/>
      </w:pPr>
      <w:r w:rsidRPr="00FC02F4">
        <w:t>- создание условий для формирования внешней системы оценки качества образования, в том числе за счет введения единого государственного экзамена;</w:t>
      </w:r>
    </w:p>
    <w:p w:rsidR="004F23D4" w:rsidRPr="00FC02F4" w:rsidRDefault="004F23D4" w:rsidP="004F23D4">
      <w:pPr>
        <w:pStyle w:val="ab"/>
        <w:widowControl w:val="0"/>
        <w:spacing w:after="0" w:line="360" w:lineRule="auto"/>
        <w:ind w:firstLine="400"/>
        <w:jc w:val="both"/>
        <w:outlineLvl w:val="0"/>
      </w:pPr>
      <w:r w:rsidRPr="00FC02F4">
        <w:t>- развитие и поддержка молодежных неформальных структур, творческих объединений;</w:t>
      </w:r>
    </w:p>
    <w:p w:rsidR="004F23D4" w:rsidRPr="00FC02F4" w:rsidRDefault="004F23D4" w:rsidP="004F23D4">
      <w:pPr>
        <w:pStyle w:val="ab"/>
        <w:widowControl w:val="0"/>
        <w:spacing w:after="0" w:line="360" w:lineRule="auto"/>
        <w:ind w:firstLine="400"/>
        <w:jc w:val="both"/>
        <w:outlineLvl w:val="0"/>
      </w:pPr>
      <w:r w:rsidRPr="00FC02F4">
        <w:t>- программно-методическое обеспечение новых информационных технологий, необходимых для внедрения в процесс образования;</w:t>
      </w:r>
    </w:p>
    <w:p w:rsidR="004F23D4" w:rsidRPr="00FC02F4" w:rsidRDefault="004F23D4" w:rsidP="004F23D4">
      <w:pPr>
        <w:pStyle w:val="ab"/>
        <w:widowControl w:val="0"/>
        <w:spacing w:after="0" w:line="360" w:lineRule="auto"/>
        <w:ind w:firstLine="400"/>
        <w:jc w:val="both"/>
        <w:outlineLvl w:val="0"/>
      </w:pPr>
      <w:r w:rsidRPr="00FC02F4">
        <w:t xml:space="preserve"> - обеспечение потребностей населения сетью дошкольных учреждений;</w:t>
      </w:r>
    </w:p>
    <w:p w:rsidR="004F23D4" w:rsidRPr="00FC02F4" w:rsidRDefault="004F23D4" w:rsidP="004F23D4">
      <w:pPr>
        <w:pStyle w:val="ab"/>
        <w:widowControl w:val="0"/>
        <w:spacing w:after="0" w:line="360" w:lineRule="auto"/>
        <w:ind w:firstLine="400"/>
        <w:jc w:val="both"/>
        <w:outlineLvl w:val="0"/>
      </w:pPr>
      <w:r w:rsidRPr="00FC02F4">
        <w:t>- оптимизация углубленного и профессионального обучения с учетом индивидуальности ребенка и потребностей рынка труда;</w:t>
      </w:r>
    </w:p>
    <w:p w:rsidR="004F23D4" w:rsidRPr="00FC02F4" w:rsidRDefault="004F23D4" w:rsidP="004F23D4">
      <w:pPr>
        <w:pStyle w:val="ab"/>
        <w:widowControl w:val="0"/>
        <w:spacing w:after="0" w:line="360" w:lineRule="auto"/>
        <w:ind w:firstLine="400"/>
        <w:jc w:val="both"/>
        <w:outlineLvl w:val="0"/>
      </w:pPr>
      <w:r w:rsidRPr="00FC02F4">
        <w:lastRenderedPageBreak/>
        <w:t>- развитие учебно-материальной базы общеобразовательных учреждений, включая обновление мебели в учебных кабинетах и переоснащения лабораторной базы и технических средств обучения;</w:t>
      </w:r>
    </w:p>
    <w:p w:rsidR="004F23D4" w:rsidRPr="00FC02F4" w:rsidRDefault="004F23D4" w:rsidP="004F23D4">
      <w:pPr>
        <w:pStyle w:val="ab"/>
        <w:widowControl w:val="0"/>
        <w:spacing w:after="0" w:line="360" w:lineRule="auto"/>
        <w:ind w:firstLine="400"/>
        <w:jc w:val="both"/>
        <w:outlineLvl w:val="0"/>
      </w:pPr>
      <w:r w:rsidRPr="00FC02F4">
        <w:t>- организация сотрудничества с высшими и средними учебными заведениями, научными институтами области, в том числе, организация муниципального заказа на подготовку высококвалифицированных специалистов;</w:t>
      </w:r>
    </w:p>
    <w:p w:rsidR="004F23D4" w:rsidRPr="00FC02F4" w:rsidRDefault="004F23D4" w:rsidP="004F23D4">
      <w:pPr>
        <w:pStyle w:val="ab"/>
        <w:widowControl w:val="0"/>
        <w:spacing w:after="0" w:line="360" w:lineRule="auto"/>
        <w:ind w:firstLine="400"/>
        <w:jc w:val="both"/>
        <w:outlineLvl w:val="0"/>
      </w:pPr>
      <w:r w:rsidRPr="00FC02F4">
        <w:t>- воспитание социальной активности детей за счет развития форм самоуправления в образовательных учреждениях и повышения воспитательной роли детских общественных организаций и объединений;</w:t>
      </w:r>
    </w:p>
    <w:p w:rsidR="004F23D4" w:rsidRPr="00FC02F4" w:rsidRDefault="004F23D4" w:rsidP="004F23D4">
      <w:pPr>
        <w:pStyle w:val="ab"/>
        <w:widowControl w:val="0"/>
        <w:spacing w:after="0" w:line="360" w:lineRule="auto"/>
        <w:ind w:firstLine="600"/>
        <w:jc w:val="both"/>
        <w:outlineLvl w:val="0"/>
      </w:pPr>
      <w:r w:rsidRPr="00FC02F4">
        <w:t xml:space="preserve">3.6. Культура. </w:t>
      </w:r>
    </w:p>
    <w:p w:rsidR="004F23D4" w:rsidRPr="00FC02F4" w:rsidRDefault="004F23D4" w:rsidP="004F23D4">
      <w:pPr>
        <w:pStyle w:val="ab"/>
        <w:widowControl w:val="0"/>
        <w:spacing w:after="0" w:line="360" w:lineRule="auto"/>
        <w:ind w:firstLine="400"/>
        <w:jc w:val="both"/>
        <w:outlineLvl w:val="0"/>
      </w:pPr>
      <w:r w:rsidRPr="00FC02F4">
        <w:t xml:space="preserve">Основными </w:t>
      </w:r>
      <w:r w:rsidRPr="00FC02F4">
        <w:rPr>
          <w:color w:val="000000"/>
        </w:rPr>
        <w:t>направлениями</w:t>
      </w:r>
      <w:r w:rsidRPr="00FC02F4">
        <w:t xml:space="preserve"> развития культуры в Казском городском поселении являются:</w:t>
      </w:r>
    </w:p>
    <w:p w:rsidR="004F23D4" w:rsidRPr="00FC02F4" w:rsidRDefault="004F23D4" w:rsidP="004F23D4">
      <w:pPr>
        <w:pStyle w:val="ab"/>
        <w:widowControl w:val="0"/>
        <w:spacing w:after="0" w:line="360" w:lineRule="auto"/>
        <w:ind w:firstLine="400"/>
        <w:jc w:val="both"/>
        <w:outlineLvl w:val="0"/>
      </w:pPr>
      <w:r w:rsidRPr="00FC02F4">
        <w:t>- поддержка творческих коллективов, в том числе, национальных, привлечение их к созданию и реализации культурно-образовательных программ и акций, благотворительных мероприятий;</w:t>
      </w:r>
    </w:p>
    <w:p w:rsidR="004F23D4" w:rsidRPr="00FC02F4" w:rsidRDefault="004F23D4" w:rsidP="004F23D4">
      <w:pPr>
        <w:pStyle w:val="ab"/>
        <w:widowControl w:val="0"/>
        <w:spacing w:after="0" w:line="360" w:lineRule="auto"/>
        <w:ind w:firstLine="400"/>
        <w:jc w:val="both"/>
        <w:outlineLvl w:val="0"/>
      </w:pPr>
      <w:r w:rsidRPr="00FC02F4">
        <w:t>- стимулирование развития творческой среды, в том числе, среди молодежи;</w:t>
      </w:r>
    </w:p>
    <w:p w:rsidR="004F23D4" w:rsidRPr="00FC02F4" w:rsidRDefault="004F23D4" w:rsidP="004F23D4">
      <w:pPr>
        <w:pStyle w:val="ab"/>
        <w:widowControl w:val="0"/>
        <w:spacing w:after="0" w:line="360" w:lineRule="auto"/>
        <w:ind w:firstLine="400"/>
        <w:jc w:val="both"/>
        <w:outlineLvl w:val="0"/>
      </w:pPr>
      <w:r w:rsidRPr="00FC02F4">
        <w:t>- создание единой информационной системы библиотек с учетом запросов населения и с включением в сеть Интернет;</w:t>
      </w:r>
    </w:p>
    <w:p w:rsidR="004F23D4" w:rsidRPr="00FC02F4" w:rsidRDefault="004F23D4" w:rsidP="004F23D4">
      <w:pPr>
        <w:pStyle w:val="ab"/>
        <w:widowControl w:val="0"/>
        <w:spacing w:after="0" w:line="360" w:lineRule="auto"/>
        <w:ind w:firstLine="400"/>
        <w:jc w:val="both"/>
        <w:outlineLvl w:val="0"/>
      </w:pPr>
      <w:r w:rsidRPr="00FC02F4">
        <w:t>- создание условий для совершенствования профессионального мастерства и повышения квалификации работников культуры;</w:t>
      </w:r>
    </w:p>
    <w:p w:rsidR="004F23D4" w:rsidRPr="00FC02F4" w:rsidRDefault="004F23D4" w:rsidP="004F23D4">
      <w:pPr>
        <w:pStyle w:val="ab"/>
        <w:widowControl w:val="0"/>
        <w:spacing w:after="0" w:line="360" w:lineRule="auto"/>
        <w:ind w:firstLine="400"/>
        <w:jc w:val="both"/>
        <w:outlineLvl w:val="0"/>
      </w:pPr>
      <w:r w:rsidRPr="00FC02F4">
        <w:t>- укрепление материально-технической базы муниципальных учреждений культуры и досуговой деятельности;</w:t>
      </w:r>
    </w:p>
    <w:p w:rsidR="004F23D4" w:rsidRPr="00FC02F4" w:rsidRDefault="004F23D4" w:rsidP="004F23D4">
      <w:pPr>
        <w:pStyle w:val="ab"/>
        <w:widowControl w:val="0"/>
        <w:spacing w:after="0" w:line="360" w:lineRule="auto"/>
        <w:ind w:firstLine="400"/>
        <w:jc w:val="both"/>
        <w:outlineLvl w:val="0"/>
      </w:pPr>
      <w:r w:rsidRPr="00FC02F4">
        <w:t>- создание условий для строительства, возрождения и реконструкции в каждом поселении учреждения культуры (домов культуры, библиотек, киноустановок, спортивных, детских площадок и т.д.).</w:t>
      </w:r>
    </w:p>
    <w:p w:rsidR="004F23D4" w:rsidRPr="00FC02F4" w:rsidRDefault="004F23D4" w:rsidP="004F23D4">
      <w:pPr>
        <w:pStyle w:val="ab"/>
        <w:widowControl w:val="0"/>
        <w:spacing w:after="0" w:line="360" w:lineRule="auto"/>
        <w:ind w:firstLine="400"/>
        <w:jc w:val="both"/>
        <w:outlineLvl w:val="0"/>
      </w:pPr>
      <w:r w:rsidRPr="00FC02F4">
        <w:t>В долгосрочной перспективе реализация этих принципов позволит развить культурный потенциал и сохранить культурное наследие поселения; поддержать культурные инновации.</w:t>
      </w:r>
    </w:p>
    <w:p w:rsidR="004F23D4" w:rsidRPr="00FC02F4" w:rsidRDefault="004F23D4" w:rsidP="004F23D4">
      <w:pPr>
        <w:pStyle w:val="ab"/>
        <w:widowControl w:val="0"/>
        <w:spacing w:after="0" w:line="360" w:lineRule="auto"/>
        <w:jc w:val="both"/>
        <w:outlineLvl w:val="0"/>
      </w:pPr>
      <w:r w:rsidRPr="00FC02F4">
        <w:t xml:space="preserve">     3.7. Обеспечение личной безопасности населения. </w:t>
      </w:r>
    </w:p>
    <w:p w:rsidR="004F23D4" w:rsidRPr="00FC02F4" w:rsidRDefault="004F23D4" w:rsidP="004F23D4">
      <w:pPr>
        <w:pStyle w:val="ab"/>
        <w:widowControl w:val="0"/>
        <w:spacing w:after="0" w:line="360" w:lineRule="auto"/>
        <w:ind w:firstLine="400"/>
        <w:jc w:val="both"/>
        <w:outlineLvl w:val="0"/>
      </w:pPr>
      <w:r w:rsidRPr="00FC02F4">
        <w:t>Направления обеспечения личной безопасности населения разработаны с учетом того, что личная безопасность населения является составляющей понятия «качество жизни» жителей любой территории, обеспечение безопасности жизнедеятельности является важным условием устойчивого развития муниципального сообщества.</w:t>
      </w:r>
    </w:p>
    <w:p w:rsidR="004F23D4" w:rsidRPr="00FC02F4" w:rsidRDefault="004F23D4" w:rsidP="004F23D4">
      <w:pPr>
        <w:pStyle w:val="ab"/>
        <w:widowControl w:val="0"/>
        <w:spacing w:after="0" w:line="360" w:lineRule="auto"/>
        <w:ind w:firstLine="400"/>
        <w:jc w:val="both"/>
        <w:outlineLvl w:val="0"/>
      </w:pPr>
      <w:r w:rsidRPr="00FC02F4">
        <w:t>В число приоритетов включены такие направления, как:</w:t>
      </w:r>
    </w:p>
    <w:p w:rsidR="004F23D4" w:rsidRPr="00FC02F4" w:rsidRDefault="004F23D4" w:rsidP="004F23D4">
      <w:pPr>
        <w:pStyle w:val="ab"/>
        <w:widowControl w:val="0"/>
        <w:spacing w:after="0" w:line="360" w:lineRule="auto"/>
        <w:ind w:firstLine="400"/>
        <w:jc w:val="both"/>
        <w:outlineLvl w:val="0"/>
      </w:pPr>
      <w:r w:rsidRPr="00FC02F4">
        <w:t xml:space="preserve">- координация и концентрация всех усилий на территории поселения для создания </w:t>
      </w:r>
      <w:r w:rsidRPr="00FC02F4">
        <w:lastRenderedPageBreak/>
        <w:t>безопасной среды;</w:t>
      </w:r>
    </w:p>
    <w:p w:rsidR="004F23D4" w:rsidRPr="00FC02F4" w:rsidRDefault="004F23D4" w:rsidP="004F23D4">
      <w:pPr>
        <w:pStyle w:val="ab"/>
        <w:widowControl w:val="0"/>
        <w:spacing w:after="0" w:line="360" w:lineRule="auto"/>
        <w:ind w:firstLine="400"/>
        <w:jc w:val="both"/>
        <w:outlineLvl w:val="0"/>
        <w:rPr>
          <w:color w:val="000000"/>
        </w:rPr>
      </w:pPr>
      <w:r w:rsidRPr="00FC02F4">
        <w:t xml:space="preserve">- </w:t>
      </w:r>
      <w:r w:rsidRPr="00FC02F4">
        <w:rPr>
          <w:color w:val="000000"/>
        </w:rPr>
        <w:t>кадровое, организационное, финансовое и материально-техническое укрепление  полиции по обеспечению общественной безопасности;</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создание, поддержка и развитие системы муниципальной и негосударственной деятельности в области профилактики и лечения наркозависимости;</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профилактика детской и подростковой беспризорности и преступности;</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создание системы социальной адаптации лиц, освободившихся из мест лишения свободы;</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ввести должности инструкторов пожарной профилактики в отряды пожарной службы;</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создать условия для обеспечения занятости подростков в свободное от учебы время;</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создать систему правового образования, формирования идеологии законопослушных граждан;</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 совершенствовать систему профилактики правонарушений с привлечением общественности и населения.</w:t>
      </w:r>
    </w:p>
    <w:p w:rsidR="004F23D4" w:rsidRPr="00FC02F4" w:rsidRDefault="004F23D4" w:rsidP="004F23D4">
      <w:pPr>
        <w:pStyle w:val="ab"/>
        <w:widowControl w:val="0"/>
        <w:spacing w:after="0" w:line="360" w:lineRule="auto"/>
        <w:ind w:firstLine="400"/>
        <w:jc w:val="both"/>
        <w:outlineLvl w:val="0"/>
        <w:rPr>
          <w:color w:val="000000"/>
        </w:rPr>
      </w:pPr>
      <w:r w:rsidRPr="00FC02F4">
        <w:rPr>
          <w:color w:val="000000"/>
        </w:rPr>
        <w:t>Реализация предлагаемых направлений будет способствовать созданию образа безопасной территории, в поселениях которой человек не испытывает беспокойства за свою жизнь и жизнь своих близких, знает свои права, умеет их отстоять.</w:t>
      </w:r>
    </w:p>
    <w:p w:rsidR="004F23D4" w:rsidRPr="00FC02F4" w:rsidRDefault="004F23D4" w:rsidP="004F23D4">
      <w:pPr>
        <w:pStyle w:val="ab"/>
        <w:widowControl w:val="0"/>
        <w:spacing w:after="0" w:line="360" w:lineRule="auto"/>
        <w:jc w:val="both"/>
        <w:rPr>
          <w:color w:val="000000"/>
        </w:rPr>
      </w:pPr>
      <w:r w:rsidRPr="00FC02F4">
        <w:rPr>
          <w:i/>
          <w:color w:val="000000"/>
        </w:rPr>
        <w:t xml:space="preserve">      </w:t>
      </w:r>
      <w:r w:rsidRPr="00FC02F4">
        <w:rPr>
          <w:color w:val="000000"/>
        </w:rPr>
        <w:t xml:space="preserve">3.8. Экологическая политика. </w:t>
      </w:r>
    </w:p>
    <w:p w:rsidR="004F23D4" w:rsidRPr="00FC02F4" w:rsidRDefault="004F23D4" w:rsidP="004F23D4">
      <w:pPr>
        <w:pStyle w:val="ab"/>
        <w:widowControl w:val="0"/>
        <w:spacing w:after="0" w:line="360" w:lineRule="auto"/>
        <w:ind w:firstLine="400"/>
        <w:jc w:val="both"/>
        <w:rPr>
          <w:color w:val="000000"/>
        </w:rPr>
      </w:pPr>
      <w:r w:rsidRPr="00FC02F4">
        <w:t xml:space="preserve">Направления экологической политики в Казском городском поселении разработаны с учетом того, что </w:t>
      </w:r>
      <w:r w:rsidRPr="00FC02F4">
        <w:rPr>
          <w:color w:val="000000"/>
        </w:rPr>
        <w:t>экологический фактор во многом определяет качество жизни населения и выступает одним из критериев инвестиционной привлекательности территории, муниципальная</w:t>
      </w:r>
      <w:r w:rsidRPr="00FC02F4">
        <w:rPr>
          <w:b/>
          <w:i/>
          <w:color w:val="000000"/>
        </w:rPr>
        <w:t xml:space="preserve"> </w:t>
      </w:r>
      <w:r w:rsidRPr="00FC02F4">
        <w:rPr>
          <w:color w:val="000000"/>
        </w:rPr>
        <w:t>экологическая политика</w:t>
      </w:r>
      <w:r w:rsidRPr="00FC02F4">
        <w:rPr>
          <w:b/>
          <w:i/>
          <w:color w:val="000000"/>
        </w:rPr>
        <w:t xml:space="preserve"> </w:t>
      </w:r>
      <w:r w:rsidRPr="00FC02F4">
        <w:rPr>
          <w:color w:val="000000"/>
        </w:rPr>
        <w:t xml:space="preserve">должна являться важной составляющей частью долговременных планов и программ. Основная задача муниципальной экологической политики направлена на выполнение задач, определенных в пунктах 7 – 10, 14, 21 и 24 статьи 15, а также в пунктах 25 – 32 статьи 16 Федерального закона от 6 октября </w:t>
      </w:r>
      <w:smartTag w:uri="urn:schemas-microsoft-com:office:smarttags" w:element="metricconverter">
        <w:smartTagPr>
          <w:attr w:name="ProductID" w:val="2003 г"/>
        </w:smartTagPr>
        <w:r w:rsidRPr="00FC02F4">
          <w:rPr>
            <w:color w:val="000000"/>
          </w:rPr>
          <w:t>2003 г</w:t>
        </w:r>
      </w:smartTag>
      <w:r w:rsidRPr="00FC02F4">
        <w:rPr>
          <w:color w:val="000000"/>
        </w:rPr>
        <w:t>. № 131-ФЗ «Об общих принципах организации местного самоуправления в Российской Федерации».</w:t>
      </w:r>
    </w:p>
    <w:p w:rsidR="004F23D4" w:rsidRPr="00FC02F4" w:rsidRDefault="004F23D4" w:rsidP="004F23D4">
      <w:pPr>
        <w:pStyle w:val="ab"/>
        <w:widowControl w:val="0"/>
        <w:spacing w:after="0" w:line="360" w:lineRule="auto"/>
        <w:ind w:firstLine="400"/>
        <w:jc w:val="both"/>
      </w:pPr>
      <w:r w:rsidRPr="00FC02F4">
        <w:t>В число приоритетов экологической политики в Казском городском поселении включены такие направления, как:</w:t>
      </w:r>
    </w:p>
    <w:p w:rsidR="004F23D4" w:rsidRPr="00FC02F4" w:rsidRDefault="004F23D4" w:rsidP="004F23D4">
      <w:pPr>
        <w:pStyle w:val="ab"/>
        <w:widowControl w:val="0"/>
        <w:spacing w:after="0" w:line="360" w:lineRule="auto"/>
        <w:ind w:firstLine="400"/>
        <w:jc w:val="both"/>
      </w:pPr>
      <w:r w:rsidRPr="00FC02F4">
        <w:t>- разработка эколого-экономических комплексных мероприятий, обеспечивающих экологическую безопасность;</w:t>
      </w:r>
    </w:p>
    <w:p w:rsidR="004F23D4" w:rsidRPr="00FC02F4" w:rsidRDefault="004F23D4" w:rsidP="004F23D4">
      <w:pPr>
        <w:pStyle w:val="ab"/>
        <w:widowControl w:val="0"/>
        <w:spacing w:after="0" w:line="360" w:lineRule="auto"/>
        <w:ind w:firstLine="400"/>
        <w:jc w:val="both"/>
      </w:pPr>
      <w:r w:rsidRPr="00FC02F4">
        <w:t xml:space="preserve">- содействие предприятиям горнорудной промышленности в ликвидации прошлого экологического ущерба, формировании и реализации программ рекультивации земель, </w:t>
      </w:r>
      <w:proofErr w:type="spellStart"/>
      <w:r w:rsidRPr="00FC02F4">
        <w:t>противосейсмических</w:t>
      </w:r>
      <w:proofErr w:type="spellEnd"/>
      <w:r w:rsidRPr="00FC02F4">
        <w:t xml:space="preserve"> и других экологических мероприятий;</w:t>
      </w:r>
    </w:p>
    <w:p w:rsidR="004F23D4" w:rsidRPr="00FC02F4" w:rsidRDefault="004F23D4" w:rsidP="004F23D4">
      <w:pPr>
        <w:pStyle w:val="ab"/>
        <w:widowControl w:val="0"/>
        <w:spacing w:after="0" w:line="360" w:lineRule="auto"/>
        <w:ind w:firstLine="400"/>
        <w:jc w:val="both"/>
      </w:pPr>
      <w:r w:rsidRPr="00FC02F4">
        <w:lastRenderedPageBreak/>
        <w:t>- совершенствование системы сбора и утилизации бытовых отходов;</w:t>
      </w:r>
    </w:p>
    <w:p w:rsidR="004F23D4" w:rsidRPr="00FC02F4" w:rsidRDefault="004F23D4" w:rsidP="004F23D4">
      <w:pPr>
        <w:pStyle w:val="ab"/>
        <w:widowControl w:val="0"/>
        <w:spacing w:after="0" w:line="360" w:lineRule="auto"/>
        <w:ind w:firstLine="400"/>
        <w:jc w:val="both"/>
      </w:pPr>
      <w:r w:rsidRPr="00FC02F4">
        <w:t>- привлечение предприятий малого бизнеса к организации переработки щебня для использования в хозяйстве поселения;</w:t>
      </w:r>
    </w:p>
    <w:p w:rsidR="004F23D4" w:rsidRPr="00FC02F4" w:rsidRDefault="004F23D4" w:rsidP="004F23D4">
      <w:pPr>
        <w:pStyle w:val="ab"/>
        <w:widowControl w:val="0"/>
        <w:spacing w:after="0" w:line="360" w:lineRule="auto"/>
        <w:ind w:firstLine="400"/>
        <w:jc w:val="both"/>
      </w:pPr>
      <w:r w:rsidRPr="00FC02F4">
        <w:t>- формирование у населения культуры сбора и утилизации бытовых отходов;</w:t>
      </w:r>
    </w:p>
    <w:p w:rsidR="004F23D4" w:rsidRPr="00FC02F4" w:rsidRDefault="004F23D4" w:rsidP="004F23D4">
      <w:pPr>
        <w:pStyle w:val="ab"/>
        <w:widowControl w:val="0"/>
        <w:spacing w:after="0" w:line="360" w:lineRule="auto"/>
        <w:ind w:firstLine="400"/>
        <w:jc w:val="both"/>
      </w:pPr>
      <w:r w:rsidRPr="00FC02F4">
        <w:t xml:space="preserve">- содействие реализации научных и исследовательских программ сохранения природно-биологического наследия Горной </w:t>
      </w:r>
      <w:proofErr w:type="spellStart"/>
      <w:r w:rsidRPr="00FC02F4">
        <w:t>Шории</w:t>
      </w:r>
      <w:proofErr w:type="spellEnd"/>
      <w:r w:rsidRPr="00FC02F4">
        <w:t>;</w:t>
      </w:r>
    </w:p>
    <w:p w:rsidR="004F23D4" w:rsidRPr="00FC02F4" w:rsidRDefault="004F23D4" w:rsidP="004F23D4">
      <w:pPr>
        <w:pStyle w:val="ab"/>
        <w:widowControl w:val="0"/>
        <w:spacing w:after="0" w:line="360" w:lineRule="auto"/>
        <w:ind w:firstLine="400"/>
        <w:jc w:val="both"/>
      </w:pPr>
      <w:r w:rsidRPr="00FC02F4">
        <w:t>- внедрение системы экологического образования;</w:t>
      </w:r>
    </w:p>
    <w:p w:rsidR="004F23D4" w:rsidRPr="00FC02F4" w:rsidRDefault="004F23D4" w:rsidP="004F23D4">
      <w:pPr>
        <w:pStyle w:val="ab"/>
        <w:widowControl w:val="0"/>
        <w:spacing w:after="0" w:line="360" w:lineRule="auto"/>
        <w:ind w:firstLine="400"/>
        <w:jc w:val="both"/>
      </w:pPr>
      <w:r w:rsidRPr="00FC02F4">
        <w:t>- оптимизация системы использования водных, минеральных и биологических воздушных ресурсов территории;</w:t>
      </w:r>
    </w:p>
    <w:p w:rsidR="004F23D4" w:rsidRPr="00FC02F4" w:rsidRDefault="004F23D4" w:rsidP="004F23D4">
      <w:pPr>
        <w:pStyle w:val="ab"/>
        <w:widowControl w:val="0"/>
        <w:spacing w:after="0" w:line="360" w:lineRule="auto"/>
        <w:ind w:firstLine="400"/>
        <w:jc w:val="both"/>
      </w:pPr>
      <w:r w:rsidRPr="00FC02F4">
        <w:t>- создание системы экологического мониторинга;</w:t>
      </w:r>
    </w:p>
    <w:p w:rsidR="004F23D4" w:rsidRPr="00FC02F4" w:rsidRDefault="004F23D4" w:rsidP="004F23D4">
      <w:pPr>
        <w:pStyle w:val="ab"/>
        <w:widowControl w:val="0"/>
        <w:spacing w:after="0" w:line="360" w:lineRule="auto"/>
        <w:ind w:firstLine="400"/>
        <w:jc w:val="both"/>
      </w:pPr>
      <w:r w:rsidRPr="00FC02F4">
        <w:t xml:space="preserve">- внедрение </w:t>
      </w:r>
      <w:proofErr w:type="spellStart"/>
      <w:r w:rsidRPr="00FC02F4">
        <w:t>ресурсо</w:t>
      </w:r>
      <w:proofErr w:type="spellEnd"/>
      <w:r w:rsidRPr="00FC02F4">
        <w:t>- и энергосберегающих технологий на основных промышленных предприятиях.</w:t>
      </w:r>
    </w:p>
    <w:p w:rsidR="004F23D4" w:rsidRPr="00FC02F4" w:rsidRDefault="004F23D4" w:rsidP="004F23D4">
      <w:pPr>
        <w:pStyle w:val="ab"/>
        <w:widowControl w:val="0"/>
        <w:spacing w:after="0" w:line="360" w:lineRule="auto"/>
        <w:ind w:firstLine="400"/>
        <w:jc w:val="both"/>
        <w:rPr>
          <w:color w:val="000000"/>
        </w:rPr>
      </w:pPr>
      <w:r w:rsidRPr="00FC02F4">
        <w:rPr>
          <w:color w:val="000000"/>
        </w:rPr>
        <w:t xml:space="preserve">Реализация предлагаемых направлений будет способствовать развитию традиций по уборке и благоустройству; формированию у детей любви к природе; сокращению болезней и смертности населения; сохранению лесных ресурсов, уникальной флоры и фауны Горной </w:t>
      </w:r>
      <w:proofErr w:type="spellStart"/>
      <w:r w:rsidRPr="00FC02F4">
        <w:rPr>
          <w:color w:val="000000"/>
        </w:rPr>
        <w:t>Шории</w:t>
      </w:r>
      <w:proofErr w:type="spellEnd"/>
      <w:r w:rsidRPr="00FC02F4">
        <w:rPr>
          <w:color w:val="000000"/>
        </w:rPr>
        <w:t>.</w:t>
      </w:r>
    </w:p>
    <w:p w:rsidR="004F23D4" w:rsidRPr="00FC02F4" w:rsidRDefault="004F23D4" w:rsidP="004F23D4">
      <w:pPr>
        <w:pStyle w:val="ab"/>
        <w:spacing w:after="0" w:line="360" w:lineRule="auto"/>
        <w:ind w:firstLine="601"/>
        <w:jc w:val="both"/>
      </w:pPr>
      <w:r w:rsidRPr="00FC02F4">
        <w:t>3.9. Развитие местного самоуправления.</w:t>
      </w:r>
    </w:p>
    <w:p w:rsidR="004F23D4" w:rsidRPr="00FC02F4" w:rsidRDefault="004F23D4" w:rsidP="004F23D4">
      <w:pPr>
        <w:pStyle w:val="ab"/>
        <w:spacing w:after="0" w:line="360" w:lineRule="auto"/>
        <w:ind w:firstLine="601"/>
        <w:jc w:val="both"/>
      </w:pPr>
      <w:r w:rsidRPr="00FC02F4">
        <w:t>Основными направлениями развития местного самоуправления и повышения эффективности управления в Казском городском поселении являются:</w:t>
      </w:r>
    </w:p>
    <w:p w:rsidR="004F23D4" w:rsidRPr="00FC02F4" w:rsidRDefault="004F23D4" w:rsidP="004F23D4">
      <w:pPr>
        <w:pStyle w:val="ab"/>
        <w:spacing w:after="0" w:line="360" w:lineRule="auto"/>
        <w:ind w:firstLine="400"/>
        <w:jc w:val="both"/>
      </w:pPr>
      <w:r w:rsidRPr="00FC02F4">
        <w:t>- совершенствование системы информирования граждан о деятельности и планах властей;</w:t>
      </w:r>
    </w:p>
    <w:p w:rsidR="004F23D4" w:rsidRPr="00FC02F4" w:rsidRDefault="004F23D4" w:rsidP="004F23D4">
      <w:pPr>
        <w:pStyle w:val="ab"/>
        <w:spacing w:after="0" w:line="360" w:lineRule="auto"/>
        <w:ind w:firstLine="400"/>
        <w:jc w:val="both"/>
      </w:pPr>
      <w:r w:rsidRPr="00FC02F4">
        <w:t>- совершенствование системы местного самоуправления поселения, правовых основ взаимодействия органов местного самоуправления различного уровня;</w:t>
      </w:r>
    </w:p>
    <w:p w:rsidR="004F23D4" w:rsidRPr="00FC02F4" w:rsidRDefault="004F23D4" w:rsidP="004F23D4">
      <w:pPr>
        <w:pStyle w:val="ab"/>
        <w:spacing w:after="0" w:line="360" w:lineRule="auto"/>
        <w:ind w:firstLine="400"/>
        <w:jc w:val="both"/>
      </w:pPr>
      <w:r w:rsidRPr="00FC02F4">
        <w:t>- создание единого информационного пространства для всех подразделений органа  власти;</w:t>
      </w:r>
    </w:p>
    <w:p w:rsidR="004F23D4" w:rsidRPr="00FC02F4" w:rsidRDefault="004F23D4" w:rsidP="004F23D4">
      <w:pPr>
        <w:pStyle w:val="ab"/>
        <w:spacing w:after="0" w:line="360" w:lineRule="auto"/>
        <w:ind w:firstLine="400"/>
        <w:jc w:val="both"/>
      </w:pPr>
      <w:r w:rsidRPr="00FC02F4">
        <w:t>- автоматизация функции делопроизводства с переходом на электронный документооборот;</w:t>
      </w:r>
    </w:p>
    <w:p w:rsidR="004F23D4" w:rsidRPr="00FC02F4" w:rsidRDefault="004F23D4" w:rsidP="004F23D4">
      <w:pPr>
        <w:pStyle w:val="ab"/>
        <w:spacing w:after="0" w:line="360" w:lineRule="auto"/>
        <w:ind w:firstLine="400"/>
        <w:jc w:val="both"/>
      </w:pPr>
      <w:r w:rsidRPr="00FC02F4">
        <w:t>- формирование программ обучения и повышения квалификации муниципальных кадров;</w:t>
      </w:r>
    </w:p>
    <w:p w:rsidR="004F23D4" w:rsidRPr="00FC02F4" w:rsidRDefault="004F23D4" w:rsidP="004F23D4">
      <w:pPr>
        <w:pStyle w:val="ab"/>
        <w:spacing w:after="0" w:line="360" w:lineRule="auto"/>
        <w:ind w:firstLine="400"/>
        <w:jc w:val="both"/>
      </w:pPr>
      <w:r w:rsidRPr="00FC02F4">
        <w:t>- развитие системы территориального общественного самоуправления в поселениях;</w:t>
      </w:r>
    </w:p>
    <w:p w:rsidR="004F23D4" w:rsidRPr="00FC02F4" w:rsidRDefault="004F23D4" w:rsidP="004F23D4">
      <w:pPr>
        <w:pStyle w:val="ab"/>
        <w:spacing w:after="0" w:line="360" w:lineRule="auto"/>
        <w:ind w:firstLine="400"/>
        <w:jc w:val="both"/>
      </w:pPr>
      <w:r w:rsidRPr="00FC02F4">
        <w:t>- развитие институтов прямой демократии и форм участия жителей в управлении своим местожительством – референдума, голосований, сходов граждан, публичных слушаний, опросов, муниципальных грантов и т.д.;</w:t>
      </w:r>
    </w:p>
    <w:p w:rsidR="004F23D4" w:rsidRPr="00FC02F4" w:rsidRDefault="004F23D4" w:rsidP="004F23D4">
      <w:pPr>
        <w:pStyle w:val="ab"/>
        <w:spacing w:after="0" w:line="360" w:lineRule="auto"/>
        <w:ind w:firstLine="400"/>
        <w:jc w:val="both"/>
      </w:pPr>
      <w:r w:rsidRPr="00FC02F4">
        <w:t>- развитие негосударственного некоммерческого сектора;</w:t>
      </w:r>
    </w:p>
    <w:p w:rsidR="004F23D4" w:rsidRPr="00FC02F4" w:rsidRDefault="004F23D4" w:rsidP="004F23D4">
      <w:pPr>
        <w:pStyle w:val="ab"/>
        <w:spacing w:after="0" w:line="360" w:lineRule="auto"/>
        <w:ind w:firstLine="400"/>
        <w:jc w:val="both"/>
      </w:pPr>
      <w:r w:rsidRPr="00FC02F4">
        <w:lastRenderedPageBreak/>
        <w:t xml:space="preserve">Развитие системы местного самоуправления и повышение эффективности управления является точкой роста в Казском городском поселении, так как здесь имеется возможность использования таких ресурсов, как доверие жителей к местной власти, их любовь к своей малой родине, наличие сильной команды управленцев в местной администрации района и т.д. </w:t>
      </w:r>
    </w:p>
    <w:p w:rsidR="004F23D4" w:rsidRPr="00FC02F4" w:rsidRDefault="004F23D4" w:rsidP="004F23D4">
      <w:pPr>
        <w:pStyle w:val="ab"/>
        <w:spacing w:after="0" w:line="360" w:lineRule="auto"/>
        <w:ind w:firstLine="400"/>
        <w:jc w:val="both"/>
      </w:pPr>
      <w:r w:rsidRPr="00FC02F4">
        <w:t xml:space="preserve"> В долгосрочной перспективе повышение эффективности управления способствует росту объемов промышленного производства, развитию инфраструктуры рынка, формированию благоприятного инвестиционного климата, достижению политической стабильности.</w:t>
      </w:r>
    </w:p>
    <w:p w:rsidR="004F23D4" w:rsidRPr="00FC02F4" w:rsidRDefault="004F23D4" w:rsidP="004F23D4">
      <w:pPr>
        <w:pStyle w:val="ab"/>
        <w:spacing w:after="0" w:line="360" w:lineRule="auto"/>
        <w:ind w:firstLine="500"/>
        <w:jc w:val="both"/>
      </w:pPr>
    </w:p>
    <w:p w:rsidR="004F23D4" w:rsidRPr="00FC02F4" w:rsidRDefault="004F23D4" w:rsidP="004F23D4">
      <w:pPr>
        <w:tabs>
          <w:tab w:val="num" w:pos="720"/>
        </w:tabs>
        <w:spacing w:line="360" w:lineRule="auto"/>
        <w:rPr>
          <w:b/>
        </w:rPr>
      </w:pPr>
      <w:r w:rsidRPr="00FC02F4">
        <w:rPr>
          <w:b/>
          <w:lang w:val="en-US"/>
        </w:rPr>
        <w:t>III</w:t>
      </w:r>
      <w:r w:rsidRPr="00FC02F4">
        <w:rPr>
          <w:b/>
        </w:rPr>
        <w:t>. Основные индикаторы социально-экономического развития муниципального образования на долгосрочную перспективу:</w:t>
      </w:r>
    </w:p>
    <w:p w:rsidR="004F23D4" w:rsidRPr="00FC02F4" w:rsidRDefault="004F23D4" w:rsidP="004F23D4">
      <w:pPr>
        <w:tabs>
          <w:tab w:val="num" w:pos="0"/>
        </w:tabs>
        <w:spacing w:line="360" w:lineRule="auto"/>
        <w:ind w:firstLine="500"/>
      </w:pPr>
      <w:r w:rsidRPr="00FC02F4">
        <w:t>Основными индикаторами, характеризующими результаты реализации плана,  являются следующие основные результаты:</w:t>
      </w:r>
    </w:p>
    <w:p w:rsidR="004F23D4" w:rsidRPr="00FC02F4" w:rsidRDefault="004F23D4" w:rsidP="004F23D4">
      <w:pPr>
        <w:spacing w:line="360" w:lineRule="auto"/>
        <w:ind w:firstLine="600"/>
      </w:pPr>
      <w:r w:rsidRPr="00FC02F4">
        <w:t>1. Улучшится качество жизни за счет:</w:t>
      </w:r>
    </w:p>
    <w:p w:rsidR="004F23D4" w:rsidRPr="00FC02F4" w:rsidRDefault="004F23D4" w:rsidP="004F23D4">
      <w:pPr>
        <w:numPr>
          <w:ilvl w:val="0"/>
          <w:numId w:val="28"/>
        </w:numPr>
        <w:spacing w:line="360" w:lineRule="auto"/>
        <w:jc w:val="both"/>
      </w:pPr>
      <w:r w:rsidRPr="00FC02F4">
        <w:t>реализации мероприятий демографической политики, что позволит увеличить  среднюю продолжительность жизни к 2025 году – не менее 66 лет, увеличить количество врачей до 18 человек на 10 тыс. населения, увеличить рождаемость и т.д.;</w:t>
      </w:r>
    </w:p>
    <w:p w:rsidR="004F23D4" w:rsidRPr="00FC02F4" w:rsidRDefault="004F23D4" w:rsidP="004F23D4">
      <w:pPr>
        <w:numPr>
          <w:ilvl w:val="0"/>
          <w:numId w:val="28"/>
        </w:numPr>
        <w:spacing w:line="360" w:lineRule="auto"/>
        <w:jc w:val="both"/>
      </w:pPr>
      <w:r w:rsidRPr="00FC02F4">
        <w:t>постоянного увеличения среднедушевого дохода.</w:t>
      </w:r>
    </w:p>
    <w:p w:rsidR="004F23D4" w:rsidRPr="00FC02F4" w:rsidRDefault="004F23D4" w:rsidP="004F23D4">
      <w:pPr>
        <w:numPr>
          <w:ilvl w:val="0"/>
          <w:numId w:val="28"/>
        </w:numPr>
        <w:spacing w:line="360" w:lineRule="auto"/>
        <w:jc w:val="both"/>
      </w:pPr>
      <w:r w:rsidRPr="00FC02F4">
        <w:t>снижения уровня безработицы до 2 %, сокращения латентных процессов на рынке труда, обеспечения устойчивого баланса интересов работников, работодателей и государства, устойчивой занятости;</w:t>
      </w:r>
    </w:p>
    <w:p w:rsidR="004F23D4" w:rsidRPr="00FC02F4" w:rsidRDefault="004F23D4" w:rsidP="004F23D4">
      <w:pPr>
        <w:spacing w:line="360" w:lineRule="auto"/>
      </w:pPr>
    </w:p>
    <w:p w:rsidR="004F23D4" w:rsidRPr="00FC02F4" w:rsidRDefault="004F23D4" w:rsidP="004F23D4">
      <w:pPr>
        <w:spacing w:line="360" w:lineRule="auto"/>
        <w:ind w:firstLine="500"/>
        <w:jc w:val="both"/>
      </w:pPr>
      <w:r w:rsidRPr="00FC02F4">
        <w:t>2. Произойдет диверсификация экономики. Новые дороги и развитие их инфраструктуры, предприятия лесопереработки, развитие малого предпринимательства позволят создать  новые рабочие места.</w:t>
      </w:r>
    </w:p>
    <w:p w:rsidR="004F23D4" w:rsidRPr="00FC02F4" w:rsidRDefault="004F23D4" w:rsidP="004F23D4">
      <w:pPr>
        <w:spacing w:line="360" w:lineRule="auto"/>
        <w:ind w:firstLine="500"/>
        <w:jc w:val="both"/>
      </w:pPr>
      <w:r w:rsidRPr="00FC02F4">
        <w:t xml:space="preserve">3. В результате внедрения экологического мониторинга, природоохранных мероприятий сохранится и преумножится зеленая зона, редкая флора и фауна Горной </w:t>
      </w:r>
      <w:proofErr w:type="spellStart"/>
      <w:r w:rsidRPr="00FC02F4">
        <w:t>Шории</w:t>
      </w:r>
      <w:proofErr w:type="spellEnd"/>
      <w:r w:rsidRPr="00FC02F4">
        <w:t>.</w:t>
      </w:r>
    </w:p>
    <w:p w:rsidR="004F23D4" w:rsidRPr="00FC02F4" w:rsidRDefault="004F23D4" w:rsidP="004F23D4">
      <w:pPr>
        <w:spacing w:line="360" w:lineRule="auto"/>
        <w:ind w:firstLine="500"/>
        <w:jc w:val="both"/>
      </w:pPr>
      <w:r w:rsidRPr="00FC02F4">
        <w:t xml:space="preserve">4. Благодаря мероприятиям маркетинга территории повысится инвестиционная привлекательность поселения, бизнес станет </w:t>
      </w:r>
      <w:proofErr w:type="gramStart"/>
      <w:r w:rsidRPr="00FC02F4">
        <w:t>более социально</w:t>
      </w:r>
      <w:proofErr w:type="gramEnd"/>
      <w:r w:rsidRPr="00FC02F4">
        <w:t xml:space="preserve"> ответственным, поселение станет участником ряда региональных и федеральных социальных программ.</w:t>
      </w:r>
    </w:p>
    <w:p w:rsidR="004F23D4" w:rsidRPr="00FC02F4" w:rsidRDefault="004F23D4" w:rsidP="004F23D4">
      <w:pPr>
        <w:tabs>
          <w:tab w:val="num" w:pos="720"/>
        </w:tabs>
        <w:spacing w:line="360" w:lineRule="auto"/>
        <w:jc w:val="both"/>
        <w:rPr>
          <w:b/>
        </w:rPr>
      </w:pPr>
      <w:r w:rsidRPr="00FC02F4">
        <w:rPr>
          <w:b/>
        </w:rPr>
        <w:tab/>
      </w:r>
      <w:proofErr w:type="gramStart"/>
      <w:r w:rsidRPr="00FC02F4">
        <w:rPr>
          <w:b/>
          <w:lang w:val="en-US"/>
        </w:rPr>
        <w:t>III</w:t>
      </w:r>
      <w:r w:rsidRPr="00FC02F4">
        <w:rPr>
          <w:b/>
        </w:rPr>
        <w:t>.</w:t>
      </w:r>
      <w:r w:rsidRPr="00FC02F4">
        <w:rPr>
          <w:b/>
          <w:lang w:val="en-US"/>
        </w:rPr>
        <w:t>IV</w:t>
      </w:r>
      <w:r w:rsidRPr="00FC02F4">
        <w:rPr>
          <w:b/>
        </w:rPr>
        <w:t>. Основные элементы механизма реализации долгосрочного плана социально-экономического развития Казского городского поселения.</w:t>
      </w:r>
      <w:proofErr w:type="gramEnd"/>
    </w:p>
    <w:p w:rsidR="004F23D4" w:rsidRPr="00FC02F4" w:rsidRDefault="004F23D4" w:rsidP="004F23D4">
      <w:pPr>
        <w:tabs>
          <w:tab w:val="num" w:pos="720"/>
        </w:tabs>
        <w:spacing w:line="360" w:lineRule="auto"/>
        <w:jc w:val="both"/>
      </w:pPr>
      <w:r w:rsidRPr="00FC02F4">
        <w:lastRenderedPageBreak/>
        <w:tab/>
        <w:t>Реализация долгосрочного плана социально-экономического развития Казского городского поселения будет осуществляться по следующей схеме.</w:t>
      </w:r>
    </w:p>
    <w:p w:rsidR="004F23D4" w:rsidRPr="00FC02F4" w:rsidRDefault="004F23D4" w:rsidP="004F23D4">
      <w:pPr>
        <w:numPr>
          <w:ilvl w:val="0"/>
          <w:numId w:val="29"/>
        </w:numPr>
        <w:spacing w:line="360" w:lineRule="auto"/>
        <w:ind w:firstLine="600"/>
        <w:jc w:val="both"/>
      </w:pPr>
      <w:r w:rsidRPr="00FC02F4">
        <w:t>Формирование плана мероприятий, определяющего работу администрации поселения по реализации долгосрочного плана.</w:t>
      </w:r>
    </w:p>
    <w:p w:rsidR="004F23D4" w:rsidRPr="00FC02F4" w:rsidRDefault="004F23D4" w:rsidP="004F23D4">
      <w:pPr>
        <w:tabs>
          <w:tab w:val="num" w:pos="1260"/>
        </w:tabs>
        <w:spacing w:line="360" w:lineRule="auto"/>
        <w:ind w:firstLine="600"/>
        <w:jc w:val="both"/>
      </w:pPr>
      <w:r w:rsidRPr="00FC02F4">
        <w:t>Формируется стандартный план мероприятий органов местного самоуправления. В нем определяются этапы реализации долгосрочного плана, формы и методы реализации его основных положений, инвестиционных программ, муниципальных целевых программ, муниципальных фрагментов региональных и федеральных целевых программ, а также конкретные должностные лица и подразделения органов местного самоуправления, ответственные за исполнение мероприятий в запланированные сроки.</w:t>
      </w:r>
    </w:p>
    <w:p w:rsidR="004F23D4" w:rsidRPr="00FC02F4" w:rsidRDefault="004F23D4" w:rsidP="004F23D4">
      <w:pPr>
        <w:tabs>
          <w:tab w:val="num" w:pos="1260"/>
        </w:tabs>
        <w:spacing w:line="360" w:lineRule="auto"/>
        <w:ind w:firstLine="600"/>
        <w:jc w:val="both"/>
      </w:pPr>
      <w:r w:rsidRPr="00FC02F4">
        <w:t xml:space="preserve">2. Отбор и принятие долгосрочных инвестиционных предложений от </w:t>
      </w:r>
      <w:proofErr w:type="gramStart"/>
      <w:r w:rsidRPr="00FC02F4">
        <w:t>бизнес-структур</w:t>
      </w:r>
      <w:proofErr w:type="gramEnd"/>
      <w:r w:rsidRPr="00FC02F4">
        <w:t>, стимулирование привлечения инвестиций.</w:t>
      </w:r>
    </w:p>
    <w:p w:rsidR="004F23D4" w:rsidRPr="00FC02F4" w:rsidRDefault="004F23D4" w:rsidP="004F23D4">
      <w:pPr>
        <w:tabs>
          <w:tab w:val="num" w:pos="1260"/>
        </w:tabs>
        <w:spacing w:line="360" w:lineRule="auto"/>
        <w:ind w:firstLine="600"/>
        <w:jc w:val="both"/>
      </w:pPr>
      <w:r w:rsidRPr="00FC02F4">
        <w:t xml:space="preserve">Осуществляется формулирование долгосрочной политики по обеспечению комфортного ведения бизнеса и эффективного использования региональных и федеральных бюджетных средств, обеспечивающую конкурентоспособность территории в борьбе за внешние инвестиции. </w:t>
      </w:r>
    </w:p>
    <w:p w:rsidR="00A16D80" w:rsidRPr="00FC02F4" w:rsidRDefault="00A16D80" w:rsidP="004F23D4">
      <w:pPr>
        <w:tabs>
          <w:tab w:val="num" w:pos="1260"/>
        </w:tabs>
        <w:spacing w:line="360" w:lineRule="auto"/>
        <w:ind w:firstLine="600"/>
        <w:jc w:val="both"/>
        <w:sectPr w:rsidR="00A16D80" w:rsidRPr="00FC02F4" w:rsidSect="004F23D4">
          <w:pgSz w:w="11906" w:h="16838"/>
          <w:pgMar w:top="1134" w:right="851" w:bottom="1134" w:left="1701" w:header="720" w:footer="720" w:gutter="0"/>
          <w:cols w:space="720"/>
          <w:docGrid w:linePitch="272"/>
        </w:sectPr>
      </w:pPr>
    </w:p>
    <w:p w:rsidR="004F23D4" w:rsidRPr="00FC02F4" w:rsidRDefault="004F23D4" w:rsidP="004F23D4">
      <w:pPr>
        <w:tabs>
          <w:tab w:val="num" w:pos="1260"/>
        </w:tabs>
        <w:spacing w:line="360" w:lineRule="auto"/>
        <w:ind w:firstLine="600"/>
        <w:jc w:val="both"/>
      </w:pPr>
    </w:p>
    <w:p w:rsidR="00A16D80" w:rsidRPr="00FC02F4" w:rsidRDefault="00A16D80" w:rsidP="004F23D4">
      <w:pPr>
        <w:tabs>
          <w:tab w:val="num" w:pos="1260"/>
        </w:tabs>
        <w:spacing w:line="360" w:lineRule="auto"/>
        <w:ind w:firstLine="600"/>
        <w:jc w:val="both"/>
      </w:pPr>
    </w:p>
    <w:p w:rsidR="00A16D80" w:rsidRPr="00FC02F4" w:rsidRDefault="00A16D80" w:rsidP="004F23D4">
      <w:pPr>
        <w:tabs>
          <w:tab w:val="num" w:pos="1260"/>
        </w:tabs>
        <w:spacing w:line="360" w:lineRule="auto"/>
        <w:ind w:firstLine="600"/>
        <w:jc w:val="both"/>
      </w:pPr>
    </w:p>
    <w:p w:rsidR="004F23D4" w:rsidRPr="00FC02F4" w:rsidRDefault="004F23D4" w:rsidP="004F23D4">
      <w:pPr>
        <w:tabs>
          <w:tab w:val="num" w:pos="1260"/>
        </w:tabs>
        <w:spacing w:line="360" w:lineRule="auto"/>
        <w:ind w:firstLine="600"/>
        <w:jc w:val="both"/>
      </w:pPr>
    </w:p>
    <w:p w:rsidR="004F23D4" w:rsidRPr="00FC02F4" w:rsidRDefault="004F23D4" w:rsidP="004F23D4">
      <w:pPr>
        <w:widowControl w:val="0"/>
        <w:spacing w:line="360" w:lineRule="auto"/>
        <w:ind w:firstLine="284"/>
        <w:jc w:val="center"/>
        <w:rPr>
          <w:b/>
        </w:rPr>
      </w:pPr>
    </w:p>
    <w:p w:rsidR="004F23D4" w:rsidRPr="00FC02F4" w:rsidRDefault="004F23D4" w:rsidP="004F23D4">
      <w:pPr>
        <w:widowControl w:val="0"/>
        <w:spacing w:line="360" w:lineRule="auto"/>
        <w:ind w:firstLine="284"/>
        <w:jc w:val="center"/>
        <w:rPr>
          <w:b/>
        </w:rPr>
      </w:pPr>
    </w:p>
    <w:p w:rsidR="004F23D4" w:rsidRPr="00FC02F4" w:rsidRDefault="004F23D4" w:rsidP="004F23D4">
      <w:pPr>
        <w:widowControl w:val="0"/>
        <w:spacing w:line="360" w:lineRule="auto"/>
        <w:ind w:firstLine="284"/>
        <w:jc w:val="center"/>
        <w:rPr>
          <w:b/>
        </w:rPr>
      </w:pPr>
    </w:p>
    <w:p w:rsidR="004F23D4" w:rsidRPr="00FC02F4" w:rsidRDefault="004F23D4" w:rsidP="004F23D4">
      <w:pPr>
        <w:widowControl w:val="0"/>
        <w:spacing w:line="360" w:lineRule="auto"/>
        <w:ind w:firstLine="284"/>
        <w:jc w:val="center"/>
        <w:rPr>
          <w:b/>
          <w:caps/>
        </w:rPr>
      </w:pPr>
      <w:r w:rsidRPr="00FC02F4">
        <w:rPr>
          <w:b/>
          <w:lang w:val="en-US"/>
        </w:rPr>
        <w:t>IV</w:t>
      </w:r>
      <w:r w:rsidRPr="00FC02F4">
        <w:rPr>
          <w:b/>
          <w:caps/>
        </w:rPr>
        <w:t>. Среднесрочный</w:t>
      </w:r>
      <w:r w:rsidRPr="00FC02F4">
        <w:rPr>
          <w:caps/>
        </w:rPr>
        <w:t xml:space="preserve"> </w:t>
      </w:r>
      <w:r w:rsidRPr="00FC02F4">
        <w:rPr>
          <w:b/>
          <w:caps/>
        </w:rPr>
        <w:t>план социально-экономического развития Казского городского поселения</w:t>
      </w:r>
    </w:p>
    <w:p w:rsidR="00A16D80" w:rsidRPr="00FC02F4" w:rsidRDefault="00A16D80" w:rsidP="004F23D4">
      <w:pPr>
        <w:widowControl w:val="0"/>
        <w:spacing w:line="360" w:lineRule="auto"/>
        <w:sectPr w:rsidR="00A16D80" w:rsidRPr="00FC02F4" w:rsidSect="004F23D4">
          <w:pgSz w:w="11906" w:h="16838"/>
          <w:pgMar w:top="1134" w:right="851" w:bottom="1134" w:left="1701" w:header="720" w:footer="720" w:gutter="0"/>
          <w:cols w:space="720"/>
          <w:docGrid w:linePitch="272"/>
        </w:sectPr>
      </w:pPr>
    </w:p>
    <w:p w:rsidR="004F23D4" w:rsidRPr="00FC02F4" w:rsidRDefault="004F23D4" w:rsidP="00B05081">
      <w:pPr>
        <w:widowControl w:val="0"/>
        <w:spacing w:line="360" w:lineRule="auto"/>
        <w:ind w:firstLine="567"/>
        <w:jc w:val="both"/>
      </w:pPr>
      <w:r w:rsidRPr="00FC02F4">
        <w:lastRenderedPageBreak/>
        <w:t xml:space="preserve">Достижение долгосрочных перспектив развития Казского городского поселения связано с реализацией конкретных мероприятий, программ и проектов среднесрочного и краткосрочного характера, вытекающих из принятых направлений развития. </w:t>
      </w:r>
    </w:p>
    <w:p w:rsidR="004F23D4" w:rsidRPr="00FC02F4" w:rsidRDefault="004F23D4" w:rsidP="00B05081">
      <w:pPr>
        <w:widowControl w:val="0"/>
        <w:spacing w:line="360" w:lineRule="auto"/>
        <w:ind w:firstLine="567"/>
        <w:jc w:val="both"/>
      </w:pPr>
      <w:r w:rsidRPr="00FC02F4">
        <w:t>Этот этап является основным этапом реализации Программы, в ходе которого достигается новое качество жизни, обеспечивающее удовлетворение базисных человеческих потребностей, соответствующих муниципальным ресурсам, происходит оценка результатов, корректировка программы.</w:t>
      </w:r>
    </w:p>
    <w:p w:rsidR="004F23D4" w:rsidRPr="00FC02F4" w:rsidRDefault="004F23D4" w:rsidP="00B05081">
      <w:pPr>
        <w:widowControl w:val="0"/>
        <w:spacing w:line="360" w:lineRule="auto"/>
        <w:ind w:firstLine="500"/>
        <w:jc w:val="both"/>
      </w:pPr>
    </w:p>
    <w:p w:rsidR="004F23D4" w:rsidRPr="00FC02F4" w:rsidRDefault="004F23D4" w:rsidP="00B05081">
      <w:pPr>
        <w:widowControl w:val="0"/>
        <w:spacing w:line="360" w:lineRule="auto"/>
        <w:ind w:firstLine="500"/>
        <w:jc w:val="both"/>
      </w:pPr>
      <w:r w:rsidRPr="00FC02F4">
        <w:t>Все мероприятия среднесрочного периода разработаны в соответствии с целями и задачами развития, обозначенными в Концепции.</w:t>
      </w:r>
    </w:p>
    <w:p w:rsidR="004F23D4" w:rsidRPr="00FC02F4" w:rsidRDefault="004F23D4" w:rsidP="00B05081">
      <w:pPr>
        <w:spacing w:line="360" w:lineRule="auto"/>
        <w:ind w:firstLine="720"/>
        <w:jc w:val="both"/>
        <w:rPr>
          <w:b/>
        </w:rPr>
      </w:pPr>
      <w:r w:rsidRPr="00FC02F4">
        <w:rPr>
          <w:b/>
        </w:rPr>
        <w:t>В стратегической цели №1</w:t>
      </w:r>
    </w:p>
    <w:p w:rsidR="004F23D4" w:rsidRPr="00FC02F4" w:rsidRDefault="004F23D4" w:rsidP="00B05081">
      <w:pPr>
        <w:spacing w:line="360" w:lineRule="auto"/>
        <w:ind w:firstLine="720"/>
        <w:jc w:val="both"/>
      </w:pPr>
      <w:r w:rsidRPr="00FC02F4">
        <w:t>«Повышение уровня и качества жизни населения поселения» выделены следующие задачи среднесрочного периода:</w:t>
      </w:r>
    </w:p>
    <w:p w:rsidR="004F23D4" w:rsidRPr="00FC02F4" w:rsidRDefault="004F23D4" w:rsidP="00B05081">
      <w:pPr>
        <w:numPr>
          <w:ilvl w:val="0"/>
          <w:numId w:val="30"/>
        </w:numPr>
        <w:tabs>
          <w:tab w:val="clear" w:pos="2364"/>
          <w:tab w:val="left" w:pos="1100"/>
        </w:tabs>
        <w:spacing w:line="360" w:lineRule="auto"/>
        <w:ind w:firstLine="600"/>
        <w:jc w:val="both"/>
      </w:pPr>
      <w:r w:rsidRPr="00FC02F4">
        <w:t>Рост реальных денежных доходов населения;</w:t>
      </w:r>
    </w:p>
    <w:p w:rsidR="004F23D4" w:rsidRPr="00FC02F4" w:rsidRDefault="004F23D4" w:rsidP="00B05081">
      <w:pPr>
        <w:numPr>
          <w:ilvl w:val="0"/>
          <w:numId w:val="30"/>
        </w:numPr>
        <w:tabs>
          <w:tab w:val="left" w:pos="1100"/>
        </w:tabs>
        <w:spacing w:line="360" w:lineRule="auto"/>
        <w:ind w:firstLine="600"/>
        <w:jc w:val="both"/>
      </w:pPr>
      <w:r w:rsidRPr="00FC02F4">
        <w:t>Содействие занятости населения;</w:t>
      </w:r>
    </w:p>
    <w:p w:rsidR="004F23D4" w:rsidRPr="00FC02F4" w:rsidRDefault="004F23D4" w:rsidP="00B05081">
      <w:pPr>
        <w:numPr>
          <w:ilvl w:val="0"/>
          <w:numId w:val="30"/>
        </w:numPr>
        <w:tabs>
          <w:tab w:val="left" w:pos="1100"/>
        </w:tabs>
        <w:spacing w:line="360" w:lineRule="auto"/>
        <w:ind w:firstLine="600"/>
        <w:jc w:val="both"/>
      </w:pPr>
      <w:r w:rsidRPr="00FC02F4">
        <w:t>Совершенствование системы социальной защиты населения;</w:t>
      </w:r>
    </w:p>
    <w:p w:rsidR="004F23D4" w:rsidRPr="00FC02F4" w:rsidRDefault="004F23D4" w:rsidP="00B05081">
      <w:pPr>
        <w:spacing w:line="360" w:lineRule="auto"/>
        <w:ind w:firstLine="720"/>
        <w:jc w:val="both"/>
        <w:rPr>
          <w:b/>
        </w:rPr>
      </w:pPr>
      <w:r w:rsidRPr="00FC02F4">
        <w:rPr>
          <w:b/>
        </w:rPr>
        <w:t>В стратегической цели №2</w:t>
      </w:r>
    </w:p>
    <w:p w:rsidR="004F23D4" w:rsidRPr="00FC02F4" w:rsidRDefault="004F23D4" w:rsidP="00B05081">
      <w:pPr>
        <w:spacing w:line="360" w:lineRule="auto"/>
        <w:ind w:firstLine="720"/>
        <w:jc w:val="both"/>
        <w:rPr>
          <w:b/>
        </w:rPr>
      </w:pPr>
    </w:p>
    <w:p w:rsidR="004F23D4" w:rsidRPr="00FC02F4" w:rsidRDefault="004F23D4" w:rsidP="00B05081">
      <w:pPr>
        <w:spacing w:line="360" w:lineRule="auto"/>
        <w:ind w:firstLine="720"/>
        <w:jc w:val="both"/>
      </w:pPr>
      <w:r w:rsidRPr="00FC02F4">
        <w:t>«Рост экономического потенциала  Казского городского поселения» выделены следующие задачи среднесрочного периода:</w:t>
      </w:r>
    </w:p>
    <w:p w:rsidR="004F23D4" w:rsidRPr="00FC02F4" w:rsidRDefault="004F23D4" w:rsidP="00B05081">
      <w:pPr>
        <w:numPr>
          <w:ilvl w:val="0"/>
          <w:numId w:val="31"/>
        </w:numPr>
        <w:tabs>
          <w:tab w:val="clear" w:pos="2364"/>
          <w:tab w:val="num" w:pos="1100"/>
        </w:tabs>
        <w:spacing w:line="360" w:lineRule="auto"/>
        <w:ind w:firstLine="600"/>
        <w:jc w:val="both"/>
      </w:pPr>
      <w:r w:rsidRPr="00FC02F4">
        <w:t>Развитие существующего экономического потенциала;</w:t>
      </w:r>
    </w:p>
    <w:p w:rsidR="004F23D4" w:rsidRPr="00FC02F4" w:rsidRDefault="004F23D4" w:rsidP="00B05081">
      <w:pPr>
        <w:numPr>
          <w:ilvl w:val="0"/>
          <w:numId w:val="31"/>
        </w:numPr>
        <w:tabs>
          <w:tab w:val="clear" w:pos="2364"/>
          <w:tab w:val="num" w:pos="1100"/>
        </w:tabs>
        <w:spacing w:line="360" w:lineRule="auto"/>
        <w:ind w:firstLine="600"/>
        <w:jc w:val="both"/>
      </w:pPr>
      <w:r w:rsidRPr="00FC02F4">
        <w:t xml:space="preserve">Поддержка инноваций, обновление промышленных производств; </w:t>
      </w:r>
    </w:p>
    <w:p w:rsidR="004F23D4" w:rsidRPr="00FC02F4" w:rsidRDefault="004F23D4" w:rsidP="00B05081">
      <w:pPr>
        <w:numPr>
          <w:ilvl w:val="0"/>
          <w:numId w:val="31"/>
        </w:numPr>
        <w:tabs>
          <w:tab w:val="clear" w:pos="2364"/>
          <w:tab w:val="num" w:pos="1100"/>
        </w:tabs>
        <w:spacing w:line="360" w:lineRule="auto"/>
        <w:ind w:firstLine="600"/>
        <w:jc w:val="both"/>
      </w:pPr>
      <w:r w:rsidRPr="00FC02F4">
        <w:t>Формирование многопрофильной экономики поселения;</w:t>
      </w:r>
    </w:p>
    <w:p w:rsidR="004F23D4" w:rsidRPr="00FC02F4" w:rsidRDefault="004F23D4" w:rsidP="00B05081">
      <w:pPr>
        <w:numPr>
          <w:ilvl w:val="0"/>
          <w:numId w:val="31"/>
        </w:numPr>
        <w:tabs>
          <w:tab w:val="clear" w:pos="2364"/>
          <w:tab w:val="num" w:pos="1100"/>
        </w:tabs>
        <w:spacing w:line="360" w:lineRule="auto"/>
        <w:ind w:firstLine="600"/>
        <w:jc w:val="both"/>
      </w:pPr>
      <w:r w:rsidRPr="00FC02F4">
        <w:t>Развитие малого бизнеса и предпринимательства;</w:t>
      </w:r>
    </w:p>
    <w:p w:rsidR="004F23D4" w:rsidRPr="00FC02F4" w:rsidRDefault="004F23D4" w:rsidP="00B05081">
      <w:pPr>
        <w:numPr>
          <w:ilvl w:val="0"/>
          <w:numId w:val="31"/>
        </w:numPr>
        <w:tabs>
          <w:tab w:val="clear" w:pos="2364"/>
          <w:tab w:val="num" w:pos="1100"/>
        </w:tabs>
        <w:spacing w:line="360" w:lineRule="auto"/>
        <w:ind w:firstLine="600"/>
        <w:jc w:val="both"/>
      </w:pPr>
      <w:r w:rsidRPr="00FC02F4">
        <w:t>Совершенствование организации торговли и рынка потребительских услуг;</w:t>
      </w:r>
    </w:p>
    <w:p w:rsidR="004F23D4" w:rsidRPr="00FC02F4" w:rsidRDefault="004F23D4" w:rsidP="00B05081">
      <w:pPr>
        <w:spacing w:line="360" w:lineRule="auto"/>
        <w:jc w:val="both"/>
      </w:pPr>
    </w:p>
    <w:p w:rsidR="004F23D4" w:rsidRPr="00FC02F4" w:rsidRDefault="004F23D4" w:rsidP="00B05081">
      <w:pPr>
        <w:spacing w:line="360" w:lineRule="auto"/>
        <w:jc w:val="both"/>
      </w:pPr>
    </w:p>
    <w:p w:rsidR="004F23D4" w:rsidRPr="00FC02F4" w:rsidRDefault="004F23D4" w:rsidP="00B05081">
      <w:pPr>
        <w:spacing w:line="360" w:lineRule="auto"/>
        <w:ind w:firstLine="709"/>
        <w:jc w:val="both"/>
      </w:pPr>
      <w:r w:rsidRPr="00FC02F4">
        <w:rPr>
          <w:b/>
        </w:rPr>
        <w:t>В стратегической цели №3</w:t>
      </w:r>
      <w:r w:rsidRPr="00FC02F4">
        <w:t xml:space="preserve"> </w:t>
      </w:r>
    </w:p>
    <w:p w:rsidR="004F23D4" w:rsidRPr="00FC02F4" w:rsidRDefault="004F23D4" w:rsidP="00B05081">
      <w:pPr>
        <w:spacing w:line="360" w:lineRule="auto"/>
        <w:jc w:val="both"/>
      </w:pPr>
      <w:r w:rsidRPr="00FC02F4">
        <w:t>«Развитие образовательного, научного, культурного и духовного потенциала» выделены следующие задачи среднесрочного периода:</w:t>
      </w:r>
    </w:p>
    <w:p w:rsidR="004F23D4" w:rsidRPr="00FC02F4" w:rsidRDefault="004F23D4" w:rsidP="00B05081">
      <w:pPr>
        <w:numPr>
          <w:ilvl w:val="0"/>
          <w:numId w:val="32"/>
        </w:numPr>
        <w:tabs>
          <w:tab w:val="clear" w:pos="2364"/>
          <w:tab w:val="num" w:pos="1100"/>
        </w:tabs>
        <w:spacing w:line="360" w:lineRule="auto"/>
        <w:ind w:firstLine="600"/>
        <w:jc w:val="both"/>
      </w:pPr>
      <w:r w:rsidRPr="00FC02F4">
        <w:t>Развитие образовательной сферы;</w:t>
      </w:r>
    </w:p>
    <w:p w:rsidR="004F23D4" w:rsidRPr="00FC02F4" w:rsidRDefault="004F23D4" w:rsidP="00B05081">
      <w:pPr>
        <w:numPr>
          <w:ilvl w:val="0"/>
          <w:numId w:val="32"/>
        </w:numPr>
        <w:tabs>
          <w:tab w:val="clear" w:pos="2364"/>
          <w:tab w:val="num" w:pos="1100"/>
        </w:tabs>
        <w:spacing w:line="360" w:lineRule="auto"/>
        <w:ind w:firstLine="600"/>
        <w:jc w:val="both"/>
      </w:pPr>
      <w:r w:rsidRPr="00FC02F4">
        <w:t>Совершенствование системы здравоохранения;</w:t>
      </w:r>
    </w:p>
    <w:p w:rsidR="004F23D4" w:rsidRPr="00FC02F4" w:rsidRDefault="004F23D4" w:rsidP="00B05081">
      <w:pPr>
        <w:numPr>
          <w:ilvl w:val="0"/>
          <w:numId w:val="32"/>
        </w:numPr>
        <w:tabs>
          <w:tab w:val="clear" w:pos="2364"/>
          <w:tab w:val="num" w:pos="1100"/>
        </w:tabs>
        <w:spacing w:line="360" w:lineRule="auto"/>
        <w:ind w:firstLine="600"/>
        <w:jc w:val="both"/>
        <w:rPr>
          <w:i/>
        </w:rPr>
      </w:pPr>
      <w:r w:rsidRPr="00FC02F4">
        <w:t>Развитие культурно-духовного потенциала;</w:t>
      </w:r>
      <w:r w:rsidRPr="00FC02F4">
        <w:rPr>
          <w:i/>
        </w:rPr>
        <w:t xml:space="preserve"> </w:t>
      </w:r>
    </w:p>
    <w:p w:rsidR="004F23D4" w:rsidRPr="00FC02F4" w:rsidRDefault="004F23D4" w:rsidP="00B05081">
      <w:pPr>
        <w:numPr>
          <w:ilvl w:val="0"/>
          <w:numId w:val="32"/>
        </w:numPr>
        <w:tabs>
          <w:tab w:val="clear" w:pos="2364"/>
          <w:tab w:val="num" w:pos="1100"/>
        </w:tabs>
        <w:spacing w:line="360" w:lineRule="auto"/>
        <w:ind w:firstLine="600"/>
        <w:jc w:val="both"/>
      </w:pPr>
      <w:r w:rsidRPr="00FC02F4">
        <w:t>Развитие физической культуры, спорта и отдыха;</w:t>
      </w:r>
    </w:p>
    <w:p w:rsidR="004F23D4" w:rsidRPr="00FC02F4" w:rsidRDefault="004F23D4" w:rsidP="00B05081">
      <w:pPr>
        <w:spacing w:line="360" w:lineRule="auto"/>
        <w:ind w:firstLine="708"/>
        <w:jc w:val="both"/>
        <w:rPr>
          <w:b/>
        </w:rPr>
      </w:pPr>
      <w:r w:rsidRPr="00FC02F4">
        <w:rPr>
          <w:b/>
        </w:rPr>
        <w:t>В стратегической цели № 4</w:t>
      </w:r>
    </w:p>
    <w:p w:rsidR="004F23D4" w:rsidRPr="00FC02F4" w:rsidRDefault="004F23D4" w:rsidP="00B05081">
      <w:pPr>
        <w:spacing w:line="360" w:lineRule="auto"/>
        <w:ind w:firstLine="708"/>
        <w:jc w:val="both"/>
      </w:pPr>
      <w:r w:rsidRPr="00FC02F4">
        <w:lastRenderedPageBreak/>
        <w:t>«Рост качества среды обитания» выделены следующие задачи среднесрочного периода:</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Развитие жилищно-коммунального хозяйства и инженерной инфраструктуры;</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Развитие транспорта;</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Развитие инфраструктуры телекоммуникаций и связи;</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Совершенствование градостроительства и благоустройства;</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Обеспечение общественной безопасности;</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Обеспечение правопорядка;</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Улучшение состояния окружающей среды;</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Повышение доходного потенциала бюджета поселения;</w:t>
      </w:r>
    </w:p>
    <w:p w:rsidR="004F23D4" w:rsidRPr="00FC02F4" w:rsidRDefault="004F23D4" w:rsidP="00B05081">
      <w:pPr>
        <w:widowControl w:val="0"/>
        <w:numPr>
          <w:ilvl w:val="0"/>
          <w:numId w:val="33"/>
        </w:numPr>
        <w:tabs>
          <w:tab w:val="clear" w:pos="1067"/>
          <w:tab w:val="num" w:pos="1100"/>
        </w:tabs>
        <w:spacing w:line="360" w:lineRule="auto"/>
        <w:ind w:firstLine="600"/>
        <w:jc w:val="both"/>
      </w:pPr>
      <w:r w:rsidRPr="00FC02F4">
        <w:t>Повышение эффективности управления поселением;</w:t>
      </w:r>
    </w:p>
    <w:p w:rsidR="004F23D4" w:rsidRPr="00FC02F4" w:rsidRDefault="004F23D4" w:rsidP="00B05081">
      <w:pPr>
        <w:widowControl w:val="0"/>
        <w:spacing w:line="360" w:lineRule="auto"/>
        <w:ind w:firstLine="500"/>
        <w:jc w:val="both"/>
      </w:pPr>
      <w:r w:rsidRPr="00FC02F4">
        <w:t>Развитие экономического потенциала территории остается приоритетным направлением в среднесрочной перспективе. Органы местного самоуправления н</w:t>
      </w:r>
      <w:r w:rsidR="00B05081" w:rsidRPr="00FC02F4">
        <w:t>амерены сформировать реестр ин</w:t>
      </w:r>
      <w:r w:rsidRPr="00FC02F4">
        <w:t xml:space="preserve">вестиционных программ и разработать ряд мероприятий по привлечению инвестиций. </w:t>
      </w:r>
    </w:p>
    <w:p w:rsidR="004F23D4" w:rsidRPr="00FC02F4" w:rsidRDefault="004F23D4" w:rsidP="00B05081">
      <w:pPr>
        <w:widowControl w:val="0"/>
        <w:spacing w:line="360" w:lineRule="auto"/>
        <w:ind w:firstLine="500"/>
        <w:jc w:val="both"/>
      </w:pPr>
      <w:r w:rsidRPr="00FC02F4">
        <w:t xml:space="preserve">Добыча полезных ископаемых в этот период остается стабильной. На развитие горнорудного производства по </w:t>
      </w:r>
      <w:proofErr w:type="spellStart"/>
      <w:r w:rsidRPr="00FC02F4">
        <w:t>Казскому</w:t>
      </w:r>
      <w:proofErr w:type="spellEnd"/>
      <w:r w:rsidRPr="00FC02F4">
        <w:t xml:space="preserve"> филиалу ОАО «</w:t>
      </w:r>
      <w:proofErr w:type="spellStart"/>
      <w:r w:rsidRPr="00FC02F4">
        <w:t>Евразруда</w:t>
      </w:r>
      <w:proofErr w:type="spellEnd"/>
      <w:r w:rsidRPr="00FC02F4">
        <w:t>» планируется следующие мероприятия:</w:t>
      </w:r>
    </w:p>
    <w:p w:rsidR="004F23D4" w:rsidRPr="00FC02F4" w:rsidRDefault="004F23D4" w:rsidP="00B05081">
      <w:pPr>
        <w:widowControl w:val="0"/>
        <w:spacing w:line="360" w:lineRule="auto"/>
        <w:ind w:firstLine="500"/>
        <w:jc w:val="both"/>
      </w:pPr>
      <w:r w:rsidRPr="00FC02F4">
        <w:t>- Строительство отвала под отходы ДОФ, КПД по стволу Главный, выполнение ГРК на гор-160м, ввод в эксплуатацию гор -230м. Приобретение оборудования и проведение КР.</w:t>
      </w:r>
    </w:p>
    <w:p w:rsidR="004F23D4" w:rsidRPr="00FC02F4" w:rsidRDefault="004F23D4" w:rsidP="00B05081">
      <w:pPr>
        <w:widowControl w:val="0"/>
        <w:spacing w:line="360" w:lineRule="auto"/>
        <w:ind w:firstLine="500"/>
        <w:jc w:val="both"/>
      </w:pPr>
      <w:r w:rsidRPr="00FC02F4">
        <w:t>Инвестиции составят 402 млн. 891 тыс. рублей</w:t>
      </w:r>
    </w:p>
    <w:p w:rsidR="004F23D4" w:rsidRPr="00FC02F4" w:rsidRDefault="004F23D4" w:rsidP="00B05081">
      <w:pPr>
        <w:widowControl w:val="0"/>
        <w:spacing w:line="360" w:lineRule="auto"/>
        <w:jc w:val="both"/>
      </w:pPr>
      <w:r w:rsidRPr="00FC02F4">
        <w:t>На развитие строительства в Казском городском поселении в среднесрочном периоде планируется более 141миллионов 600тыс. руб.</w:t>
      </w:r>
    </w:p>
    <w:p w:rsidR="004F23D4" w:rsidRPr="00FC02F4" w:rsidRDefault="004F23D4" w:rsidP="00B05081">
      <w:pPr>
        <w:widowControl w:val="0"/>
        <w:spacing w:line="360" w:lineRule="auto"/>
        <w:ind w:firstLine="400"/>
        <w:jc w:val="both"/>
      </w:pPr>
      <w:r w:rsidRPr="00FC02F4">
        <w:t>В этом периоде будет завершена разработка генерального плана поселения. Продолжится работа по инвентаризации земель поселения, развитие системы кадастров.</w:t>
      </w:r>
    </w:p>
    <w:p w:rsidR="004F23D4" w:rsidRPr="00FC02F4" w:rsidRDefault="004F23D4" w:rsidP="00B05081">
      <w:pPr>
        <w:pStyle w:val="ab"/>
        <w:widowControl w:val="0"/>
        <w:spacing w:after="0" w:line="360" w:lineRule="auto"/>
        <w:ind w:firstLine="400"/>
        <w:jc w:val="both"/>
      </w:pPr>
      <w:r w:rsidRPr="00FC02F4">
        <w:t xml:space="preserve">В 2012-2015 </w:t>
      </w:r>
      <w:proofErr w:type="spellStart"/>
      <w:r w:rsidRPr="00FC02F4">
        <w:t>г.г</w:t>
      </w:r>
      <w:proofErr w:type="spellEnd"/>
      <w:r w:rsidRPr="00FC02F4">
        <w:t>. планируется ввести 4574 м</w:t>
      </w:r>
      <w:proofErr w:type="gramStart"/>
      <w:r w:rsidRPr="00FC02F4">
        <w:t>2</w:t>
      </w:r>
      <w:proofErr w:type="gramEnd"/>
      <w:r w:rsidRPr="00FC02F4">
        <w:t xml:space="preserve"> жилья. Продолжится работа по сносу ветхого жилья. </w:t>
      </w:r>
    </w:p>
    <w:p w:rsidR="004F23D4" w:rsidRPr="00FC02F4" w:rsidRDefault="004F23D4" w:rsidP="00B05081">
      <w:pPr>
        <w:widowControl w:val="0"/>
        <w:spacing w:line="360" w:lineRule="auto"/>
        <w:ind w:firstLine="400"/>
        <w:jc w:val="both"/>
      </w:pPr>
      <w:r w:rsidRPr="00FC02F4">
        <w:t xml:space="preserve">Развитие дорог в среднесрочной перспективе предусматривает дальнейшее строительство. Проектирование и строительство автодороги обхода поселка </w:t>
      </w:r>
      <w:proofErr w:type="spellStart"/>
      <w:r w:rsidRPr="00FC02F4">
        <w:t>Каз</w:t>
      </w:r>
      <w:proofErr w:type="spellEnd"/>
      <w:r w:rsidRPr="00FC02F4">
        <w:t>. Планируется реконструкция поселковых дорог с твердым покрытием, реконструкция муниципальных дорог и мостов.</w:t>
      </w:r>
    </w:p>
    <w:p w:rsidR="004F23D4" w:rsidRPr="00FC02F4" w:rsidRDefault="004F23D4" w:rsidP="00B05081">
      <w:pPr>
        <w:widowControl w:val="0"/>
        <w:spacing w:line="360" w:lineRule="auto"/>
        <w:ind w:firstLine="500"/>
        <w:jc w:val="both"/>
      </w:pPr>
      <w:r w:rsidRPr="00FC02F4">
        <w:t xml:space="preserve">В среднесрочной перспективе органы местного самоуправления намерены продолжить работу по регулированию рынка труда. В этом направлении важнейшим является формирование программ поселения по поддержке малого предпринимательства. </w:t>
      </w:r>
      <w:r w:rsidRPr="00FC02F4">
        <w:lastRenderedPageBreak/>
        <w:t xml:space="preserve">Для этого будут предусмотрены конкретные мероприятия, направленные на решение проблем поселения. </w:t>
      </w:r>
    </w:p>
    <w:p w:rsidR="004F23D4" w:rsidRPr="00FC02F4" w:rsidRDefault="004F23D4" w:rsidP="00B05081">
      <w:pPr>
        <w:widowControl w:val="0"/>
        <w:spacing w:line="360" w:lineRule="auto"/>
        <w:ind w:firstLine="600"/>
        <w:jc w:val="both"/>
      </w:pPr>
      <w:r w:rsidRPr="00FC02F4">
        <w:t>Развитие сельского хозяйства в среднесрочной перспективе предполагает развитие системы займов на развитие личного подсобного хозяйства, реализацию программы поддержки фермерских хозяйств, реализацию программы «Заготовка дикоросов», развития пчеловодства. Ожидается увеличение числа личных подсобных хозяйств.</w:t>
      </w:r>
    </w:p>
    <w:p w:rsidR="004F23D4" w:rsidRPr="00FC02F4" w:rsidRDefault="004F23D4" w:rsidP="00B05081">
      <w:pPr>
        <w:widowControl w:val="0"/>
        <w:spacing w:line="360" w:lineRule="auto"/>
        <w:ind w:firstLine="500"/>
        <w:jc w:val="both"/>
      </w:pPr>
      <w:r w:rsidRPr="00FC02F4">
        <w:t>Благоустройство и реформирование ЖКХ – одна из наиболее актуальных задач как первоочередного, так и среднесрочного периодов. В этом направлении запланирован ряд мероприятий, которые будут иметь как социальный, так и экономический эффект:</w:t>
      </w:r>
    </w:p>
    <w:p w:rsidR="004F23D4" w:rsidRPr="00FC02F4" w:rsidRDefault="004F23D4" w:rsidP="00B05081">
      <w:pPr>
        <w:widowControl w:val="0"/>
        <w:spacing w:line="360" w:lineRule="auto"/>
        <w:ind w:firstLine="500"/>
        <w:jc w:val="both"/>
      </w:pPr>
      <w:r w:rsidRPr="00FC02F4">
        <w:t xml:space="preserve">- проектирование и строительство НФС в </w:t>
      </w:r>
      <w:proofErr w:type="spellStart"/>
      <w:r w:rsidRPr="00FC02F4">
        <w:t>г.п</w:t>
      </w:r>
      <w:proofErr w:type="spellEnd"/>
      <w:r w:rsidRPr="00FC02F4">
        <w:t xml:space="preserve">. </w:t>
      </w:r>
      <w:proofErr w:type="spellStart"/>
      <w:r w:rsidRPr="00FC02F4">
        <w:t>Каз</w:t>
      </w:r>
      <w:proofErr w:type="spellEnd"/>
    </w:p>
    <w:p w:rsidR="004F23D4" w:rsidRPr="00FC02F4" w:rsidRDefault="004F23D4" w:rsidP="00B05081">
      <w:pPr>
        <w:widowControl w:val="0"/>
        <w:spacing w:line="360" w:lineRule="auto"/>
        <w:ind w:firstLine="500"/>
        <w:jc w:val="both"/>
      </w:pPr>
      <w:r w:rsidRPr="00FC02F4">
        <w:t xml:space="preserve">- модернизация  системы обеззараживания воды в </w:t>
      </w:r>
      <w:proofErr w:type="spellStart"/>
      <w:r w:rsidRPr="00FC02F4">
        <w:t>г.п</w:t>
      </w:r>
      <w:proofErr w:type="spellEnd"/>
      <w:r w:rsidRPr="00FC02F4">
        <w:t xml:space="preserve">. </w:t>
      </w:r>
      <w:proofErr w:type="spellStart"/>
      <w:r w:rsidRPr="00FC02F4">
        <w:t>Каз</w:t>
      </w:r>
      <w:proofErr w:type="spellEnd"/>
    </w:p>
    <w:p w:rsidR="004F23D4" w:rsidRPr="00FC02F4" w:rsidRDefault="004F23D4" w:rsidP="00B05081">
      <w:pPr>
        <w:widowControl w:val="0"/>
        <w:spacing w:line="360" w:lineRule="auto"/>
        <w:ind w:firstLine="500"/>
        <w:jc w:val="both"/>
      </w:pPr>
      <w:r w:rsidRPr="00FC02F4">
        <w:t>- реконструкция сетей жилищного фонда, ремонт кровель, установка приборов учета, приобретение техники, машин.</w:t>
      </w:r>
    </w:p>
    <w:p w:rsidR="004F23D4" w:rsidRPr="00FC02F4" w:rsidRDefault="004F23D4" w:rsidP="00B05081">
      <w:pPr>
        <w:widowControl w:val="0"/>
        <w:spacing w:line="360" w:lineRule="auto"/>
        <w:ind w:firstLine="500"/>
        <w:jc w:val="both"/>
      </w:pPr>
      <w:r w:rsidRPr="00FC02F4">
        <w:t>В этот период будут проводиться мероприятия по развитию участия жителей в управлении жилищным фондом, в частности, предусматривается формирование программы развития ТСЖ.</w:t>
      </w:r>
    </w:p>
    <w:p w:rsidR="004F23D4" w:rsidRPr="00FC02F4" w:rsidRDefault="004F23D4" w:rsidP="00B05081">
      <w:pPr>
        <w:widowControl w:val="0"/>
        <w:spacing w:line="360" w:lineRule="auto"/>
        <w:ind w:firstLine="500"/>
        <w:jc w:val="both"/>
      </w:pPr>
      <w:r w:rsidRPr="00FC02F4">
        <w:t>На реализацию мероприятий по благоустройству и реформированию</w:t>
      </w:r>
      <w:r w:rsidR="00B05081" w:rsidRPr="00FC02F4">
        <w:t xml:space="preserve"> ЖКХ потребуется 46 миллионов </w:t>
      </w:r>
      <w:r w:rsidRPr="00FC02F4">
        <w:t>390 тысяч рублей.</w:t>
      </w:r>
    </w:p>
    <w:p w:rsidR="004F23D4" w:rsidRPr="00FC02F4" w:rsidRDefault="004F23D4" w:rsidP="00B05081">
      <w:pPr>
        <w:widowControl w:val="0"/>
        <w:spacing w:line="360" w:lineRule="auto"/>
        <w:ind w:firstLine="400"/>
        <w:jc w:val="both"/>
      </w:pPr>
      <w:r w:rsidRPr="00FC02F4">
        <w:t>В среднесрочном периоде планируется реализация программ занятости населения и развития потребитель</w:t>
      </w:r>
      <w:r w:rsidR="00B05081" w:rsidRPr="00FC02F4">
        <w:t xml:space="preserve">ского рынка, которые потребуют </w:t>
      </w:r>
      <w:r w:rsidRPr="00FC02F4">
        <w:t>6миллионов 380тыс. рублей.</w:t>
      </w:r>
    </w:p>
    <w:p w:rsidR="004F23D4" w:rsidRPr="00FC02F4" w:rsidRDefault="004F23D4" w:rsidP="00B05081">
      <w:pPr>
        <w:widowControl w:val="0"/>
        <w:spacing w:line="360" w:lineRule="auto"/>
        <w:ind w:firstLine="400"/>
        <w:jc w:val="both"/>
      </w:pPr>
      <w:r w:rsidRPr="00FC02F4">
        <w:t>По среднесрочной программе «Культура», которая потребует 1 миллион 200 тыс. рублей, планируются следующие мероприятия:</w:t>
      </w:r>
    </w:p>
    <w:p w:rsidR="004F23D4" w:rsidRPr="00FC02F4" w:rsidRDefault="004F23D4" w:rsidP="00B05081">
      <w:pPr>
        <w:widowControl w:val="0"/>
        <w:spacing w:line="360" w:lineRule="auto"/>
        <w:ind w:firstLine="400"/>
        <w:jc w:val="both"/>
      </w:pPr>
      <w:r w:rsidRPr="00FC02F4">
        <w:t>- проведение электромонтажных работ ДМШ № 73.</w:t>
      </w:r>
    </w:p>
    <w:p w:rsidR="004F23D4" w:rsidRPr="00FC02F4" w:rsidRDefault="004F23D4" w:rsidP="00B05081">
      <w:pPr>
        <w:widowControl w:val="0"/>
        <w:spacing w:line="360" w:lineRule="auto"/>
        <w:ind w:firstLine="400"/>
        <w:jc w:val="both"/>
      </w:pPr>
      <w:r w:rsidRPr="00FC02F4">
        <w:t>По среднесрочной программе «Развитие физической культуры и спорта», которая потребует 12 миллионов 100 тысяч рублей, планируются следующие мероприятия:</w:t>
      </w:r>
    </w:p>
    <w:p w:rsidR="004F23D4" w:rsidRPr="00FC02F4" w:rsidRDefault="004F23D4" w:rsidP="00B05081">
      <w:pPr>
        <w:widowControl w:val="0"/>
        <w:spacing w:line="360" w:lineRule="auto"/>
        <w:ind w:firstLine="400"/>
        <w:jc w:val="both"/>
      </w:pPr>
      <w:r w:rsidRPr="00FC02F4">
        <w:t>- проведение текущего ремонта  бассейна  «Дельфин» приобретение муз. Инструментов.</w:t>
      </w:r>
    </w:p>
    <w:p w:rsidR="004F23D4" w:rsidRPr="00FC02F4" w:rsidRDefault="004F23D4" w:rsidP="00B05081">
      <w:pPr>
        <w:widowControl w:val="0"/>
        <w:spacing w:line="360" w:lineRule="auto"/>
        <w:ind w:firstLine="400"/>
        <w:jc w:val="both"/>
      </w:pPr>
      <w:r w:rsidRPr="00FC02F4">
        <w:t xml:space="preserve">Реализация программы « Заготовка дикоросов» - 190 тысяч </w:t>
      </w:r>
      <w:proofErr w:type="spellStart"/>
      <w:r w:rsidRPr="00FC02F4">
        <w:t>руб</w:t>
      </w:r>
      <w:proofErr w:type="spellEnd"/>
      <w:r w:rsidRPr="00FC02F4">
        <w:t>;</w:t>
      </w:r>
    </w:p>
    <w:p w:rsidR="004F23D4" w:rsidRPr="00FC02F4" w:rsidRDefault="004F23D4" w:rsidP="00B05081">
      <w:pPr>
        <w:widowControl w:val="0"/>
        <w:spacing w:line="360" w:lineRule="auto"/>
        <w:ind w:firstLine="400"/>
        <w:jc w:val="both"/>
      </w:pPr>
      <w:r w:rsidRPr="00FC02F4">
        <w:t>Реализация програм</w:t>
      </w:r>
      <w:r w:rsidR="00B05081" w:rsidRPr="00FC02F4">
        <w:t xml:space="preserve">мы </w:t>
      </w:r>
      <w:r w:rsidRPr="00FC02F4">
        <w:t xml:space="preserve">развитие пчеловодства – 580 тысяч </w:t>
      </w:r>
      <w:proofErr w:type="spellStart"/>
      <w:r w:rsidRPr="00FC02F4">
        <w:t>руб</w:t>
      </w:r>
      <w:proofErr w:type="spellEnd"/>
      <w:r w:rsidRPr="00FC02F4">
        <w:t>;</w:t>
      </w:r>
    </w:p>
    <w:p w:rsidR="004F23D4" w:rsidRPr="00FC02F4" w:rsidRDefault="004F23D4" w:rsidP="00B05081">
      <w:pPr>
        <w:widowControl w:val="0"/>
        <w:spacing w:line="360" w:lineRule="auto"/>
        <w:ind w:firstLine="400"/>
        <w:jc w:val="both"/>
      </w:pPr>
      <w:r w:rsidRPr="00FC02F4">
        <w:t>Развитие системы конкурсов «на лучшую усадьбу», «Лучшего производителя сельскохозяйственной</w:t>
      </w:r>
      <w:r w:rsidR="00B05081" w:rsidRPr="00FC02F4">
        <w:t xml:space="preserve"> продукции - </w:t>
      </w:r>
      <w:r w:rsidRPr="00FC02F4">
        <w:t>65 тыс. рублей;</w:t>
      </w:r>
    </w:p>
    <w:p w:rsidR="004F23D4" w:rsidRPr="00FC02F4" w:rsidRDefault="004F23D4" w:rsidP="00B05081">
      <w:pPr>
        <w:widowControl w:val="0"/>
        <w:spacing w:line="360" w:lineRule="auto"/>
        <w:ind w:firstLine="400"/>
        <w:jc w:val="both"/>
      </w:pPr>
      <w:r w:rsidRPr="00FC02F4">
        <w:t>Кроме того, важной задачей среднесрочного периода является осуществление маркетинга территории. Наиболее важным здесь является формирование положительного имиджа территории. С этой же целью планируется участие в ярмарках и выставках различных уровней, развитие банковской сети и т.д.</w:t>
      </w:r>
    </w:p>
    <w:p w:rsidR="004F23D4" w:rsidRPr="00FC02F4" w:rsidRDefault="004F23D4" w:rsidP="00B05081">
      <w:pPr>
        <w:spacing w:line="360" w:lineRule="auto"/>
        <w:ind w:firstLine="284"/>
        <w:jc w:val="both"/>
      </w:pPr>
      <w:r w:rsidRPr="00FC02F4">
        <w:rPr>
          <w:b/>
        </w:rPr>
        <w:lastRenderedPageBreak/>
        <w:t>Финансирование мероприятий среднесрочного плана</w:t>
      </w:r>
      <w:r w:rsidRPr="00FC02F4">
        <w:t xml:space="preserve"> будет производиться из следующих источников:</w:t>
      </w:r>
    </w:p>
    <w:p w:rsidR="004F23D4" w:rsidRPr="00FC02F4" w:rsidRDefault="004F23D4" w:rsidP="00B05081">
      <w:pPr>
        <w:shd w:val="clear" w:color="auto" w:fill="FFFFFF"/>
        <w:spacing w:line="360" w:lineRule="auto"/>
        <w:ind w:firstLine="284"/>
        <w:jc w:val="both"/>
      </w:pPr>
      <w:r w:rsidRPr="00FC02F4">
        <w:t xml:space="preserve">- местный бюджет (бюджет района и бюджеты поселений) 319 млн. 770 </w:t>
      </w:r>
      <w:proofErr w:type="spellStart"/>
      <w:r w:rsidRPr="00FC02F4">
        <w:t>тыс</w:t>
      </w:r>
      <w:proofErr w:type="spellEnd"/>
      <w:proofErr w:type="gramStart"/>
      <w:r w:rsidRPr="00FC02F4">
        <w:t xml:space="preserve"> .</w:t>
      </w:r>
      <w:proofErr w:type="gramEnd"/>
      <w:r w:rsidRPr="00FC02F4">
        <w:t xml:space="preserve"> рублей;</w:t>
      </w:r>
    </w:p>
    <w:p w:rsidR="004F23D4" w:rsidRPr="00FC02F4" w:rsidRDefault="004F23D4" w:rsidP="00B05081">
      <w:pPr>
        <w:spacing w:line="360" w:lineRule="auto"/>
        <w:ind w:firstLine="284"/>
        <w:jc w:val="both"/>
      </w:pPr>
      <w:r w:rsidRPr="00FC02F4">
        <w:t>- областной бюджет</w:t>
      </w:r>
      <w:r w:rsidR="00B05081" w:rsidRPr="00FC02F4">
        <w:t xml:space="preserve"> </w:t>
      </w:r>
      <w:r w:rsidRPr="00FC02F4">
        <w:t>- 1 млрд. 765 млн. 120 тыс. рублей</w:t>
      </w:r>
      <w:proofErr w:type="gramStart"/>
      <w:r w:rsidRPr="00FC02F4">
        <w:t xml:space="preserve"> ;</w:t>
      </w:r>
      <w:proofErr w:type="gramEnd"/>
    </w:p>
    <w:p w:rsidR="004F23D4" w:rsidRPr="00FC02F4" w:rsidRDefault="004F23D4" w:rsidP="00B05081">
      <w:pPr>
        <w:spacing w:line="360" w:lineRule="auto"/>
        <w:ind w:firstLine="284"/>
        <w:jc w:val="both"/>
      </w:pPr>
      <w:proofErr w:type="gramStart"/>
      <w:r w:rsidRPr="00FC02F4">
        <w:t>- внебюджетные средства (средства предприятий, частных инвесторов, фондов, заемные средства и т.д.) – 566 млн. 380 тыс. рублей;</w:t>
      </w:r>
      <w:proofErr w:type="gramEnd"/>
    </w:p>
    <w:p w:rsidR="004F23D4" w:rsidRPr="00FC02F4" w:rsidRDefault="004F23D4" w:rsidP="00B05081">
      <w:pPr>
        <w:spacing w:line="360" w:lineRule="auto"/>
        <w:ind w:firstLine="284"/>
        <w:jc w:val="both"/>
      </w:pPr>
      <w:r w:rsidRPr="00FC02F4">
        <w:t>Всего средств -</w:t>
      </w:r>
      <w:r w:rsidR="00B05081" w:rsidRPr="00FC02F4">
        <w:t xml:space="preserve"> </w:t>
      </w:r>
      <w:r w:rsidRPr="00FC02F4">
        <w:t>2 млрд. 650 млн.760 тыс. рублей;</w:t>
      </w:r>
    </w:p>
    <w:p w:rsidR="004F23D4" w:rsidRPr="00FC02F4" w:rsidRDefault="004F23D4" w:rsidP="00B05081">
      <w:pPr>
        <w:spacing w:line="360" w:lineRule="auto"/>
        <w:ind w:firstLine="284"/>
        <w:jc w:val="both"/>
      </w:pPr>
      <w:r w:rsidRPr="00FC02F4">
        <w:rPr>
          <w:b/>
        </w:rPr>
        <w:t>Механизмы реализации среднесрочного плана социально-экономического развития Казского городского поселения</w:t>
      </w:r>
      <w:r w:rsidRPr="00FC02F4">
        <w:t>. Основными субъектами реализации программ среднесрочного периода являются:</w:t>
      </w:r>
    </w:p>
    <w:p w:rsidR="004F23D4" w:rsidRPr="00FC02F4" w:rsidRDefault="004F23D4" w:rsidP="00B05081">
      <w:pPr>
        <w:spacing w:line="360" w:lineRule="auto"/>
        <w:ind w:firstLine="284"/>
        <w:jc w:val="both"/>
      </w:pPr>
      <w:r w:rsidRPr="00FC02F4">
        <w:t>- органы местного самоуправления Казского городского поселения, местная администрация;</w:t>
      </w:r>
    </w:p>
    <w:p w:rsidR="004F23D4" w:rsidRPr="00FC02F4" w:rsidRDefault="004F23D4" w:rsidP="00B05081">
      <w:pPr>
        <w:spacing w:line="360" w:lineRule="auto"/>
        <w:ind w:firstLine="284"/>
        <w:jc w:val="both"/>
      </w:pPr>
      <w:r w:rsidRPr="00FC02F4">
        <w:t>- предприятия и учреждения поселения, все хозяйствующие субъекты;</w:t>
      </w:r>
    </w:p>
    <w:p w:rsidR="004F23D4" w:rsidRPr="00FC02F4" w:rsidRDefault="004F23D4" w:rsidP="00B05081">
      <w:pPr>
        <w:spacing w:line="360" w:lineRule="auto"/>
        <w:ind w:firstLine="284"/>
        <w:jc w:val="both"/>
      </w:pPr>
      <w:r w:rsidRPr="00FC02F4">
        <w:t>- жители поселения.</w:t>
      </w:r>
    </w:p>
    <w:p w:rsidR="004F23D4" w:rsidRPr="00FC02F4" w:rsidRDefault="004F23D4" w:rsidP="00B05081">
      <w:pPr>
        <w:spacing w:line="360" w:lineRule="auto"/>
        <w:ind w:firstLine="500"/>
        <w:jc w:val="both"/>
      </w:pPr>
      <w:r w:rsidRPr="00FC02F4">
        <w:t>Основные механизмы реализации программ среднесрочного периода являются все механизмы, выделенные в Концепции развития: организационно-экономический; нормативно-правовой; финансово-экономический; социального партнёрства; информационно-коммуникационный.</w:t>
      </w:r>
    </w:p>
    <w:p w:rsidR="004F23D4" w:rsidRPr="00FC02F4" w:rsidRDefault="004F23D4" w:rsidP="00B05081">
      <w:pPr>
        <w:spacing w:line="360" w:lineRule="auto"/>
        <w:ind w:firstLine="284"/>
        <w:jc w:val="both"/>
      </w:pPr>
      <w:r w:rsidRPr="00FC02F4">
        <w:t xml:space="preserve">Создание условий для максимально эффективного управления муниципальными финансами – одно из важнейших направлений механизма реализации программ среднесрочного периода. </w:t>
      </w:r>
    </w:p>
    <w:p w:rsidR="004F23D4" w:rsidRPr="00FC02F4" w:rsidRDefault="004F23D4" w:rsidP="00B05081">
      <w:pPr>
        <w:spacing w:line="360" w:lineRule="auto"/>
        <w:ind w:firstLine="284"/>
        <w:jc w:val="both"/>
      </w:pPr>
      <w:r w:rsidRPr="00FC02F4">
        <w:t xml:space="preserve">Это, в первую очередь, смещение акцента бюджетного процесса от управления бюджетными ресурсами на управление конечными результатами путем повышения ответственности и расширения самостоятельности участников бюджетного процесса в рамках четких среднесрочных ориентиров. </w:t>
      </w:r>
    </w:p>
    <w:p w:rsidR="004F23D4" w:rsidRPr="00FC02F4" w:rsidRDefault="004F23D4" w:rsidP="00B05081">
      <w:pPr>
        <w:spacing w:line="360" w:lineRule="auto"/>
        <w:ind w:firstLine="284"/>
        <w:jc w:val="both"/>
      </w:pPr>
      <w:r w:rsidRPr="00FC02F4">
        <w:t>В основу повышения качества управления бюджетными доходами заложен принцип стабильности налогообложения и развитие доходных источников.</w:t>
      </w:r>
    </w:p>
    <w:p w:rsidR="004F23D4" w:rsidRPr="00FC02F4" w:rsidRDefault="004F23D4" w:rsidP="00B05081">
      <w:pPr>
        <w:spacing w:line="360" w:lineRule="auto"/>
        <w:ind w:firstLine="284"/>
        <w:jc w:val="both"/>
      </w:pPr>
      <w:r w:rsidRPr="00FC02F4">
        <w:t>Принципы повышения качества управления бюджетными доходами будут формироваться исходя из экономической сущности доходов бюджетов, на основе нормативно-правовой базы формирования и регулирования отдельных видов доходов бюджетов. При этом</w:t>
      </w:r>
      <w:proofErr w:type="gramStart"/>
      <w:r w:rsidRPr="00FC02F4">
        <w:t>,</w:t>
      </w:r>
      <w:proofErr w:type="gramEnd"/>
      <w:r w:rsidRPr="00FC02F4">
        <w:t xml:space="preserve"> применительно к каждому объекту управления (виду дохода) должна быть определена цель, которую преследует Казское городское поселение и достижению которой служит объект.</w:t>
      </w:r>
    </w:p>
    <w:p w:rsidR="004F23D4" w:rsidRPr="00FC02F4" w:rsidRDefault="004F23D4" w:rsidP="00B05081">
      <w:pPr>
        <w:spacing w:line="360" w:lineRule="auto"/>
        <w:ind w:firstLine="284"/>
        <w:jc w:val="both"/>
      </w:pPr>
      <w:r w:rsidRPr="00FC02F4">
        <w:t xml:space="preserve">Существенные резервы увеличения доходов бюджета  Казского городского поселения находятся в увеличении неналоговых доходов бюджета. Поэтому необходимо провести </w:t>
      </w:r>
      <w:r w:rsidRPr="00FC02F4">
        <w:lastRenderedPageBreak/>
        <w:t>качественную оценку бюджетных услуг, увязанную не только с оценкой качества услуг населению, но и с эффективностью расходов, позволяющей учитывать ее при планировании расходов.</w:t>
      </w:r>
    </w:p>
    <w:p w:rsidR="004F23D4" w:rsidRPr="00FC02F4" w:rsidRDefault="004F23D4" w:rsidP="00B05081">
      <w:pPr>
        <w:spacing w:line="360" w:lineRule="auto"/>
        <w:ind w:firstLine="284"/>
        <w:jc w:val="both"/>
      </w:pPr>
      <w:r w:rsidRPr="00FC02F4">
        <w:t xml:space="preserve">Одной из составляющих повышения качества расходов является совершенствование и расширение сферы применения программно-целевых методов бюджетного планирования. Программно-целевое бюджетное планирование исходит из необходимости направления бюджетных ресурсов на достижение общественно значимых и количественно измеряемых результатов деятельности администраторов бюджетных средств с одновременным мониторингом и </w:t>
      </w:r>
      <w:proofErr w:type="gramStart"/>
      <w:r w:rsidRPr="00FC02F4">
        <w:t>контролем за</w:t>
      </w:r>
      <w:proofErr w:type="gramEnd"/>
      <w:r w:rsidRPr="00FC02F4">
        <w:t xml:space="preserve"> достижением намеченных целей и результатов, а также обеспечением качества внутриведомственных процедур бюджетного планирования.</w:t>
      </w:r>
    </w:p>
    <w:p w:rsidR="00B05081" w:rsidRPr="00FC02F4" w:rsidRDefault="004F23D4" w:rsidP="00B05081">
      <w:pPr>
        <w:spacing w:line="360" w:lineRule="auto"/>
        <w:ind w:firstLine="284"/>
        <w:jc w:val="both"/>
        <w:sectPr w:rsidR="00B05081" w:rsidRPr="00FC02F4" w:rsidSect="004F23D4">
          <w:pgSz w:w="11906" w:h="16838"/>
          <w:pgMar w:top="1134" w:right="851" w:bottom="1134" w:left="1701" w:header="720" w:footer="720" w:gutter="0"/>
          <w:cols w:space="720"/>
          <w:docGrid w:linePitch="272"/>
        </w:sectPr>
      </w:pPr>
      <w:r w:rsidRPr="00FC02F4">
        <w:t xml:space="preserve">Основой новой организации бюджетного процесса должна стать модель бюджетирования, ориентированного на результаты в рамках среднесрочного финансового планирования. Её суть – распределение бюджетных ресурсов между администраторами бюджетных средств и реализуемыми ими бюджетными программами с учетом или в прямой зависимости от достижения конкретных результатов в соответствии со среднесрочными приоритетами социально-экономической политики и в </w:t>
      </w:r>
      <w:proofErr w:type="gramStart"/>
      <w:r w:rsidRPr="00FC02F4">
        <w:t>пределах</w:t>
      </w:r>
      <w:proofErr w:type="gramEnd"/>
      <w:r w:rsidRPr="00FC02F4">
        <w:t xml:space="preserve"> прогнозируемых на долгосрочную перспективу объемов бюджетных ресурсов.</w:t>
      </w: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B05081" w:rsidRPr="00FC02F4" w:rsidRDefault="00B05081" w:rsidP="004F23D4">
      <w:pPr>
        <w:widowControl w:val="0"/>
        <w:spacing w:line="360" w:lineRule="auto"/>
        <w:ind w:firstLine="284"/>
        <w:jc w:val="center"/>
        <w:rPr>
          <w:b/>
        </w:rPr>
      </w:pPr>
    </w:p>
    <w:p w:rsidR="004F23D4" w:rsidRPr="00FC02F4" w:rsidRDefault="004F23D4" w:rsidP="004F23D4">
      <w:pPr>
        <w:widowControl w:val="0"/>
        <w:spacing w:line="360" w:lineRule="auto"/>
        <w:ind w:firstLine="284"/>
        <w:jc w:val="center"/>
        <w:rPr>
          <w:b/>
          <w:caps/>
        </w:rPr>
      </w:pPr>
      <w:r w:rsidRPr="00FC02F4">
        <w:rPr>
          <w:b/>
          <w:lang w:val="en-US"/>
        </w:rPr>
        <w:t>IV</w:t>
      </w:r>
      <w:r w:rsidRPr="00FC02F4">
        <w:rPr>
          <w:b/>
        </w:rPr>
        <w:t xml:space="preserve"> ТЕКУЩЕЕ ПЛАНИРОВАНИЕ</w:t>
      </w:r>
      <w:r w:rsidRPr="00FC02F4">
        <w:rPr>
          <w:b/>
          <w:caps/>
        </w:rPr>
        <w:t xml:space="preserve"> социально-экономического развития КАЗСКОГО городского поселения</w:t>
      </w:r>
    </w:p>
    <w:p w:rsidR="004F23D4" w:rsidRPr="00FC02F4" w:rsidRDefault="004F23D4" w:rsidP="004F23D4">
      <w:pPr>
        <w:widowControl w:val="0"/>
        <w:spacing w:line="360" w:lineRule="auto"/>
        <w:ind w:left="-500" w:firstLine="400"/>
        <w:jc w:val="both"/>
      </w:pPr>
    </w:p>
    <w:p w:rsidR="004F23D4" w:rsidRPr="00FC02F4" w:rsidRDefault="004F23D4" w:rsidP="004F23D4">
      <w:pPr>
        <w:widowControl w:val="0"/>
        <w:spacing w:line="360" w:lineRule="auto"/>
        <w:ind w:left="-100" w:firstLine="600"/>
        <w:jc w:val="both"/>
      </w:pPr>
      <w:r w:rsidRPr="00FC02F4">
        <w:br w:type="page"/>
      </w:r>
      <w:r w:rsidRPr="00FC02F4">
        <w:lastRenderedPageBreak/>
        <w:t xml:space="preserve">Среднесрочное планирование тесно связано с текущим планированием. </w:t>
      </w:r>
    </w:p>
    <w:p w:rsidR="004F23D4" w:rsidRPr="00FC02F4" w:rsidRDefault="004F23D4" w:rsidP="004F23D4">
      <w:pPr>
        <w:spacing w:line="360" w:lineRule="auto"/>
        <w:ind w:left="-100" w:firstLine="600"/>
        <w:jc w:val="both"/>
      </w:pPr>
      <w:r w:rsidRPr="00FC02F4">
        <w:t>Главная задача текущего периода - формирование инфраструктуры управления программой и получение первых ощутимых результатов по каждому из направлений.</w:t>
      </w:r>
    </w:p>
    <w:p w:rsidR="004F23D4" w:rsidRPr="00FC02F4" w:rsidRDefault="004F23D4" w:rsidP="004F23D4">
      <w:pPr>
        <w:widowControl w:val="0"/>
        <w:spacing w:line="360" w:lineRule="auto"/>
        <w:ind w:left="-100" w:firstLine="600"/>
        <w:jc w:val="both"/>
      </w:pPr>
      <w:r w:rsidRPr="00FC02F4">
        <w:t>В соответствии с принятым в Казском городском поселении программно-целевым принципом управления, в 2011году утверждено ряд муниципальных целевых программ.</w:t>
      </w:r>
    </w:p>
    <w:p w:rsidR="004F23D4" w:rsidRPr="00FC02F4" w:rsidRDefault="004F23D4" w:rsidP="004F23D4">
      <w:pPr>
        <w:widowControl w:val="0"/>
        <w:spacing w:line="360" w:lineRule="auto"/>
        <w:ind w:left="-100" w:firstLine="600"/>
        <w:jc w:val="both"/>
      </w:pPr>
      <w:r w:rsidRPr="00FC02F4">
        <w:t>Перечень муниципальных целевых программ 2011 года муниципального  образования Казское городское поселение приведено в таблице</w:t>
      </w:r>
      <w:proofErr w:type="gramStart"/>
      <w:r w:rsidRPr="00FC02F4">
        <w:t xml:space="preserve"> .</w:t>
      </w:r>
      <w:proofErr w:type="gramEnd"/>
    </w:p>
    <w:p w:rsidR="004F23D4" w:rsidRPr="00FC02F4" w:rsidRDefault="004F23D4" w:rsidP="004F23D4">
      <w:pPr>
        <w:widowControl w:val="0"/>
        <w:spacing w:line="360" w:lineRule="auto"/>
        <w:ind w:left="-500" w:firstLine="400"/>
        <w:jc w:val="right"/>
      </w:pPr>
      <w:r w:rsidRPr="00FC02F4">
        <w:t>Таблица 5</w:t>
      </w:r>
    </w:p>
    <w:p w:rsidR="004F23D4" w:rsidRPr="00FC02F4" w:rsidRDefault="004F23D4" w:rsidP="004F23D4">
      <w:pPr>
        <w:widowControl w:val="0"/>
        <w:spacing w:line="360" w:lineRule="auto"/>
        <w:ind w:left="-500" w:firstLine="400"/>
        <w:jc w:val="center"/>
        <w:rPr>
          <w:b/>
        </w:rPr>
      </w:pPr>
      <w:r w:rsidRPr="00FC02F4">
        <w:rPr>
          <w:b/>
        </w:rPr>
        <w:t>Муниципальные целевые программы</w:t>
      </w:r>
    </w:p>
    <w:p w:rsidR="004F23D4" w:rsidRPr="00FC02F4" w:rsidRDefault="004F23D4" w:rsidP="00041917">
      <w:pPr>
        <w:widowControl w:val="0"/>
        <w:spacing w:line="360" w:lineRule="auto"/>
        <w:ind w:left="-500" w:firstLine="400"/>
        <w:jc w:val="center"/>
        <w:rPr>
          <w:b/>
        </w:rPr>
      </w:pPr>
      <w:r w:rsidRPr="00FC02F4">
        <w:rPr>
          <w:b/>
        </w:rPr>
        <w:t>Казского городского поселения в 2012 году</w:t>
      </w:r>
    </w:p>
    <w:p w:rsidR="004F23D4" w:rsidRPr="00FC02F4" w:rsidRDefault="004F23D4" w:rsidP="004F23D4">
      <w:pPr>
        <w:widowControl w:val="0"/>
        <w:spacing w:line="360" w:lineRule="auto"/>
        <w:ind w:left="-500" w:firstLine="40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tblGrid>
      <w:tr w:rsidR="004F23D4" w:rsidRPr="00FC02F4" w:rsidTr="004F23D4">
        <w:tc>
          <w:tcPr>
            <w:tcW w:w="8508" w:type="dxa"/>
            <w:shd w:val="clear" w:color="auto" w:fill="auto"/>
          </w:tcPr>
          <w:p w:rsidR="004F23D4" w:rsidRPr="00FC02F4" w:rsidRDefault="004F23D4" w:rsidP="004F23D4">
            <w:pPr>
              <w:pStyle w:val="ab"/>
              <w:widowControl w:val="0"/>
              <w:jc w:val="center"/>
              <w:rPr>
                <w:b/>
                <w:i/>
              </w:rPr>
            </w:pPr>
            <w:r w:rsidRPr="00FC02F4">
              <w:rPr>
                <w:b/>
                <w:i/>
              </w:rPr>
              <w:t>Наименование программы</w:t>
            </w:r>
          </w:p>
          <w:p w:rsidR="004F23D4" w:rsidRPr="00FC02F4" w:rsidRDefault="004F23D4" w:rsidP="004F23D4">
            <w:pPr>
              <w:pStyle w:val="ab"/>
              <w:widowControl w:val="0"/>
              <w:jc w:val="center"/>
              <w:rPr>
                <w:b/>
                <w:i/>
              </w:rPr>
            </w:pPr>
          </w:p>
        </w:tc>
      </w:tr>
      <w:tr w:rsidR="004F23D4" w:rsidRPr="00FC02F4" w:rsidTr="004F23D4">
        <w:tc>
          <w:tcPr>
            <w:tcW w:w="8508" w:type="dxa"/>
            <w:shd w:val="clear" w:color="auto" w:fill="auto"/>
          </w:tcPr>
          <w:p w:rsidR="004F23D4" w:rsidRPr="00FC02F4" w:rsidRDefault="004F23D4" w:rsidP="00041917">
            <w:pPr>
              <w:pStyle w:val="ab"/>
              <w:widowControl w:val="0"/>
              <w:jc w:val="both"/>
            </w:pPr>
            <w:r w:rsidRPr="00FC02F4">
              <w:t>1. «Приобретение муниципального имущества»</w:t>
            </w:r>
          </w:p>
        </w:tc>
      </w:tr>
      <w:tr w:rsidR="004F23D4" w:rsidRPr="00FC02F4" w:rsidTr="004F23D4">
        <w:trPr>
          <w:trHeight w:val="330"/>
        </w:trPr>
        <w:tc>
          <w:tcPr>
            <w:tcW w:w="8508" w:type="dxa"/>
            <w:shd w:val="clear" w:color="auto" w:fill="auto"/>
          </w:tcPr>
          <w:p w:rsidR="004F23D4" w:rsidRPr="00FC02F4" w:rsidRDefault="004F23D4" w:rsidP="004F23D4">
            <w:pPr>
              <w:pStyle w:val="ab"/>
              <w:widowControl w:val="0"/>
              <w:jc w:val="both"/>
            </w:pPr>
            <w:r w:rsidRPr="00FC02F4">
              <w:t>2. «Пожарная безопасность»</w:t>
            </w:r>
          </w:p>
        </w:tc>
      </w:tr>
      <w:tr w:rsidR="004F23D4" w:rsidRPr="00FC02F4" w:rsidTr="004F23D4">
        <w:trPr>
          <w:trHeight w:val="135"/>
        </w:trPr>
        <w:tc>
          <w:tcPr>
            <w:tcW w:w="8508" w:type="dxa"/>
            <w:shd w:val="clear" w:color="auto" w:fill="auto"/>
          </w:tcPr>
          <w:p w:rsidR="004F23D4" w:rsidRPr="00FC02F4" w:rsidRDefault="004F23D4" w:rsidP="004F23D4">
            <w:pPr>
              <w:pStyle w:val="ab"/>
              <w:widowControl w:val="0"/>
              <w:jc w:val="both"/>
            </w:pPr>
            <w:r w:rsidRPr="00FC02F4">
              <w:t>3. «По подготовке к зиме»</w:t>
            </w:r>
          </w:p>
        </w:tc>
      </w:tr>
      <w:tr w:rsidR="004F23D4" w:rsidRPr="00FC02F4" w:rsidTr="004F23D4">
        <w:trPr>
          <w:trHeight w:val="135"/>
        </w:trPr>
        <w:tc>
          <w:tcPr>
            <w:tcW w:w="8508" w:type="dxa"/>
            <w:shd w:val="clear" w:color="auto" w:fill="auto"/>
          </w:tcPr>
          <w:p w:rsidR="004F23D4" w:rsidRPr="00FC02F4" w:rsidRDefault="004F23D4" w:rsidP="004F23D4">
            <w:pPr>
              <w:pStyle w:val="ab"/>
              <w:widowControl w:val="0"/>
              <w:jc w:val="both"/>
            </w:pPr>
            <w:r w:rsidRPr="00FC02F4">
              <w:t>4. «Благоустройство в Казском городском поселении»</w:t>
            </w:r>
          </w:p>
        </w:tc>
      </w:tr>
      <w:tr w:rsidR="004F23D4" w:rsidRPr="00FC02F4" w:rsidTr="004F23D4">
        <w:trPr>
          <w:trHeight w:val="135"/>
        </w:trPr>
        <w:tc>
          <w:tcPr>
            <w:tcW w:w="8508" w:type="dxa"/>
            <w:shd w:val="clear" w:color="auto" w:fill="auto"/>
          </w:tcPr>
          <w:p w:rsidR="004F23D4" w:rsidRPr="00FC02F4" w:rsidRDefault="004F23D4" w:rsidP="00041917">
            <w:pPr>
              <w:pStyle w:val="ab"/>
              <w:widowControl w:val="0"/>
              <w:jc w:val="both"/>
            </w:pPr>
            <w:r w:rsidRPr="00FC02F4">
              <w:t>5.» Культура, кинематография, средства массовой информации»</w:t>
            </w:r>
          </w:p>
        </w:tc>
      </w:tr>
      <w:tr w:rsidR="004F23D4" w:rsidRPr="00FC02F4" w:rsidTr="004F23D4">
        <w:trPr>
          <w:trHeight w:val="225"/>
        </w:trPr>
        <w:tc>
          <w:tcPr>
            <w:tcW w:w="8508" w:type="dxa"/>
            <w:shd w:val="clear" w:color="auto" w:fill="auto"/>
          </w:tcPr>
          <w:p w:rsidR="004F23D4" w:rsidRPr="00FC02F4" w:rsidRDefault="004F23D4" w:rsidP="00041917">
            <w:pPr>
              <w:pStyle w:val="ab"/>
              <w:widowControl w:val="0"/>
              <w:jc w:val="both"/>
            </w:pPr>
            <w:r w:rsidRPr="00FC02F4">
              <w:t>6. «Здравоохранение, физическая культура и спорт»</w:t>
            </w:r>
          </w:p>
        </w:tc>
      </w:tr>
    </w:tbl>
    <w:p w:rsidR="004F23D4" w:rsidRPr="00FC02F4" w:rsidRDefault="004F23D4" w:rsidP="004F23D4">
      <w:pPr>
        <w:pStyle w:val="ab"/>
        <w:widowControl w:val="0"/>
        <w:spacing w:line="360" w:lineRule="auto"/>
        <w:ind w:firstLine="284"/>
        <w:jc w:val="both"/>
      </w:pPr>
    </w:p>
    <w:p w:rsidR="004F23D4" w:rsidRPr="00FC02F4" w:rsidRDefault="004F23D4" w:rsidP="004F23D4">
      <w:pPr>
        <w:tabs>
          <w:tab w:val="left" w:pos="7920"/>
        </w:tabs>
        <w:spacing w:line="360" w:lineRule="auto"/>
        <w:ind w:firstLine="600"/>
        <w:jc w:val="both"/>
        <w:rPr>
          <w:u w:color="FF0000"/>
        </w:rPr>
      </w:pPr>
      <w:r w:rsidRPr="00FC02F4">
        <w:rPr>
          <w:u w:color="FF0000"/>
        </w:rPr>
        <w:t>В 2012 году в результате реализации муниципальных целевых программ и в соответствии с задачами социально-экономического развития Казского городского поселения будут реа</w:t>
      </w:r>
      <w:r w:rsidR="00041917" w:rsidRPr="00FC02F4">
        <w:rPr>
          <w:u w:color="FF0000"/>
        </w:rPr>
        <w:t xml:space="preserve">лизованы следующие мероприятия. </w:t>
      </w:r>
      <w:r w:rsidRPr="00FC02F4">
        <w:rPr>
          <w:u w:color="FF0000"/>
        </w:rPr>
        <w:t>В горнорудной отрасли в 2012 году предстоит провести большую работу</w:t>
      </w:r>
      <w:proofErr w:type="gramStart"/>
      <w:r w:rsidRPr="00FC02F4">
        <w:rPr>
          <w:u w:color="FF0000"/>
        </w:rPr>
        <w:t xml:space="preserve"> :</w:t>
      </w:r>
      <w:proofErr w:type="gramEnd"/>
    </w:p>
    <w:p w:rsidR="004F23D4" w:rsidRPr="00FC02F4" w:rsidRDefault="004F23D4" w:rsidP="00041917">
      <w:pPr>
        <w:widowControl w:val="0"/>
        <w:spacing w:line="360" w:lineRule="auto"/>
        <w:ind w:firstLine="500"/>
        <w:jc w:val="both"/>
      </w:pPr>
      <w:r w:rsidRPr="00FC02F4">
        <w:t>- Строительство отвала под отходы ДОФ, КПД по стволу Главный, выполнение ГРК на гор-160м, ввод в эксплуатацию гор -230м. Приобретение оборудования и проведение КР.</w:t>
      </w:r>
    </w:p>
    <w:p w:rsidR="004F23D4" w:rsidRPr="00FC02F4" w:rsidRDefault="004F23D4" w:rsidP="004F23D4">
      <w:pPr>
        <w:tabs>
          <w:tab w:val="left" w:pos="6120"/>
          <w:tab w:val="left" w:pos="6480"/>
          <w:tab w:val="left" w:pos="6660"/>
          <w:tab w:val="left" w:pos="6840"/>
          <w:tab w:val="left" w:pos="7920"/>
        </w:tabs>
        <w:spacing w:line="360" w:lineRule="auto"/>
        <w:ind w:firstLine="600"/>
        <w:jc w:val="both"/>
        <w:rPr>
          <w:u w:color="FF0000"/>
        </w:rPr>
      </w:pPr>
      <w:r w:rsidRPr="00FC02F4">
        <w:rPr>
          <w:u w:color="FF0000"/>
        </w:rPr>
        <w:t xml:space="preserve"> «</w:t>
      </w:r>
      <w:proofErr w:type="spellStart"/>
      <w:r w:rsidRPr="00FC02F4">
        <w:rPr>
          <w:u w:color="FF0000"/>
        </w:rPr>
        <w:t>Евраз</w:t>
      </w:r>
      <w:proofErr w:type="spellEnd"/>
      <w:r w:rsidRPr="00FC02F4">
        <w:rPr>
          <w:u w:color="FF0000"/>
        </w:rPr>
        <w:t xml:space="preserve"> Холдинг» и «</w:t>
      </w:r>
      <w:proofErr w:type="spellStart"/>
      <w:r w:rsidRPr="00FC02F4">
        <w:rPr>
          <w:u w:color="FF0000"/>
        </w:rPr>
        <w:t>Евразруда</w:t>
      </w:r>
      <w:proofErr w:type="spellEnd"/>
      <w:r w:rsidRPr="00FC02F4">
        <w:rPr>
          <w:u w:color="FF0000"/>
        </w:rPr>
        <w:t>» нашли возможность повышения заработной платы горнякам на 15 % в течение 2012 года на уровне отраслевого тарифного соглашения.</w:t>
      </w:r>
    </w:p>
    <w:p w:rsidR="004F23D4" w:rsidRPr="00FC02F4" w:rsidRDefault="004F23D4" w:rsidP="004F23D4">
      <w:pPr>
        <w:tabs>
          <w:tab w:val="left" w:pos="7920"/>
        </w:tabs>
        <w:spacing w:line="360" w:lineRule="auto"/>
        <w:ind w:firstLine="500"/>
        <w:jc w:val="both"/>
        <w:rPr>
          <w:u w:color="FF0000"/>
        </w:rPr>
      </w:pPr>
      <w:r w:rsidRPr="00FC02F4">
        <w:rPr>
          <w:u w:color="FF0000"/>
        </w:rPr>
        <w:t>Задачами на 2012-13-15г. являются:</w:t>
      </w:r>
    </w:p>
    <w:p w:rsidR="004F23D4" w:rsidRPr="00FC02F4" w:rsidRDefault="004F23D4" w:rsidP="004F23D4">
      <w:pPr>
        <w:tabs>
          <w:tab w:val="left" w:pos="7920"/>
        </w:tabs>
        <w:spacing w:line="360" w:lineRule="auto"/>
        <w:ind w:firstLine="500"/>
        <w:jc w:val="both"/>
        <w:rPr>
          <w:u w:color="FF0000"/>
        </w:rPr>
      </w:pPr>
      <w:r w:rsidRPr="00FC02F4">
        <w:rPr>
          <w:u w:color="FF0000"/>
        </w:rPr>
        <w:t>1.Продолжение строительства:</w:t>
      </w:r>
    </w:p>
    <w:p w:rsidR="004F23D4" w:rsidRPr="00FC02F4" w:rsidRDefault="004F23D4" w:rsidP="004F23D4">
      <w:pPr>
        <w:tabs>
          <w:tab w:val="left" w:pos="7920"/>
        </w:tabs>
        <w:spacing w:line="360" w:lineRule="auto"/>
        <w:ind w:firstLine="500"/>
        <w:jc w:val="both"/>
        <w:rPr>
          <w:u w:color="FF0000"/>
        </w:rPr>
      </w:pPr>
      <w:r w:rsidRPr="00FC02F4">
        <w:rPr>
          <w:u w:color="FF0000"/>
        </w:rPr>
        <w:t>-строительство индивидуального жилья;</w:t>
      </w:r>
    </w:p>
    <w:p w:rsidR="004F23D4" w:rsidRPr="00FC02F4" w:rsidRDefault="004F23D4" w:rsidP="004F23D4">
      <w:pPr>
        <w:tabs>
          <w:tab w:val="left" w:pos="7920"/>
        </w:tabs>
        <w:spacing w:line="360" w:lineRule="auto"/>
        <w:ind w:firstLine="500"/>
        <w:jc w:val="both"/>
        <w:rPr>
          <w:u w:color="FF0000"/>
        </w:rPr>
      </w:pPr>
      <w:r w:rsidRPr="00FC02F4">
        <w:rPr>
          <w:u w:color="FF0000"/>
        </w:rPr>
        <w:t xml:space="preserve"> - разборка аварийных домов после переселения граждан:</w:t>
      </w:r>
    </w:p>
    <w:p w:rsidR="004F23D4" w:rsidRPr="00FC02F4" w:rsidRDefault="004F23D4" w:rsidP="004F23D4">
      <w:pPr>
        <w:tabs>
          <w:tab w:val="left" w:pos="7920"/>
        </w:tabs>
        <w:spacing w:line="360" w:lineRule="auto"/>
        <w:ind w:firstLine="500"/>
        <w:jc w:val="both"/>
        <w:rPr>
          <w:u w:color="FF0000"/>
        </w:rPr>
      </w:pPr>
      <w:r w:rsidRPr="00FC02F4">
        <w:rPr>
          <w:u w:color="FF0000"/>
        </w:rPr>
        <w:t>- проектирование и строительство автодороги</w:t>
      </w:r>
      <w:r w:rsidR="00041917" w:rsidRPr="00FC02F4">
        <w:rPr>
          <w:u w:color="FF0000"/>
        </w:rPr>
        <w:t xml:space="preserve"> обхода </w:t>
      </w:r>
      <w:r w:rsidRPr="00FC02F4">
        <w:rPr>
          <w:u w:color="FF0000"/>
        </w:rPr>
        <w:t xml:space="preserve">поселка </w:t>
      </w:r>
      <w:proofErr w:type="spellStart"/>
      <w:r w:rsidRPr="00FC02F4">
        <w:rPr>
          <w:u w:color="FF0000"/>
        </w:rPr>
        <w:t>Каз</w:t>
      </w:r>
      <w:proofErr w:type="spellEnd"/>
      <w:r w:rsidRPr="00FC02F4">
        <w:rPr>
          <w:u w:color="FF0000"/>
        </w:rPr>
        <w:t>;</w:t>
      </w:r>
    </w:p>
    <w:p w:rsidR="004F23D4" w:rsidRPr="00FC02F4" w:rsidRDefault="004F23D4" w:rsidP="004F23D4">
      <w:pPr>
        <w:tabs>
          <w:tab w:val="left" w:pos="7920"/>
        </w:tabs>
        <w:spacing w:line="360" w:lineRule="auto"/>
        <w:ind w:firstLine="500"/>
        <w:jc w:val="both"/>
        <w:rPr>
          <w:u w:color="FF0000"/>
        </w:rPr>
      </w:pPr>
      <w:r w:rsidRPr="00FC02F4">
        <w:rPr>
          <w:u w:color="FF0000"/>
        </w:rPr>
        <w:t>-реконструкция поселковых дорог с твердым покрытием;</w:t>
      </w:r>
    </w:p>
    <w:p w:rsidR="004F23D4" w:rsidRPr="00FC02F4" w:rsidRDefault="004F23D4" w:rsidP="004F23D4">
      <w:pPr>
        <w:tabs>
          <w:tab w:val="left" w:pos="7920"/>
        </w:tabs>
        <w:spacing w:line="360" w:lineRule="auto"/>
        <w:ind w:firstLine="500"/>
        <w:jc w:val="both"/>
        <w:rPr>
          <w:u w:color="FF0000"/>
        </w:rPr>
      </w:pPr>
      <w:r w:rsidRPr="00FC02F4">
        <w:rPr>
          <w:u w:color="FF0000"/>
        </w:rPr>
        <w:lastRenderedPageBreak/>
        <w:t>2.Улучшение качества жизни населения поселения:</w:t>
      </w:r>
    </w:p>
    <w:p w:rsidR="004F23D4" w:rsidRPr="00FC02F4" w:rsidRDefault="004F23D4" w:rsidP="004F23D4">
      <w:pPr>
        <w:tabs>
          <w:tab w:val="left" w:pos="7920"/>
        </w:tabs>
        <w:spacing w:line="360" w:lineRule="auto"/>
        <w:ind w:firstLine="500"/>
        <w:jc w:val="both"/>
        <w:rPr>
          <w:u w:color="FF0000"/>
        </w:rPr>
      </w:pPr>
      <w:r w:rsidRPr="00FC02F4">
        <w:rPr>
          <w:u w:color="FF0000"/>
        </w:rPr>
        <w:t>-приобретение муниципального имущества;</w:t>
      </w:r>
    </w:p>
    <w:p w:rsidR="004F23D4" w:rsidRPr="00FC02F4" w:rsidRDefault="004F23D4" w:rsidP="00041917">
      <w:pPr>
        <w:tabs>
          <w:tab w:val="left" w:pos="7920"/>
        </w:tabs>
        <w:spacing w:line="360" w:lineRule="auto"/>
        <w:ind w:firstLine="426"/>
        <w:jc w:val="both"/>
        <w:rPr>
          <w:u w:color="FF0000"/>
        </w:rPr>
      </w:pPr>
      <w:r w:rsidRPr="00FC02F4">
        <w:rPr>
          <w:u w:color="FF0000"/>
        </w:rPr>
        <w:t>- проведение электромонтажных работ ДМШ №73</w:t>
      </w:r>
      <w:proofErr w:type="gramStart"/>
      <w:r w:rsidRPr="00FC02F4">
        <w:rPr>
          <w:u w:color="FF0000"/>
        </w:rPr>
        <w:t xml:space="preserve"> ;</w:t>
      </w:r>
      <w:proofErr w:type="gramEnd"/>
    </w:p>
    <w:p w:rsidR="004F23D4" w:rsidRPr="00FC02F4" w:rsidRDefault="004F23D4" w:rsidP="004F23D4">
      <w:pPr>
        <w:tabs>
          <w:tab w:val="left" w:pos="7920"/>
        </w:tabs>
        <w:spacing w:line="360" w:lineRule="auto"/>
        <w:jc w:val="both"/>
        <w:rPr>
          <w:b/>
          <w:u w:color="FF0000"/>
        </w:rPr>
      </w:pPr>
      <w:r w:rsidRPr="00FC02F4">
        <w:rPr>
          <w:b/>
          <w:u w:color="FF0000"/>
        </w:rPr>
        <w:t>3.Благоустройство и реформирование ЖКХ:</w:t>
      </w:r>
    </w:p>
    <w:p w:rsidR="004F23D4" w:rsidRPr="00FC02F4" w:rsidRDefault="004F23D4" w:rsidP="00041917">
      <w:pPr>
        <w:tabs>
          <w:tab w:val="left" w:pos="7920"/>
        </w:tabs>
        <w:spacing w:line="360" w:lineRule="auto"/>
        <w:ind w:firstLine="426"/>
        <w:jc w:val="both"/>
        <w:rPr>
          <w:u w:val="single" w:color="FF0000"/>
        </w:rPr>
      </w:pPr>
      <w:r w:rsidRPr="00FC02F4">
        <w:rPr>
          <w:u w:val="single" w:color="FF0000"/>
        </w:rPr>
        <w:t>- реконструкция сетей жилищного фонда, ремонт кровель, установка приборов учета;</w:t>
      </w:r>
    </w:p>
    <w:p w:rsidR="004F23D4" w:rsidRPr="00FC02F4" w:rsidRDefault="004F23D4" w:rsidP="00041917">
      <w:pPr>
        <w:tabs>
          <w:tab w:val="left" w:pos="7920"/>
        </w:tabs>
        <w:spacing w:line="360" w:lineRule="auto"/>
        <w:ind w:firstLine="426"/>
        <w:jc w:val="both"/>
        <w:rPr>
          <w:u w:val="single" w:color="FF0000"/>
        </w:rPr>
      </w:pPr>
      <w:r w:rsidRPr="00FC02F4">
        <w:rPr>
          <w:u w:val="single" w:color="FF0000"/>
        </w:rPr>
        <w:t>- приобретение техники и машин;</w:t>
      </w:r>
    </w:p>
    <w:p w:rsidR="00041917" w:rsidRPr="00FC02F4" w:rsidRDefault="004F23D4" w:rsidP="00041917">
      <w:pPr>
        <w:tabs>
          <w:tab w:val="left" w:pos="7920"/>
        </w:tabs>
        <w:spacing w:line="360" w:lineRule="auto"/>
        <w:ind w:firstLine="426"/>
        <w:jc w:val="both"/>
        <w:rPr>
          <w:u w:val="single" w:color="FF0000"/>
        </w:rPr>
      </w:pPr>
      <w:r w:rsidRPr="00FC02F4">
        <w:rPr>
          <w:u w:val="single" w:color="FF0000"/>
        </w:rPr>
        <w:t>- Формирование программы развития ТСЖ в поселении;</w:t>
      </w:r>
    </w:p>
    <w:p w:rsidR="004F23D4" w:rsidRPr="00FC02F4" w:rsidRDefault="004F23D4" w:rsidP="00041917">
      <w:pPr>
        <w:tabs>
          <w:tab w:val="left" w:pos="7920"/>
        </w:tabs>
        <w:spacing w:line="360" w:lineRule="auto"/>
        <w:ind w:firstLine="426"/>
        <w:jc w:val="both"/>
        <w:rPr>
          <w:u w:color="FF0000"/>
        </w:rPr>
      </w:pPr>
      <w:r w:rsidRPr="00FC02F4">
        <w:rPr>
          <w:u w:val="single" w:color="FF0000"/>
        </w:rPr>
        <w:t>4.</w:t>
      </w:r>
      <w:r w:rsidRPr="00FC02F4">
        <w:rPr>
          <w:u w:color="FF0000"/>
        </w:rPr>
        <w:t xml:space="preserve"> Снижение уровня зарегистрированной безработицы, расширение возможности обеспечения занятости населения, мероприятия по профессиональной ориентации, обучение по программам социальной адаптации, </w:t>
      </w:r>
      <w:proofErr w:type="spellStart"/>
      <w:r w:rsidRPr="00FC02F4">
        <w:rPr>
          <w:u w:color="FF0000"/>
        </w:rPr>
        <w:t>проф</w:t>
      </w:r>
      <w:proofErr w:type="gramStart"/>
      <w:r w:rsidRPr="00FC02F4">
        <w:rPr>
          <w:u w:color="FF0000"/>
        </w:rPr>
        <w:t>.о</w:t>
      </w:r>
      <w:proofErr w:type="gramEnd"/>
      <w:r w:rsidRPr="00FC02F4">
        <w:rPr>
          <w:u w:color="FF0000"/>
        </w:rPr>
        <w:t>бучение</w:t>
      </w:r>
      <w:proofErr w:type="spellEnd"/>
      <w:r w:rsidRPr="00FC02F4">
        <w:rPr>
          <w:u w:color="FF0000"/>
        </w:rPr>
        <w:t xml:space="preserve"> безработных граждан, </w:t>
      </w:r>
      <w:r w:rsidR="00041917" w:rsidRPr="00FC02F4">
        <w:rPr>
          <w:u w:color="FF0000"/>
        </w:rPr>
        <w:t xml:space="preserve">содействие в организации </w:t>
      </w:r>
      <w:r w:rsidRPr="00FC02F4">
        <w:rPr>
          <w:u w:color="FF0000"/>
        </w:rPr>
        <w:t>временного трудоустройства  граждан.</w:t>
      </w:r>
    </w:p>
    <w:p w:rsidR="004F23D4" w:rsidRPr="00FC02F4" w:rsidRDefault="004F23D4" w:rsidP="00041917">
      <w:pPr>
        <w:tabs>
          <w:tab w:val="left" w:pos="7920"/>
        </w:tabs>
        <w:spacing w:line="360" w:lineRule="auto"/>
        <w:ind w:firstLine="426"/>
        <w:jc w:val="both"/>
        <w:rPr>
          <w:u w:color="FF0000"/>
        </w:rPr>
      </w:pPr>
      <w:r w:rsidRPr="00FC02F4">
        <w:rPr>
          <w:u w:color="FF0000"/>
        </w:rPr>
        <w:t>5. Повышение качества торгового обслуживания населения, развитие новых форм бытового обслуживания.</w:t>
      </w:r>
    </w:p>
    <w:p w:rsidR="004F23D4" w:rsidRPr="00FC02F4" w:rsidRDefault="004F23D4" w:rsidP="00041917">
      <w:pPr>
        <w:tabs>
          <w:tab w:val="left" w:pos="7920"/>
        </w:tabs>
        <w:spacing w:line="360" w:lineRule="auto"/>
        <w:ind w:firstLine="426"/>
        <w:jc w:val="both"/>
        <w:rPr>
          <w:u w:color="FF0000"/>
        </w:rPr>
      </w:pPr>
      <w:r w:rsidRPr="00FC02F4">
        <w:rPr>
          <w:u w:color="FF0000"/>
        </w:rPr>
        <w:t>6.Подготовка и обучение кадров в ВУЗах (педагоги, медработники)</w:t>
      </w:r>
    </w:p>
    <w:p w:rsidR="004F23D4" w:rsidRPr="00FC02F4" w:rsidRDefault="004F23D4" w:rsidP="004F23D4">
      <w:pPr>
        <w:tabs>
          <w:tab w:val="left" w:pos="7920"/>
        </w:tabs>
        <w:spacing w:line="360" w:lineRule="auto"/>
        <w:ind w:firstLine="600"/>
        <w:jc w:val="both"/>
        <w:rPr>
          <w:u w:color="FF0000"/>
        </w:rPr>
      </w:pPr>
      <w:r w:rsidRPr="00FC02F4">
        <w:rPr>
          <w:u w:color="FF0000"/>
        </w:rPr>
        <w:t>Основные источники финансирования – бюджеты всех уровней (районный, местный, областной, федеральный) и привлеченные средства.</w:t>
      </w:r>
    </w:p>
    <w:p w:rsidR="00DA4A30" w:rsidRDefault="004F23D4" w:rsidP="004F23D4">
      <w:pPr>
        <w:tabs>
          <w:tab w:val="left" w:pos="7920"/>
        </w:tabs>
        <w:spacing w:line="360" w:lineRule="auto"/>
        <w:ind w:firstLine="600"/>
        <w:jc w:val="both"/>
        <w:rPr>
          <w:u w:color="FF0000"/>
        </w:rPr>
        <w:sectPr w:rsidR="00DA4A30" w:rsidSect="004F23D4">
          <w:pgSz w:w="11906" w:h="16838"/>
          <w:pgMar w:top="1134" w:right="851" w:bottom="1134" w:left="1701" w:header="720" w:footer="720" w:gutter="0"/>
          <w:cols w:space="720"/>
          <w:docGrid w:linePitch="272"/>
        </w:sectPr>
      </w:pPr>
      <w:r w:rsidRPr="00FC02F4">
        <w:rPr>
          <w:u w:color="FF0000"/>
        </w:rPr>
        <w:t>Основные субъекты реализации мероприятий – органы местного самоуправления и хозяйствующие субъекты поселения, при поддержке населения и общественных организаций.</w:t>
      </w:r>
    </w:p>
    <w:p w:rsidR="004F23D4" w:rsidRPr="00FC02F4" w:rsidRDefault="004F23D4" w:rsidP="00DA4A30">
      <w:pPr>
        <w:tabs>
          <w:tab w:val="left" w:pos="7920"/>
        </w:tabs>
        <w:spacing w:line="360" w:lineRule="auto"/>
        <w:jc w:val="center"/>
        <w:rPr>
          <w:u w:color="FF0000"/>
        </w:rPr>
      </w:pPr>
    </w:p>
    <w:p w:rsidR="004F23D4" w:rsidRPr="00FC02F4" w:rsidRDefault="004F23D4" w:rsidP="00041917">
      <w:pPr>
        <w:spacing w:line="360" w:lineRule="auto"/>
        <w:jc w:val="center"/>
      </w:pPr>
    </w:p>
    <w:p w:rsidR="004F23D4" w:rsidRPr="00FC02F4" w:rsidRDefault="004F23D4" w:rsidP="00041917">
      <w:pPr>
        <w:spacing w:line="360" w:lineRule="auto"/>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DA4A30">
      <w:pPr>
        <w:jc w:val="center"/>
      </w:pPr>
    </w:p>
    <w:p w:rsidR="004F23D4" w:rsidRPr="00FC02F4" w:rsidRDefault="004F23D4" w:rsidP="00DA4A30">
      <w:pPr>
        <w:pStyle w:val="ab"/>
        <w:widowControl w:val="0"/>
        <w:spacing w:line="360" w:lineRule="auto"/>
        <w:jc w:val="center"/>
        <w:rPr>
          <w:b/>
          <w:caps/>
        </w:rPr>
      </w:pPr>
    </w:p>
    <w:p w:rsidR="004F23D4" w:rsidRPr="00FC02F4" w:rsidRDefault="004F23D4" w:rsidP="004F23D4">
      <w:pPr>
        <w:pStyle w:val="ab"/>
        <w:widowControl w:val="0"/>
        <w:spacing w:line="360" w:lineRule="auto"/>
        <w:ind w:firstLine="284"/>
        <w:jc w:val="center"/>
        <w:rPr>
          <w:caps/>
        </w:rPr>
      </w:pPr>
      <w:r w:rsidRPr="00FC02F4">
        <w:rPr>
          <w:b/>
          <w:caps/>
          <w:lang w:val="en-US"/>
        </w:rPr>
        <w:t>V</w:t>
      </w:r>
      <w:r w:rsidRPr="00FC02F4">
        <w:rPr>
          <w:b/>
          <w:caps/>
        </w:rPr>
        <w:t>. Мониторинг реализации Программы социально-экономического развития</w:t>
      </w:r>
      <w:r w:rsidR="00041917" w:rsidRPr="00FC02F4">
        <w:rPr>
          <w:b/>
          <w:caps/>
        </w:rPr>
        <w:t xml:space="preserve"> </w:t>
      </w:r>
      <w:r w:rsidRPr="00FC02F4">
        <w:rPr>
          <w:b/>
          <w:caps/>
        </w:rPr>
        <w:t>муниципального образования</w:t>
      </w:r>
      <w:r w:rsidR="00041917" w:rsidRPr="00FC02F4">
        <w:rPr>
          <w:b/>
          <w:caps/>
        </w:rPr>
        <w:t xml:space="preserve"> </w:t>
      </w:r>
      <w:r w:rsidRPr="00FC02F4">
        <w:rPr>
          <w:b/>
          <w:caps/>
        </w:rPr>
        <w:t>«</w:t>
      </w:r>
      <w:r w:rsidR="00041917" w:rsidRPr="00FC02F4">
        <w:rPr>
          <w:b/>
          <w:caps/>
        </w:rPr>
        <w:t xml:space="preserve">Казское </w:t>
      </w:r>
      <w:r w:rsidRPr="00FC02F4">
        <w:rPr>
          <w:b/>
          <w:caps/>
        </w:rPr>
        <w:t>городское поселение»</w:t>
      </w:r>
    </w:p>
    <w:p w:rsidR="004F23D4" w:rsidRPr="00FC02F4" w:rsidRDefault="004F23D4" w:rsidP="004F23D4">
      <w:pPr>
        <w:pStyle w:val="ab"/>
        <w:widowControl w:val="0"/>
        <w:spacing w:line="360" w:lineRule="auto"/>
        <w:ind w:firstLine="600"/>
        <w:jc w:val="both"/>
      </w:pPr>
      <w:r w:rsidRPr="00FC02F4">
        <w:br w:type="page"/>
      </w:r>
      <w:r w:rsidRPr="00FC02F4">
        <w:lastRenderedPageBreak/>
        <w:t xml:space="preserve">Обеспечение реализации и постоянное поддержание актуальности Программы невозможно без тщательно организованного мониторинга. </w:t>
      </w:r>
    </w:p>
    <w:p w:rsidR="004F23D4" w:rsidRPr="00FC02F4" w:rsidRDefault="004F23D4" w:rsidP="004F23D4">
      <w:pPr>
        <w:pStyle w:val="ab"/>
        <w:widowControl w:val="0"/>
        <w:spacing w:line="360" w:lineRule="auto"/>
        <w:ind w:firstLine="600"/>
        <w:jc w:val="both"/>
      </w:pPr>
      <w:r w:rsidRPr="00FC02F4">
        <w:t>Мониторинг предполагает сбор и анализ информации о ходе реализации планов и программ социально-экономического развития Казского городского поселения.</w:t>
      </w:r>
    </w:p>
    <w:p w:rsidR="004F23D4" w:rsidRPr="00FC02F4" w:rsidRDefault="004F23D4" w:rsidP="004F23D4">
      <w:pPr>
        <w:pStyle w:val="ab"/>
        <w:widowControl w:val="0"/>
        <w:spacing w:line="360" w:lineRule="auto"/>
        <w:ind w:firstLine="600"/>
        <w:jc w:val="both"/>
      </w:pPr>
      <w:r w:rsidRPr="00FC02F4">
        <w:t xml:space="preserve">Данные мониторинга сравниваются с целями и критериями развития, что дает возможность оценивать эффективность и результативность предпринятых мер. Оценивается, насколько совместим выработанный план с ресурсами, с возможностями окружающей среды, помогает ли план решить критические проблемы территории, получает ли он поддержку жителей. Мониторинг и оценка деятельности помогают удостовериться в том, что проекты эффективны и их реализация идет нормальным темпом, а также установить, есть ли необходимость в корректировке. </w:t>
      </w:r>
    </w:p>
    <w:p w:rsidR="004F23D4" w:rsidRPr="00FC02F4" w:rsidRDefault="004F23D4" w:rsidP="004F23D4">
      <w:pPr>
        <w:pStyle w:val="ab"/>
        <w:widowControl w:val="0"/>
        <w:spacing w:line="360" w:lineRule="auto"/>
        <w:ind w:firstLine="600"/>
        <w:jc w:val="both"/>
        <w:rPr>
          <w:spacing w:val="-4"/>
        </w:rPr>
      </w:pPr>
      <w:r w:rsidRPr="00FC02F4">
        <w:t xml:space="preserve">Итоги мониторинга отражаются в отчете, где фиксируются сводные оценки продвижения запланированных плановых </w:t>
      </w:r>
      <w:r w:rsidRPr="00FC02F4">
        <w:rPr>
          <w:spacing w:val="-4"/>
        </w:rPr>
        <w:t>мероприятий, оценки актуальности мер, списки приоритетных мер, оценки потребности в бюджетном финансировании, предложения по корректировке плана и административных документов, связанных с реализацией плана: планом действий администрации, муниципальным бюджетом, инвестиционными программами и проектами.</w:t>
      </w:r>
    </w:p>
    <w:p w:rsidR="004F23D4" w:rsidRPr="00FC02F4" w:rsidRDefault="004F23D4" w:rsidP="004F23D4">
      <w:pPr>
        <w:pStyle w:val="ab"/>
        <w:widowControl w:val="0"/>
        <w:spacing w:line="360" w:lineRule="auto"/>
        <w:ind w:firstLine="600"/>
        <w:jc w:val="both"/>
      </w:pPr>
      <w:r w:rsidRPr="00FC02F4">
        <w:t xml:space="preserve">Периодичность мониторинга по отдельным направлениям плана совпадает с периодичностью государственной отчетности хозяйствующих субъектов. </w:t>
      </w:r>
    </w:p>
    <w:p w:rsidR="004F23D4" w:rsidRPr="00FC02F4" w:rsidRDefault="004F23D4" w:rsidP="004F23D4">
      <w:pPr>
        <w:pStyle w:val="ab"/>
        <w:widowControl w:val="0"/>
        <w:spacing w:line="360" w:lineRule="auto"/>
        <w:ind w:firstLine="600"/>
        <w:jc w:val="both"/>
      </w:pPr>
      <w:r w:rsidRPr="00FC02F4">
        <w:t xml:space="preserve">По итогам мониторинга отдельных планов, мероприятий и программ готовится сводный аналитический отчет о ходе реализации среднесрочного плана. Объединение итогов мониторинга в сводном отчете позволяет осуществлять мониторинг актуальности и адекватности плана фактической экономической, политической и социальной ситуации, сделать выводы о необходимости его корректировки. Этим гарантируется постоянное обновление плана и стимулируется его реализация. </w:t>
      </w:r>
    </w:p>
    <w:p w:rsidR="004F23D4" w:rsidRPr="00FC02F4" w:rsidRDefault="004F23D4" w:rsidP="004F23D4">
      <w:pPr>
        <w:pStyle w:val="ab"/>
        <w:widowControl w:val="0"/>
        <w:spacing w:line="360" w:lineRule="auto"/>
        <w:ind w:firstLine="600"/>
        <w:jc w:val="both"/>
      </w:pPr>
      <w:r w:rsidRPr="00FC02F4">
        <w:rPr>
          <w:b/>
        </w:rPr>
        <w:t>Информационное обеспечение</w:t>
      </w:r>
      <w:r w:rsidRPr="00FC02F4">
        <w:t xml:space="preserve"> реализации плана предполагает открытость и полноту информации по реализации мероприятий, обеспечивающие гласность при подготовке конкурсного отбора инвесторов и инвестиционных проектов, проведение конкурса, определение победителей, условий, стимулирующих привлечение инвесторов. Сбор, обработку и распространение информации планируется осуществлять с использованием современных информационных технологий, обеспечивающих более полную, своевременную и оперативную доступность к ней. </w:t>
      </w:r>
    </w:p>
    <w:p w:rsidR="004F23D4" w:rsidRPr="00FC02F4" w:rsidRDefault="004F23D4" w:rsidP="004F23D4">
      <w:pPr>
        <w:pStyle w:val="ab"/>
        <w:widowControl w:val="0"/>
        <w:spacing w:line="360" w:lineRule="auto"/>
        <w:ind w:firstLine="600"/>
        <w:jc w:val="both"/>
      </w:pPr>
      <w:r w:rsidRPr="00FC02F4">
        <w:t xml:space="preserve">Основная задача широкого и свободного обмена информацией о ходе реализации </w:t>
      </w:r>
      <w:r w:rsidRPr="00FC02F4">
        <w:lastRenderedPageBreak/>
        <w:t>Программы - способствовать пониманию и адекватной оценке широкой общественностью фактической работы властных структур в решении согласованных плановых целей и задач.</w:t>
      </w:r>
    </w:p>
    <w:p w:rsidR="00041917" w:rsidRPr="00FC02F4" w:rsidRDefault="00041917" w:rsidP="004F23D4">
      <w:pPr>
        <w:jc w:val="center"/>
        <w:rPr>
          <w:b/>
        </w:rPr>
        <w:sectPr w:rsidR="00041917" w:rsidRPr="00FC02F4" w:rsidSect="004F23D4">
          <w:pgSz w:w="11906" w:h="16838"/>
          <w:pgMar w:top="1134" w:right="851" w:bottom="1134" w:left="1701" w:header="720" w:footer="720" w:gutter="0"/>
          <w:cols w:space="720"/>
          <w:docGrid w:linePitch="272"/>
        </w:sectPr>
      </w:pPr>
    </w:p>
    <w:p w:rsidR="004F23D4" w:rsidRPr="00FC02F4" w:rsidRDefault="004F23D4" w:rsidP="004F23D4">
      <w:pPr>
        <w:jc w:val="center"/>
        <w:rPr>
          <w:b/>
        </w:rPr>
      </w:pPr>
      <w:r w:rsidRPr="00FC02F4">
        <w:rPr>
          <w:b/>
        </w:rPr>
        <w:lastRenderedPageBreak/>
        <w:t>Заключение</w:t>
      </w:r>
    </w:p>
    <w:p w:rsidR="004F23D4" w:rsidRPr="00FC02F4" w:rsidRDefault="004F23D4" w:rsidP="004F23D4">
      <w:pPr>
        <w:jc w:val="center"/>
        <w:rPr>
          <w:b/>
        </w:rPr>
      </w:pPr>
    </w:p>
    <w:p w:rsidR="004F23D4" w:rsidRPr="00FC02F4" w:rsidRDefault="004F23D4" w:rsidP="004F23D4">
      <w:pPr>
        <w:spacing w:line="360" w:lineRule="auto"/>
        <w:ind w:firstLine="600"/>
        <w:jc w:val="both"/>
      </w:pPr>
      <w:r w:rsidRPr="00FC02F4">
        <w:t>Программа социально-экономического развития Муниципального образования «Казское городское поселение» отражает современное видение проблем развития поселка, определяет концепцию, стратегию, цели, задачи, долгосрочные и среднесрочные направления его развития.</w:t>
      </w:r>
    </w:p>
    <w:p w:rsidR="004F23D4" w:rsidRPr="00FC02F4" w:rsidRDefault="004F23D4" w:rsidP="004F23D4">
      <w:pPr>
        <w:spacing w:line="360" w:lineRule="auto"/>
        <w:ind w:firstLine="600"/>
        <w:jc w:val="both"/>
      </w:pPr>
      <w:r w:rsidRPr="00FC02F4">
        <w:t>Основная направленность – на улучшение качества жизни граждан, развитие общества и экономики, привлечение инвестиций.</w:t>
      </w:r>
    </w:p>
    <w:p w:rsidR="004F23D4" w:rsidRPr="00FC02F4" w:rsidRDefault="004F23D4" w:rsidP="004F23D4">
      <w:pPr>
        <w:spacing w:line="360" w:lineRule="auto"/>
        <w:ind w:firstLine="600"/>
        <w:jc w:val="both"/>
      </w:pPr>
      <w:r w:rsidRPr="00FC02F4">
        <w:t>Результаты разработки Программы позволяют сделать следующие выводы:</w:t>
      </w:r>
    </w:p>
    <w:p w:rsidR="004F23D4" w:rsidRPr="00FC02F4" w:rsidRDefault="004F23D4" w:rsidP="004F23D4">
      <w:pPr>
        <w:numPr>
          <w:ilvl w:val="0"/>
          <w:numId w:val="34"/>
        </w:numPr>
        <w:spacing w:line="360" w:lineRule="auto"/>
        <w:jc w:val="both"/>
      </w:pPr>
      <w:r w:rsidRPr="00FC02F4">
        <w:t xml:space="preserve"> Казское городское поселение обладает инвестиционным потенциалом, значительными возможностями и ресурсами, позволяющими на основе воздействия на определенные в стратегии точки роста достичь поставленных целей.</w:t>
      </w:r>
    </w:p>
    <w:p w:rsidR="004F23D4" w:rsidRPr="00FC02F4" w:rsidRDefault="004F23D4" w:rsidP="004F23D4">
      <w:pPr>
        <w:numPr>
          <w:ilvl w:val="0"/>
          <w:numId w:val="34"/>
        </w:numPr>
        <w:spacing w:line="360" w:lineRule="auto"/>
        <w:jc w:val="both"/>
      </w:pPr>
      <w:r w:rsidRPr="00FC02F4">
        <w:t>Значительным ресурсом достижения долгосрочных целей является положительный образ территории, инициатива жителей поселка, их доверие местной власти и активная гражданская позиция.</w:t>
      </w:r>
    </w:p>
    <w:p w:rsidR="004F23D4" w:rsidRPr="00FC02F4" w:rsidRDefault="004F23D4" w:rsidP="004F23D4">
      <w:pPr>
        <w:numPr>
          <w:ilvl w:val="0"/>
          <w:numId w:val="34"/>
        </w:numPr>
        <w:spacing w:line="360" w:lineRule="auto"/>
        <w:jc w:val="both"/>
      </w:pPr>
      <w:r w:rsidRPr="00FC02F4">
        <w:t>Важную роль в стратегическом развитии играет эффективная команда управленцев местной администрации, их готовность к переменам, повышению квалификации, изучению передового опыта.</w:t>
      </w:r>
    </w:p>
    <w:p w:rsidR="004F23D4" w:rsidRPr="00FC02F4" w:rsidRDefault="004F23D4" w:rsidP="004F23D4">
      <w:pPr>
        <w:spacing w:line="360" w:lineRule="auto"/>
        <w:ind w:firstLine="500"/>
        <w:jc w:val="both"/>
      </w:pPr>
      <w:r w:rsidRPr="00FC02F4">
        <w:t>Ожидаемые результаты реализации Программы связаны с достижением долгосрочных целей, в основе которых – сбалансированное развитие природы, общества и экономики.</w:t>
      </w:r>
    </w:p>
    <w:p w:rsidR="00041917" w:rsidRPr="00FC02F4" w:rsidRDefault="00041917" w:rsidP="004F23D4">
      <w:pPr>
        <w:jc w:val="right"/>
        <w:sectPr w:rsidR="00041917" w:rsidRPr="00FC02F4" w:rsidSect="004F23D4">
          <w:pgSz w:w="11906" w:h="16838"/>
          <w:pgMar w:top="1134" w:right="851" w:bottom="1134" w:left="1701" w:header="720" w:footer="720" w:gutter="0"/>
          <w:cols w:space="720"/>
          <w:docGrid w:linePitch="272"/>
        </w:sectPr>
      </w:pPr>
    </w:p>
    <w:p w:rsidR="004F23D4" w:rsidRPr="00FC02F4" w:rsidRDefault="004F23D4" w:rsidP="004F23D4">
      <w:pPr>
        <w:jc w:val="right"/>
      </w:pPr>
      <w:r w:rsidRPr="00FC02F4">
        <w:lastRenderedPageBreak/>
        <w:t xml:space="preserve">Приложение № 2 </w:t>
      </w:r>
    </w:p>
    <w:p w:rsidR="004F23D4" w:rsidRPr="00FC02F4" w:rsidRDefault="004F23D4" w:rsidP="004F23D4">
      <w:pPr>
        <w:jc w:val="center"/>
        <w:rPr>
          <w:b/>
        </w:rPr>
      </w:pPr>
      <w:r w:rsidRPr="00FC02F4">
        <w:rPr>
          <w:b/>
        </w:rPr>
        <w:t>Казское городское поселение</w:t>
      </w:r>
    </w:p>
    <w:p w:rsidR="004F23D4" w:rsidRPr="00FC02F4" w:rsidRDefault="004F23D4" w:rsidP="004F23D4">
      <w:pPr>
        <w:jc w:val="center"/>
        <w:rPr>
          <w:b/>
        </w:rPr>
      </w:pPr>
    </w:p>
    <w:p w:rsidR="004F23D4" w:rsidRPr="00FC02F4" w:rsidRDefault="004F23D4" w:rsidP="004F23D4">
      <w:pPr>
        <w:jc w:val="center"/>
        <w:rPr>
          <w:b/>
        </w:rPr>
      </w:pPr>
      <w:r w:rsidRPr="00FC02F4">
        <w:rPr>
          <w:b/>
        </w:rPr>
        <w:t>Общие сведения</w:t>
      </w:r>
    </w:p>
    <w:p w:rsidR="004F23D4" w:rsidRPr="00FC02F4" w:rsidRDefault="004F23D4" w:rsidP="004F23D4">
      <w:pPr>
        <w:jc w:val="center"/>
        <w:rPr>
          <w:b/>
        </w:rPr>
      </w:pPr>
    </w:p>
    <w:p w:rsidR="00041917" w:rsidRPr="00FC02F4" w:rsidRDefault="004F23D4" w:rsidP="00041917">
      <w:pPr>
        <w:jc w:val="both"/>
      </w:pPr>
      <w:r w:rsidRPr="00FC02F4">
        <w:t xml:space="preserve">1. Дата образования муниципального образования: 01.01.2006 год. </w:t>
      </w:r>
    </w:p>
    <w:p w:rsidR="004F23D4" w:rsidRPr="00FC02F4" w:rsidRDefault="004F23D4" w:rsidP="00041917">
      <w:pPr>
        <w:jc w:val="both"/>
      </w:pPr>
      <w:r w:rsidRPr="00FC02F4">
        <w:t xml:space="preserve">2. Расстояние до центра Таштагольского муниципального района: </w:t>
      </w:r>
      <w:smartTag w:uri="urn:schemas-microsoft-com:office:smarttags" w:element="metricconverter">
        <w:smartTagPr>
          <w:attr w:name="ProductID" w:val="69 км"/>
        </w:smartTagPr>
        <w:r w:rsidRPr="00FC02F4">
          <w:t>69 км</w:t>
        </w:r>
      </w:smartTag>
      <w:r w:rsidRPr="00FC02F4">
        <w:t>.</w:t>
      </w:r>
      <w:r w:rsidRPr="00FC02F4">
        <w:rPr>
          <w:b/>
        </w:rPr>
        <w:t xml:space="preserve"> </w:t>
      </w:r>
    </w:p>
    <w:p w:rsidR="004F23D4" w:rsidRPr="00FC02F4" w:rsidRDefault="004F23D4" w:rsidP="00041917">
      <w:pPr>
        <w:jc w:val="both"/>
      </w:pPr>
      <w:r w:rsidRPr="00FC02F4">
        <w:t xml:space="preserve">3. Название ближайшей железнодорожной станции: </w:t>
      </w:r>
      <w:proofErr w:type="spellStart"/>
      <w:r w:rsidRPr="00FC02F4">
        <w:t>ст</w:t>
      </w:r>
      <w:proofErr w:type="gramStart"/>
      <w:r w:rsidRPr="00FC02F4">
        <w:t>.Т</w:t>
      </w:r>
      <w:proofErr w:type="gramEnd"/>
      <w:r w:rsidRPr="00FC02F4">
        <w:t>енеш</w:t>
      </w:r>
      <w:proofErr w:type="spellEnd"/>
      <w:r w:rsidRPr="00FC02F4">
        <w:t>.</w:t>
      </w:r>
    </w:p>
    <w:p w:rsidR="004F23D4" w:rsidRPr="00FC02F4" w:rsidRDefault="004F23D4" w:rsidP="00041917">
      <w:pPr>
        <w:jc w:val="both"/>
      </w:pPr>
      <w:r w:rsidRPr="00FC02F4">
        <w:t xml:space="preserve">4. Расстояние до нее: </w:t>
      </w:r>
      <w:smartTag w:uri="urn:schemas-microsoft-com:office:smarttags" w:element="metricconverter">
        <w:smartTagPr>
          <w:attr w:name="ProductID" w:val="3 км"/>
        </w:smartTagPr>
        <w:r w:rsidRPr="00FC02F4">
          <w:t>3 км</w:t>
        </w:r>
      </w:smartTag>
      <w:r w:rsidRPr="00FC02F4">
        <w:t>.</w:t>
      </w:r>
    </w:p>
    <w:p w:rsidR="004F23D4" w:rsidRPr="00FC02F4" w:rsidRDefault="004F23D4" w:rsidP="00041917">
      <w:pPr>
        <w:jc w:val="both"/>
      </w:pPr>
      <w:r w:rsidRPr="00FC02F4">
        <w:t>5. Название ближайшей пристани (порта): Новокузнецк.</w:t>
      </w:r>
    </w:p>
    <w:p w:rsidR="004F23D4" w:rsidRPr="00FC02F4" w:rsidRDefault="004F23D4" w:rsidP="00041917">
      <w:pPr>
        <w:jc w:val="both"/>
      </w:pPr>
      <w:r w:rsidRPr="00FC02F4">
        <w:t xml:space="preserve">6. Расстояние до нее: </w:t>
      </w:r>
      <w:smartTag w:uri="urn:schemas-microsoft-com:office:smarttags" w:element="metricconverter">
        <w:smartTagPr>
          <w:attr w:name="ProductID" w:val="120 км"/>
        </w:smartTagPr>
        <w:r w:rsidRPr="00FC02F4">
          <w:t>120 км</w:t>
        </w:r>
      </w:smartTag>
      <w:r w:rsidRPr="00FC02F4">
        <w:t>.</w:t>
      </w:r>
    </w:p>
    <w:p w:rsidR="004F23D4" w:rsidRPr="00FC02F4" w:rsidRDefault="004F23D4" w:rsidP="00041917">
      <w:pPr>
        <w:jc w:val="both"/>
      </w:pPr>
      <w:r w:rsidRPr="00FC02F4">
        <w:t>7. Дата утверждения современной черты городского поселения: 01.01.2006 год.</w:t>
      </w:r>
    </w:p>
    <w:p w:rsidR="004F23D4" w:rsidRPr="00FC02F4" w:rsidRDefault="004F23D4" w:rsidP="00041917">
      <w:pPr>
        <w:jc w:val="both"/>
      </w:pPr>
      <w:r w:rsidRPr="00FC02F4">
        <w:t>8. Административное значение городского поселения: административный центр городского поселения.</w:t>
      </w:r>
    </w:p>
    <w:p w:rsidR="004F23D4" w:rsidRPr="00FC02F4" w:rsidRDefault="004F23D4" w:rsidP="00041917">
      <w:pPr>
        <w:jc w:val="both"/>
      </w:pPr>
      <w:r w:rsidRPr="00FC02F4">
        <w:t xml:space="preserve">9. Подчиненные Администрации муниципального образования населенные пункты: п. ст. </w:t>
      </w:r>
      <w:proofErr w:type="spellStart"/>
      <w:r w:rsidRPr="00FC02F4">
        <w:t>Тенеш</w:t>
      </w:r>
      <w:proofErr w:type="spellEnd"/>
      <w:r w:rsidRPr="00FC02F4">
        <w:t>.</w:t>
      </w:r>
    </w:p>
    <w:p w:rsidR="004F23D4" w:rsidRPr="00FC02F4" w:rsidRDefault="004F23D4" w:rsidP="004F23D4"/>
    <w:p w:rsidR="004F23D4" w:rsidRPr="00FC02F4" w:rsidRDefault="004F23D4" w:rsidP="004F23D4">
      <w:pPr>
        <w:jc w:val="center"/>
        <w:rPr>
          <w:b/>
        </w:rPr>
      </w:pPr>
      <w:r w:rsidRPr="00FC02F4">
        <w:rPr>
          <w:b/>
        </w:rPr>
        <w:t>Население</w:t>
      </w:r>
    </w:p>
    <w:p w:rsidR="004F23D4" w:rsidRPr="00FC02F4" w:rsidRDefault="004F23D4" w:rsidP="004F23D4">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1392"/>
        <w:gridCol w:w="2869"/>
      </w:tblGrid>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392"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2869"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01.01.2012г.</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постоянного населения</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4666</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По полу:</w:t>
            </w:r>
          </w:p>
          <w:p w:rsidR="004F23D4" w:rsidRPr="00FC02F4" w:rsidRDefault="004F23D4" w:rsidP="004F23D4">
            <w:r w:rsidRPr="00FC02F4">
              <w:t>Мужчин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2180</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Женщин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2475</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По возрасту:</w:t>
            </w:r>
          </w:p>
          <w:p w:rsidR="004F23D4" w:rsidRPr="00FC02F4" w:rsidRDefault="004F23D4" w:rsidP="004F23D4">
            <w:r w:rsidRPr="00FC02F4">
              <w:t>Моложе трудоспособного</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 xml:space="preserve">  857</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 трудоспособном</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2746</w:t>
            </w:r>
          </w:p>
        </w:tc>
      </w:tr>
      <w:tr w:rsidR="004F23D4" w:rsidRPr="00FC02F4" w:rsidTr="004F23D4">
        <w:tc>
          <w:tcPr>
            <w:tcW w:w="5486"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Старше трудоспособного</w:t>
            </w:r>
          </w:p>
        </w:tc>
        <w:tc>
          <w:tcPr>
            <w:tcW w:w="1392"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2869"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1063</w:t>
            </w:r>
          </w:p>
        </w:tc>
      </w:tr>
    </w:tbl>
    <w:p w:rsidR="004F23D4" w:rsidRPr="00FC02F4" w:rsidRDefault="004F23D4" w:rsidP="004F23D4">
      <w:pPr>
        <w:jc w:val="both"/>
        <w:rPr>
          <w:b/>
        </w:rPr>
      </w:pPr>
    </w:p>
    <w:p w:rsidR="004F23D4" w:rsidRPr="00FC02F4" w:rsidRDefault="004F23D4" w:rsidP="004F23D4">
      <w:pPr>
        <w:jc w:val="both"/>
        <w:rPr>
          <w:b/>
        </w:rPr>
      </w:pPr>
      <w:r w:rsidRPr="00FC02F4">
        <w:rPr>
          <w:b/>
        </w:rPr>
        <w:t xml:space="preserve">Базовое предприятие поселка </w:t>
      </w:r>
      <w:proofErr w:type="spellStart"/>
      <w:r w:rsidRPr="00FC02F4">
        <w:rPr>
          <w:b/>
        </w:rPr>
        <w:t>Каз</w:t>
      </w:r>
      <w:proofErr w:type="spellEnd"/>
      <w:r w:rsidRPr="00FC02F4">
        <w:t xml:space="preserve"> </w:t>
      </w:r>
      <w:r w:rsidRPr="00FC02F4">
        <w:rPr>
          <w:b/>
        </w:rPr>
        <w:t>– «</w:t>
      </w:r>
      <w:proofErr w:type="spellStart"/>
      <w:r w:rsidRPr="00FC02F4">
        <w:rPr>
          <w:b/>
        </w:rPr>
        <w:t>Казский</w:t>
      </w:r>
      <w:proofErr w:type="spellEnd"/>
      <w:r w:rsidRPr="00FC02F4">
        <w:rPr>
          <w:b/>
        </w:rPr>
        <w:t xml:space="preserve"> филиал» ОАО “</w:t>
      </w:r>
      <w:proofErr w:type="spellStart"/>
      <w:r w:rsidRPr="00FC02F4">
        <w:rPr>
          <w:b/>
        </w:rPr>
        <w:t>Евразруда</w:t>
      </w:r>
      <w:proofErr w:type="spellEnd"/>
      <w:r w:rsidRPr="00FC02F4">
        <w:rPr>
          <w:b/>
        </w:rPr>
        <w:t xml:space="preserve">”. </w:t>
      </w:r>
    </w:p>
    <w:p w:rsidR="004F23D4" w:rsidRPr="00FC02F4" w:rsidRDefault="004F23D4" w:rsidP="004F23D4">
      <w:pPr>
        <w:jc w:val="both"/>
      </w:pPr>
      <w:r w:rsidRPr="00FC02F4">
        <w:t>Среднесписочная численность работающих на предприятии составляет 984 человека</w:t>
      </w:r>
      <w:proofErr w:type="gramStart"/>
      <w:r w:rsidRPr="00FC02F4">
        <w:t>1</w:t>
      </w:r>
      <w:proofErr w:type="gramEnd"/>
      <w:r w:rsidRPr="00FC02F4">
        <w:t>, или 21,1 % от общей численности поселка. Среднемесячная заработная плата за 2011 год 25751рублей.</w:t>
      </w:r>
    </w:p>
    <w:p w:rsidR="004F23D4" w:rsidRPr="00FC02F4" w:rsidRDefault="004F23D4" w:rsidP="004F23D4">
      <w:pPr>
        <w:jc w:val="both"/>
      </w:pPr>
      <w:r w:rsidRPr="00FC02F4">
        <w:t>Динамика добычи руды и производства концентрата Казским филиалом ОАО «</w:t>
      </w:r>
      <w:proofErr w:type="spellStart"/>
      <w:r w:rsidRPr="00FC02F4">
        <w:t>Евразруда</w:t>
      </w:r>
      <w:proofErr w:type="spellEnd"/>
      <w:r w:rsidRPr="00FC02F4">
        <w:t xml:space="preserve">» приведена в таблице. </w:t>
      </w:r>
    </w:p>
    <w:p w:rsidR="004F23D4" w:rsidRPr="00FC02F4" w:rsidRDefault="004F23D4" w:rsidP="004F23D4">
      <w:pPr>
        <w:jc w:val="both"/>
      </w:pPr>
    </w:p>
    <w:tbl>
      <w:tblPr>
        <w:tblW w:w="9855" w:type="dxa"/>
        <w:tblLayout w:type="fixed"/>
        <w:tblCellMar>
          <w:left w:w="70" w:type="dxa"/>
          <w:right w:w="70" w:type="dxa"/>
        </w:tblCellMar>
        <w:tblLook w:val="04A0" w:firstRow="1" w:lastRow="0" w:firstColumn="1" w:lastColumn="0" w:noHBand="0" w:noVBand="1"/>
      </w:tblPr>
      <w:tblGrid>
        <w:gridCol w:w="2339"/>
        <w:gridCol w:w="2411"/>
        <w:gridCol w:w="2411"/>
        <w:gridCol w:w="2694"/>
      </w:tblGrid>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Год</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 xml:space="preserve">Сырая руда, </w:t>
            </w:r>
            <w:proofErr w:type="spellStart"/>
            <w:r w:rsidRPr="00FC02F4">
              <w:t>тыс</w:t>
            </w:r>
            <w:proofErr w:type="gramStart"/>
            <w:r w:rsidRPr="00FC02F4">
              <w:t>.т</w:t>
            </w:r>
            <w:proofErr w:type="gramEnd"/>
            <w:r w:rsidRPr="00FC02F4">
              <w:t>онн</w:t>
            </w:r>
            <w:proofErr w:type="spellEnd"/>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r w:rsidRPr="00FC02F4">
              <w:t xml:space="preserve">Производство концентрата </w:t>
            </w:r>
            <w:proofErr w:type="spellStart"/>
            <w:r w:rsidRPr="00FC02F4">
              <w:t>тыс</w:t>
            </w:r>
            <w:proofErr w:type="gramStart"/>
            <w:r w:rsidRPr="00FC02F4">
              <w:t>.т</w:t>
            </w:r>
            <w:proofErr w:type="gramEnd"/>
            <w:r w:rsidRPr="00FC02F4">
              <w:t>онн</w:t>
            </w:r>
            <w:proofErr w:type="spellEnd"/>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041917">
            <w:pPr>
              <w:jc w:val="center"/>
            </w:pPr>
            <w:r w:rsidRPr="00FC02F4">
              <w:t>Доля от руды, добытой всеми рудниками</w:t>
            </w:r>
          </w:p>
        </w:tc>
      </w:tr>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2007</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1524,8</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764,8</w:t>
            </w:r>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23</w:t>
            </w:r>
          </w:p>
        </w:tc>
      </w:tr>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2008</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1559,5</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802,9</w:t>
            </w:r>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23</w:t>
            </w:r>
          </w:p>
        </w:tc>
      </w:tr>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rPr>
                <w:lang w:val="en-US"/>
              </w:rPr>
              <w:t>200</w:t>
            </w:r>
            <w:r w:rsidRPr="00FC02F4">
              <w:t>9</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1561,2</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769,0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23</w:t>
            </w:r>
          </w:p>
        </w:tc>
      </w:tr>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2010</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1508,4</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694,9</w:t>
            </w:r>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23</w:t>
            </w:r>
          </w:p>
        </w:tc>
      </w:tr>
      <w:tr w:rsidR="004F23D4" w:rsidRPr="00FC02F4" w:rsidTr="004F23D4">
        <w:tc>
          <w:tcPr>
            <w:tcW w:w="2338"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2011</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1418,6</w:t>
            </w:r>
          </w:p>
        </w:tc>
        <w:tc>
          <w:tcPr>
            <w:tcW w:w="2410"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683,7</w:t>
            </w:r>
          </w:p>
        </w:tc>
        <w:tc>
          <w:tcPr>
            <w:tcW w:w="2693" w:type="dxa"/>
            <w:tcBorders>
              <w:top w:val="single" w:sz="6" w:space="0" w:color="auto"/>
              <w:left w:val="single" w:sz="6" w:space="0" w:color="auto"/>
              <w:bottom w:val="single" w:sz="6" w:space="0" w:color="auto"/>
              <w:right w:val="single" w:sz="6" w:space="0" w:color="auto"/>
            </w:tcBorders>
            <w:vAlign w:val="center"/>
            <w:hideMark/>
          </w:tcPr>
          <w:p w:rsidR="004F23D4" w:rsidRPr="00FC02F4" w:rsidRDefault="004F23D4" w:rsidP="004F23D4">
            <w:pPr>
              <w:jc w:val="center"/>
            </w:pPr>
            <w:r w:rsidRPr="00FC02F4">
              <w:t>23</w:t>
            </w:r>
          </w:p>
        </w:tc>
      </w:tr>
    </w:tbl>
    <w:p w:rsidR="004F23D4" w:rsidRPr="00FC02F4" w:rsidRDefault="004F23D4" w:rsidP="004F23D4"/>
    <w:p w:rsidR="004F23D4" w:rsidRPr="00FC02F4" w:rsidRDefault="004F23D4" w:rsidP="004F23D4">
      <w:pPr>
        <w:jc w:val="center"/>
        <w:rPr>
          <w:b/>
        </w:rPr>
      </w:pPr>
      <w:r w:rsidRPr="00FC02F4">
        <w:rPr>
          <w:b/>
        </w:rPr>
        <w:t>Среднемесячная заработная плата, занятость и безработица, социальная поддержка населения</w:t>
      </w:r>
    </w:p>
    <w:p w:rsidR="004F23D4" w:rsidRPr="00FC02F4" w:rsidRDefault="004F23D4" w:rsidP="004F23D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Среднемесячная начисленная </w:t>
            </w:r>
            <w:proofErr w:type="spellStart"/>
            <w:proofErr w:type="gramStart"/>
            <w:r w:rsidRPr="00FC02F4">
              <w:t>зар</w:t>
            </w:r>
            <w:proofErr w:type="spellEnd"/>
            <w:r w:rsidRPr="00FC02F4">
              <w:t>. плата</w:t>
            </w:r>
            <w:proofErr w:type="gramEnd"/>
            <w:r w:rsidRPr="00FC02F4">
              <w:t xml:space="preserve"> работников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14666</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041917">
            <w:r w:rsidRPr="00FC02F4">
              <w:t>Численность ищущих работу граждан</w:t>
            </w:r>
            <w:r w:rsidR="00041917" w:rsidRPr="00FC02F4">
              <w:t xml:space="preserve">, состоящих на учете в органах </w:t>
            </w:r>
            <w:r w:rsidRPr="00FC02F4">
              <w:t>гос. службы занятости, на конец периода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56</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lastRenderedPageBreak/>
              <w:t>Из них: лица, которым назначено пособие по безработице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56</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граждан, предъявивших документы на право получения льгот по оплате жилья и коммунальных услуг  26688 телефон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340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Из них получили льготы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290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абонентов, имеющих льготу по услугам связи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80</w:t>
            </w:r>
          </w:p>
        </w:tc>
      </w:tr>
    </w:tbl>
    <w:p w:rsidR="004F23D4" w:rsidRPr="00FC02F4" w:rsidRDefault="004F23D4" w:rsidP="004F23D4">
      <w:pPr>
        <w:jc w:val="center"/>
        <w:rPr>
          <w:b/>
        </w:rPr>
      </w:pPr>
      <w:r w:rsidRPr="00FC02F4">
        <w:rPr>
          <w:b/>
        </w:rPr>
        <w:t>Жилищный фонд и его благоустройство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Жилищный фонд</w:t>
            </w:r>
          </w:p>
          <w:p w:rsidR="004F23D4" w:rsidRPr="00FC02F4" w:rsidRDefault="004F23D4" w:rsidP="004F23D4">
            <w:r w:rsidRPr="00FC02F4">
              <w:t>- площадь квартир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Тыс.кв.м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93,5</w:t>
            </w:r>
          </w:p>
        </w:tc>
      </w:tr>
      <w:tr w:rsidR="004F23D4" w:rsidRPr="00FC02F4" w:rsidTr="004F23D4">
        <w:trPr>
          <w:trHeight w:val="865"/>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Число многоквартирных домов </w:t>
            </w:r>
            <w:proofErr w:type="gramStart"/>
            <w:r w:rsidRPr="00FC02F4">
              <w:t>-в</w:t>
            </w:r>
            <w:proofErr w:type="gramEnd"/>
            <w:r w:rsidRPr="00FC02F4">
              <w:t>сего</w:t>
            </w:r>
          </w:p>
          <w:p w:rsidR="004F23D4" w:rsidRPr="00FC02F4" w:rsidRDefault="004F23D4" w:rsidP="004F23D4">
            <w:r w:rsidRPr="00FC02F4">
              <w:t>из них двухквартирные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p w:rsidR="004F23D4" w:rsidRPr="00FC02F4" w:rsidRDefault="004F23D4" w:rsidP="004F23D4">
            <w:pPr>
              <w:jc w:val="center"/>
            </w:pPr>
            <w:proofErr w:type="spellStart"/>
            <w:proofErr w:type="gramStart"/>
            <w:r w:rsidRPr="00FC02F4">
              <w:t>Ед</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90</w:t>
            </w:r>
          </w:p>
          <w:p w:rsidR="004F23D4" w:rsidRPr="00FC02F4" w:rsidRDefault="004F23D4" w:rsidP="00041917">
            <w:pPr>
              <w:jc w:val="center"/>
            </w:pPr>
            <w:r w:rsidRPr="00FC02F4">
              <w:t>51</w:t>
            </w:r>
          </w:p>
        </w:tc>
      </w:tr>
      <w:tr w:rsidR="004F23D4" w:rsidRPr="00FC02F4" w:rsidTr="004F23D4">
        <w:trPr>
          <w:trHeight w:val="985"/>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Муниципальный жилищный фонд</w:t>
            </w:r>
          </w:p>
          <w:p w:rsidR="004F23D4" w:rsidRPr="00FC02F4" w:rsidRDefault="004F23D4" w:rsidP="004F23D4">
            <w:r w:rsidRPr="00FC02F4">
              <w:t>- площадь квартир</w:t>
            </w:r>
          </w:p>
          <w:p w:rsidR="004F23D4" w:rsidRPr="00FC02F4" w:rsidRDefault="004F23D4" w:rsidP="004F23D4">
            <w:r w:rsidRPr="00FC02F4">
              <w:t xml:space="preserve"> из них двухквартирные  дома</w:t>
            </w:r>
          </w:p>
        </w:tc>
        <w:tc>
          <w:tcPr>
            <w:tcW w:w="1701" w:type="dxa"/>
            <w:tcBorders>
              <w:top w:val="single" w:sz="4" w:space="0" w:color="auto"/>
              <w:left w:val="single" w:sz="4" w:space="0" w:color="auto"/>
              <w:bottom w:val="single" w:sz="4" w:space="0" w:color="auto"/>
              <w:right w:val="single" w:sz="4" w:space="0" w:color="auto"/>
            </w:tcBorders>
            <w:vAlign w:val="center"/>
          </w:tcPr>
          <w:p w:rsidR="004F23D4" w:rsidRPr="00FC02F4" w:rsidRDefault="004F23D4" w:rsidP="004F23D4">
            <w:pPr>
              <w:jc w:val="center"/>
            </w:pPr>
            <w:proofErr w:type="spellStart"/>
            <w:r w:rsidRPr="00FC02F4">
              <w:t>Тыс.кв.м</w:t>
            </w:r>
            <w:proofErr w:type="spellEnd"/>
            <w:r w:rsidRPr="00FC02F4">
              <w:t>.</w:t>
            </w:r>
          </w:p>
          <w:p w:rsidR="004F23D4" w:rsidRPr="00FC02F4" w:rsidRDefault="004F23D4" w:rsidP="004F23D4">
            <w:pPr>
              <w:jc w:val="center"/>
            </w:pPr>
            <w:r w:rsidRPr="00FC02F4">
              <w:t xml:space="preserve"> </w:t>
            </w:r>
            <w:proofErr w:type="spellStart"/>
            <w:r w:rsidRPr="00FC02F4">
              <w:t>Тыс.кв.м</w:t>
            </w:r>
            <w:proofErr w:type="spellEnd"/>
            <w:r w:rsidRPr="00FC02F4">
              <w:t>.</w:t>
            </w:r>
          </w:p>
          <w:p w:rsidR="004F23D4" w:rsidRPr="00FC02F4" w:rsidRDefault="004F23D4" w:rsidP="004F23D4">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58</w:t>
            </w:r>
          </w:p>
          <w:p w:rsidR="004F23D4" w:rsidRPr="00FC02F4" w:rsidRDefault="004F23D4" w:rsidP="004F23D4">
            <w:pPr>
              <w:jc w:val="center"/>
            </w:pPr>
            <w:r w:rsidRPr="00FC02F4">
              <w:t xml:space="preserve">17 </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Частный жилищный фонд</w:t>
            </w:r>
          </w:p>
          <w:p w:rsidR="004F23D4" w:rsidRPr="00FC02F4" w:rsidRDefault="004F23D4" w:rsidP="004F23D4">
            <w:r w:rsidRPr="00FC02F4">
              <w:t>- площадь квартир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Тыс.кв.м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13,3</w:t>
            </w:r>
          </w:p>
        </w:tc>
      </w:tr>
      <w:tr w:rsidR="004F23D4" w:rsidRPr="00FC02F4" w:rsidTr="004F23D4">
        <w:trPr>
          <w:trHeight w:val="735"/>
        </w:trPr>
        <w:tc>
          <w:tcPr>
            <w:tcW w:w="6487" w:type="dxa"/>
            <w:tcBorders>
              <w:top w:val="single" w:sz="4" w:space="0" w:color="auto"/>
              <w:left w:val="single" w:sz="4" w:space="0" w:color="auto"/>
              <w:bottom w:val="single" w:sz="4" w:space="0" w:color="auto"/>
              <w:right w:val="single" w:sz="4" w:space="0" w:color="auto"/>
            </w:tcBorders>
          </w:tcPr>
          <w:p w:rsidR="004F23D4" w:rsidRPr="00FC02F4" w:rsidRDefault="004F23D4" w:rsidP="004F23D4">
            <w:r w:rsidRPr="00FC02F4">
              <w:t xml:space="preserve">Частный жилищный фонд, находящийся в собственности граждан   </w:t>
            </w:r>
          </w:p>
          <w:p w:rsidR="004F23D4" w:rsidRPr="00FC02F4" w:rsidRDefault="004F23D4" w:rsidP="004F23D4"/>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 xml:space="preserve"> домов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258</w:t>
            </w:r>
          </w:p>
        </w:tc>
      </w:tr>
      <w:tr w:rsidR="004F23D4" w:rsidRPr="00FC02F4" w:rsidTr="004F23D4">
        <w:trPr>
          <w:trHeight w:val="2290"/>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 Количество  коллективных приборов  учета, установленных на  жилищном  фонде и объектах  социальной  сферы:</w:t>
            </w:r>
          </w:p>
          <w:p w:rsidR="004F23D4" w:rsidRPr="00FC02F4" w:rsidRDefault="004F23D4" w:rsidP="004F23D4">
            <w:r w:rsidRPr="00FC02F4">
              <w:t xml:space="preserve">в </w:t>
            </w:r>
            <w:proofErr w:type="spellStart"/>
            <w:r w:rsidRPr="00FC02F4">
              <w:t>т.ч</w:t>
            </w:r>
            <w:proofErr w:type="spellEnd"/>
            <w:r w:rsidRPr="00FC02F4">
              <w:t>. – тепл</w:t>
            </w:r>
            <w:proofErr w:type="gramStart"/>
            <w:r w:rsidRPr="00FC02F4">
              <w:t>о-</w:t>
            </w:r>
            <w:proofErr w:type="gramEnd"/>
            <w:r w:rsidRPr="00FC02F4">
              <w:t xml:space="preserve"> энергии</w:t>
            </w:r>
          </w:p>
          <w:p w:rsidR="004F23D4" w:rsidRPr="00FC02F4" w:rsidRDefault="004F23D4" w:rsidP="004F23D4">
            <w:r w:rsidRPr="00FC02F4">
              <w:t>- горячего  водоснабжения</w:t>
            </w:r>
          </w:p>
          <w:p w:rsidR="004F23D4" w:rsidRPr="00FC02F4" w:rsidRDefault="004F23D4" w:rsidP="004F23D4">
            <w:r w:rsidRPr="00FC02F4">
              <w:t>- холодного  водоснабжения</w:t>
            </w:r>
          </w:p>
          <w:p w:rsidR="004F23D4" w:rsidRPr="00FC02F4" w:rsidRDefault="004F23D4" w:rsidP="00041917">
            <w:r w:rsidRPr="00FC02F4">
              <w:t xml:space="preserve">- электроэнергии </w:t>
            </w:r>
          </w:p>
        </w:tc>
        <w:tc>
          <w:tcPr>
            <w:tcW w:w="1701" w:type="dxa"/>
            <w:tcBorders>
              <w:top w:val="single" w:sz="4" w:space="0" w:color="auto"/>
              <w:left w:val="single" w:sz="4" w:space="0" w:color="auto"/>
              <w:bottom w:val="single" w:sz="4" w:space="0" w:color="auto"/>
              <w:right w:val="single" w:sz="4" w:space="0" w:color="auto"/>
            </w:tcBorders>
            <w:vAlign w:val="center"/>
          </w:tcPr>
          <w:p w:rsidR="004F23D4" w:rsidRPr="00FC02F4" w:rsidRDefault="004F23D4" w:rsidP="004F23D4">
            <w:pPr>
              <w:jc w:val="center"/>
            </w:pPr>
          </w:p>
          <w:p w:rsidR="004F23D4" w:rsidRPr="00FC02F4" w:rsidRDefault="004F23D4" w:rsidP="004F23D4">
            <w:pPr>
              <w:jc w:val="center"/>
            </w:pPr>
          </w:p>
          <w:p w:rsidR="004F23D4" w:rsidRPr="00FC02F4" w:rsidRDefault="004F23D4" w:rsidP="004F23D4">
            <w:pPr>
              <w:jc w:val="center"/>
            </w:pPr>
          </w:p>
          <w:p w:rsidR="004F23D4" w:rsidRPr="00FC02F4" w:rsidRDefault="004F23D4" w:rsidP="004F23D4">
            <w:pPr>
              <w:jc w:val="center"/>
            </w:pPr>
            <w:r w:rsidRPr="00FC02F4">
              <w:t>ед.</w:t>
            </w:r>
          </w:p>
          <w:p w:rsidR="004F23D4" w:rsidRPr="00FC02F4" w:rsidRDefault="004F23D4" w:rsidP="004F23D4">
            <w:pPr>
              <w:jc w:val="center"/>
            </w:pPr>
            <w:r w:rsidRPr="00FC02F4">
              <w:t>ед.</w:t>
            </w:r>
          </w:p>
          <w:p w:rsidR="004F23D4" w:rsidRPr="00FC02F4" w:rsidRDefault="004F23D4" w:rsidP="004F23D4">
            <w:pPr>
              <w:jc w:val="center"/>
            </w:pPr>
            <w:r w:rsidRPr="00FC02F4">
              <w:t>ед.</w:t>
            </w:r>
          </w:p>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tcPr>
          <w:p w:rsidR="004F23D4" w:rsidRPr="00FC02F4" w:rsidRDefault="004F23D4" w:rsidP="004F23D4">
            <w:pPr>
              <w:jc w:val="center"/>
            </w:pPr>
          </w:p>
          <w:p w:rsidR="004F23D4" w:rsidRPr="00FC02F4" w:rsidRDefault="004F23D4" w:rsidP="00041917">
            <w:pPr>
              <w:jc w:val="center"/>
            </w:pPr>
          </w:p>
          <w:p w:rsidR="004F23D4" w:rsidRPr="00FC02F4" w:rsidRDefault="004F23D4" w:rsidP="00041917">
            <w:pPr>
              <w:jc w:val="center"/>
            </w:pPr>
          </w:p>
          <w:p w:rsidR="004F23D4" w:rsidRPr="00FC02F4" w:rsidRDefault="004F23D4" w:rsidP="00041917">
            <w:pPr>
              <w:jc w:val="center"/>
            </w:pPr>
            <w:r w:rsidRPr="00FC02F4">
              <w:t>3</w:t>
            </w:r>
          </w:p>
          <w:p w:rsidR="004F23D4" w:rsidRPr="00FC02F4" w:rsidRDefault="004F23D4" w:rsidP="00041917">
            <w:pPr>
              <w:jc w:val="center"/>
            </w:pPr>
            <w:r w:rsidRPr="00FC02F4">
              <w:t>3</w:t>
            </w:r>
          </w:p>
          <w:p w:rsidR="004F23D4" w:rsidRPr="00FC02F4" w:rsidRDefault="004F23D4" w:rsidP="00041917">
            <w:pPr>
              <w:jc w:val="center"/>
            </w:pPr>
            <w:r w:rsidRPr="00FC02F4">
              <w:t>3</w:t>
            </w:r>
          </w:p>
          <w:p w:rsidR="004F23D4" w:rsidRPr="00FC02F4" w:rsidRDefault="004F23D4" w:rsidP="00041917">
            <w:pPr>
              <w:jc w:val="center"/>
            </w:pPr>
            <w:r w:rsidRPr="00FC02F4">
              <w:t>47</w:t>
            </w:r>
          </w:p>
        </w:tc>
      </w:tr>
      <w:tr w:rsidR="004F23D4" w:rsidRPr="00FC02F4" w:rsidTr="004F23D4">
        <w:trPr>
          <w:trHeight w:val="375"/>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Количество индивидуальных  приборов  учета:</w:t>
            </w:r>
          </w:p>
          <w:p w:rsidR="004F23D4" w:rsidRPr="00FC02F4" w:rsidRDefault="004F23D4" w:rsidP="004F23D4">
            <w:r w:rsidRPr="00FC02F4">
              <w:t xml:space="preserve">в </w:t>
            </w:r>
            <w:proofErr w:type="spellStart"/>
            <w:r w:rsidRPr="00FC02F4">
              <w:t>т.ч</w:t>
            </w:r>
            <w:proofErr w:type="spellEnd"/>
            <w:r w:rsidRPr="00FC02F4">
              <w:t xml:space="preserve">. - горячего  водоснабжения </w:t>
            </w:r>
          </w:p>
          <w:p w:rsidR="004F23D4" w:rsidRPr="00FC02F4" w:rsidRDefault="004F23D4" w:rsidP="004F23D4">
            <w:r w:rsidRPr="00FC02F4">
              <w:t>- холодного  водоснабжения</w:t>
            </w:r>
          </w:p>
          <w:p w:rsidR="004F23D4" w:rsidRPr="00FC02F4" w:rsidRDefault="004F23D4" w:rsidP="004F23D4">
            <w:r w:rsidRPr="00FC02F4">
              <w:t>- электроэнергии</w:t>
            </w:r>
          </w:p>
        </w:tc>
        <w:tc>
          <w:tcPr>
            <w:tcW w:w="1701" w:type="dxa"/>
            <w:tcBorders>
              <w:top w:val="single" w:sz="4" w:space="0" w:color="auto"/>
              <w:left w:val="single" w:sz="4" w:space="0" w:color="auto"/>
              <w:bottom w:val="single" w:sz="4" w:space="0" w:color="auto"/>
              <w:right w:val="single" w:sz="4" w:space="0" w:color="auto"/>
            </w:tcBorders>
            <w:vAlign w:val="center"/>
          </w:tcPr>
          <w:p w:rsidR="004F23D4" w:rsidRPr="00FC02F4" w:rsidRDefault="004F23D4" w:rsidP="004F23D4">
            <w:pPr>
              <w:jc w:val="center"/>
            </w:pPr>
          </w:p>
          <w:p w:rsidR="004F23D4" w:rsidRPr="00FC02F4" w:rsidRDefault="004F23D4" w:rsidP="004F23D4">
            <w:pPr>
              <w:jc w:val="center"/>
            </w:pPr>
            <w:r w:rsidRPr="00FC02F4">
              <w:t>ед.</w:t>
            </w:r>
          </w:p>
          <w:p w:rsidR="004F23D4" w:rsidRPr="00FC02F4" w:rsidRDefault="004F23D4" w:rsidP="004F23D4">
            <w:pPr>
              <w:jc w:val="center"/>
            </w:pPr>
            <w:r w:rsidRPr="00FC02F4">
              <w:t>ед.</w:t>
            </w:r>
          </w:p>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tcPr>
          <w:p w:rsidR="004F23D4" w:rsidRPr="00FC02F4" w:rsidRDefault="004F23D4" w:rsidP="00041917">
            <w:pPr>
              <w:jc w:val="center"/>
            </w:pPr>
          </w:p>
          <w:p w:rsidR="004F23D4" w:rsidRPr="00FC02F4" w:rsidRDefault="004F23D4" w:rsidP="00041917">
            <w:pPr>
              <w:jc w:val="center"/>
            </w:pPr>
            <w:r w:rsidRPr="00FC02F4">
              <w:t>243</w:t>
            </w:r>
          </w:p>
          <w:p w:rsidR="004F23D4" w:rsidRPr="00FC02F4" w:rsidRDefault="004F23D4" w:rsidP="00041917">
            <w:pPr>
              <w:jc w:val="center"/>
            </w:pPr>
            <w:r w:rsidRPr="00FC02F4">
              <w:t>400</w:t>
            </w:r>
          </w:p>
          <w:p w:rsidR="004F23D4" w:rsidRPr="00FC02F4" w:rsidRDefault="004F23D4" w:rsidP="00041917">
            <w:pPr>
              <w:jc w:val="center"/>
            </w:pPr>
            <w:r w:rsidRPr="00FC02F4">
              <w:t>408</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Площадь всего жилищного фонда</w:t>
            </w:r>
          </w:p>
          <w:p w:rsidR="004F23D4" w:rsidRPr="00FC02F4" w:rsidRDefault="004F23D4" w:rsidP="004F23D4">
            <w:proofErr w:type="gramStart"/>
            <w:r w:rsidRPr="00FC02F4">
              <w:t>Оборудованная</w:t>
            </w:r>
            <w:proofErr w:type="gramEnd"/>
            <w:r w:rsidRPr="00FC02F4">
              <w:t xml:space="preserve"> водопроводом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99,5</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Канализацией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96,6</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Центральным отоплением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92,3</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Ваннами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92,2</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Горячим водоснабжением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93,8</w:t>
            </w:r>
          </w:p>
        </w:tc>
      </w:tr>
    </w:tbl>
    <w:p w:rsidR="004F23D4" w:rsidRPr="00FC02F4" w:rsidRDefault="004F23D4" w:rsidP="004F23D4">
      <w:pPr>
        <w:jc w:val="center"/>
        <w:rPr>
          <w:b/>
        </w:rPr>
      </w:pPr>
      <w:r w:rsidRPr="00FC02F4">
        <w:rPr>
          <w:b/>
        </w:rPr>
        <w:t>Коммунальное хозяйство</w:t>
      </w:r>
    </w:p>
    <w:p w:rsidR="004F23D4" w:rsidRPr="00FC02F4" w:rsidRDefault="004F23D4" w:rsidP="004F23D4">
      <w:pPr>
        <w:jc w:val="center"/>
        <w:rPr>
          <w:b/>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7"/>
        <w:gridCol w:w="1701"/>
        <w:gridCol w:w="1701"/>
      </w:tblGrid>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Водопроводы</w:t>
            </w:r>
          </w:p>
          <w:p w:rsidR="004F23D4" w:rsidRPr="00FC02F4" w:rsidRDefault="004F23D4" w:rsidP="004F23D4">
            <w:r w:rsidRPr="00FC02F4">
              <w:t>- установленная производственная мощность водопровода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p w:rsidR="004F23D4" w:rsidRPr="00FC02F4" w:rsidRDefault="004F23D4" w:rsidP="004F23D4">
            <w:pPr>
              <w:jc w:val="center"/>
            </w:pPr>
            <w:r w:rsidRPr="00FC02F4">
              <w:t>сутки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1,06</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одиночное протяжение уличной водопроводной сети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7,1</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отпущено воды своим потребителям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331</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из них населению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300</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на коммунально-бытовые нужды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31</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Канализация</w:t>
            </w:r>
          </w:p>
          <w:p w:rsidR="004F23D4" w:rsidRPr="00FC02F4" w:rsidRDefault="004F23D4" w:rsidP="004F23D4">
            <w:r w:rsidRPr="00FC02F4">
              <w:t xml:space="preserve">- установленная пропускная способность очистных </w:t>
            </w:r>
            <w:r w:rsidRPr="00FC02F4">
              <w:lastRenderedPageBreak/>
              <w:t>сооружений канализации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lastRenderedPageBreak/>
              <w:t>Тыс</w:t>
            </w:r>
            <w:proofErr w:type="gramStart"/>
            <w:r w:rsidRPr="00FC02F4">
              <w:t>.к</w:t>
            </w:r>
            <w:proofErr w:type="gramEnd"/>
            <w:r w:rsidRPr="00FC02F4">
              <w:t>уб.м</w:t>
            </w:r>
            <w:proofErr w:type="spellEnd"/>
            <w:r w:rsidRPr="00FC02F4">
              <w:t>.</w:t>
            </w:r>
          </w:p>
          <w:p w:rsidR="004F23D4" w:rsidRPr="00FC02F4" w:rsidRDefault="004F23D4" w:rsidP="004F23D4">
            <w:pPr>
              <w:jc w:val="center"/>
            </w:pPr>
            <w:r w:rsidRPr="00FC02F4">
              <w:t>в сутки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2,7</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lastRenderedPageBreak/>
              <w:t>- одиночное протяжение уличной канализационной сети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gramStart"/>
            <w:r w:rsidRPr="00FC02F4">
              <w:t>Км</w:t>
            </w:r>
            <w:proofErr w:type="gram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2,35</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пропущено сточных вод за год,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394</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в </w:t>
            </w:r>
            <w:proofErr w:type="spellStart"/>
            <w:r w:rsidRPr="00FC02F4">
              <w:t>т.ч</w:t>
            </w:r>
            <w:proofErr w:type="spellEnd"/>
            <w:r w:rsidRPr="00FC02F4">
              <w:t>. через очистные сооружения,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394</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из них прошли полную биологическую очистку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.к</w:t>
            </w:r>
            <w:proofErr w:type="gramEnd"/>
            <w:r w:rsidRPr="00FC02F4">
              <w:t>уб.м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394</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Котельные</w:t>
            </w:r>
          </w:p>
          <w:p w:rsidR="004F23D4" w:rsidRPr="00FC02F4" w:rsidRDefault="004F23D4" w:rsidP="004F23D4">
            <w:r w:rsidRPr="00FC02F4">
              <w:t>- число источников водоснабжения на конец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в </w:t>
            </w:r>
            <w:proofErr w:type="spellStart"/>
            <w:r w:rsidRPr="00FC02F4">
              <w:t>т.ч</w:t>
            </w:r>
            <w:proofErr w:type="spellEnd"/>
            <w:r w:rsidRPr="00FC02F4">
              <w:t>. мощностью до 3Гкал/ч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Отпущено тепловой энергии своим потребителям за год,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.Г</w:t>
            </w:r>
            <w:proofErr w:type="gramEnd"/>
            <w:r w:rsidRPr="00FC02F4">
              <w:t>кал</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53,946</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в </w:t>
            </w:r>
            <w:proofErr w:type="spellStart"/>
            <w:r w:rsidRPr="00FC02F4">
              <w:t>т.ч</w:t>
            </w:r>
            <w:proofErr w:type="spellEnd"/>
            <w:r w:rsidRPr="00FC02F4">
              <w:t>. населению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.Г</w:t>
            </w:r>
            <w:proofErr w:type="gramEnd"/>
            <w:r w:rsidRPr="00FC02F4">
              <w:t>кал</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22,785</w:t>
            </w:r>
          </w:p>
        </w:tc>
      </w:tr>
      <w:tr w:rsidR="004F23D4" w:rsidRPr="00FC02F4" w:rsidTr="004F23D4">
        <w:tc>
          <w:tcPr>
            <w:tcW w:w="654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на коммунально-бытовые нужды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Тыс</w:t>
            </w:r>
            <w:proofErr w:type="gramStart"/>
            <w:r w:rsidRPr="00FC02F4">
              <w:t>.Г</w:t>
            </w:r>
            <w:proofErr w:type="gramEnd"/>
            <w:r w:rsidRPr="00FC02F4">
              <w:t>кал</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31,161</w:t>
            </w:r>
          </w:p>
        </w:tc>
      </w:tr>
    </w:tbl>
    <w:p w:rsidR="004F23D4" w:rsidRPr="00FC02F4" w:rsidRDefault="004F23D4" w:rsidP="004F23D4">
      <w:pPr>
        <w:jc w:val="center"/>
        <w:rPr>
          <w:b/>
        </w:rPr>
      </w:pPr>
      <w:r w:rsidRPr="00FC02F4">
        <w:rPr>
          <w:b/>
        </w:rPr>
        <w:t>Здравоохранение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больничных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амбулаторно-поликлинических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Аптеки и аптечные киоски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2</w:t>
            </w:r>
          </w:p>
        </w:tc>
      </w:tr>
    </w:tbl>
    <w:p w:rsidR="004F23D4" w:rsidRPr="00FC02F4" w:rsidRDefault="004F23D4" w:rsidP="004F23D4"/>
    <w:p w:rsidR="004F23D4" w:rsidRPr="00FC02F4" w:rsidRDefault="004F23D4" w:rsidP="004F23D4">
      <w:pPr>
        <w:jc w:val="center"/>
        <w:rPr>
          <w:b/>
        </w:rPr>
      </w:pPr>
      <w:r w:rsidRPr="00FC02F4">
        <w:rPr>
          <w:b/>
        </w:rPr>
        <w:t>Физическая культура</w:t>
      </w:r>
    </w:p>
    <w:p w:rsidR="004F23D4" w:rsidRPr="00FC02F4" w:rsidRDefault="004F23D4" w:rsidP="004F23D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041917">
        <w:trPr>
          <w:trHeight w:val="943"/>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спортивных секций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56</w:t>
            </w:r>
          </w:p>
        </w:tc>
      </w:tr>
      <w:tr w:rsidR="004F23D4" w:rsidRPr="00FC02F4" w:rsidTr="00041917">
        <w:trPr>
          <w:trHeight w:val="1074"/>
        </w:trPr>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лиц, занимающихся в секциях и группах по видам спорта, клубах и группах физкультурно-оздоровительной направленности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1561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спортивных сооружений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24</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В </w:t>
            </w:r>
            <w:proofErr w:type="spellStart"/>
            <w:r w:rsidRPr="00FC02F4">
              <w:t>т.ч</w:t>
            </w:r>
            <w:proofErr w:type="spellEnd"/>
            <w:r w:rsidRPr="00FC02F4">
              <w:t>. стадионы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спортивные залы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8</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плавательные бассейны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041917">
            <w:r w:rsidRPr="00FC02F4">
              <w:t>-спортивные сооружения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14</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Общая численность работников спортивных сооружений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8</w:t>
            </w:r>
          </w:p>
        </w:tc>
      </w:tr>
    </w:tbl>
    <w:p w:rsidR="004F23D4" w:rsidRPr="00FC02F4" w:rsidRDefault="004F23D4" w:rsidP="004F23D4"/>
    <w:p w:rsidR="004F23D4" w:rsidRPr="00FC02F4" w:rsidRDefault="004F23D4" w:rsidP="004F23D4">
      <w:pPr>
        <w:jc w:val="center"/>
        <w:rPr>
          <w:b/>
        </w:rPr>
      </w:pPr>
      <w:r w:rsidRPr="00FC02F4">
        <w:rPr>
          <w:b/>
        </w:rPr>
        <w:t>Социальное обеспечение</w:t>
      </w:r>
    </w:p>
    <w:p w:rsidR="004F23D4" w:rsidRPr="00FC02F4" w:rsidRDefault="004F23D4" w:rsidP="004F23D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пенсионеров (по данным Пенсионного фонда РФ) на конец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1545</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в расчете на 1000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330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Средний размер назначенных месячных пенсий (по данным Пенсионного фонда РФ) на конец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8200</w:t>
            </w:r>
          </w:p>
        </w:tc>
      </w:tr>
    </w:tbl>
    <w:p w:rsidR="004F23D4" w:rsidRPr="00FC02F4" w:rsidRDefault="004F23D4" w:rsidP="004F23D4"/>
    <w:p w:rsidR="004F23D4" w:rsidRPr="00FC02F4" w:rsidRDefault="004F23D4" w:rsidP="004F23D4">
      <w:pPr>
        <w:jc w:val="center"/>
        <w:rPr>
          <w:b/>
        </w:rPr>
      </w:pPr>
      <w:r w:rsidRPr="00FC02F4">
        <w:rPr>
          <w:b/>
        </w:rPr>
        <w:t>Образование</w:t>
      </w:r>
    </w:p>
    <w:p w:rsidR="004F23D4" w:rsidRPr="00FC02F4" w:rsidRDefault="004F23D4" w:rsidP="004F23D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дошкольных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 них 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198</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Число государственных дневных общеобразовательных </w:t>
            </w:r>
            <w:r w:rsidRPr="00FC02F4">
              <w:lastRenderedPageBreak/>
              <w:t>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lastRenderedPageBreak/>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roofErr w:type="gramStart"/>
            <w:r w:rsidRPr="00FC02F4">
              <w:lastRenderedPageBreak/>
              <w:t>Численность обучающихся в государственных дневных общеобразовательных учреждениях</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447</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 xml:space="preserve">Численность обучающихся в государственных дневных общеобразовательных </w:t>
            </w:r>
            <w:proofErr w:type="gramStart"/>
            <w:r w:rsidRPr="00FC02F4">
              <w:t>учреждениях</w:t>
            </w:r>
            <w:proofErr w:type="gramEnd"/>
            <w:r w:rsidRPr="00FC02F4">
              <w:t>, занимающихся во вторую смену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50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Выпуск обучающихся из 9 классов государственных дневных общеобразовательных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42</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Выпуск обучающихся из 11 (12) классов государственных дневных общеобразовательных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27</w:t>
            </w:r>
          </w:p>
        </w:tc>
      </w:tr>
    </w:tbl>
    <w:p w:rsidR="004F23D4" w:rsidRPr="00FC02F4" w:rsidRDefault="004F23D4" w:rsidP="004F23D4">
      <w:pPr>
        <w:jc w:val="center"/>
        <w:rPr>
          <w:b/>
        </w:rPr>
      </w:pPr>
      <w:r w:rsidRPr="00FC02F4">
        <w:rPr>
          <w:b/>
        </w:rPr>
        <w:t>Культура и искусство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общедоступных библиотек,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музыкальных и художественных школ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учащихся в них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70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преподавателей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8</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Число домов культуры, клубов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Численность работников домов культуры, клубов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17</w:t>
            </w:r>
          </w:p>
        </w:tc>
      </w:tr>
    </w:tbl>
    <w:p w:rsidR="004F23D4" w:rsidRPr="00FC02F4" w:rsidRDefault="004F23D4" w:rsidP="004F23D4">
      <w:pPr>
        <w:jc w:val="center"/>
        <w:rPr>
          <w:b/>
        </w:rPr>
      </w:pPr>
      <w:r w:rsidRPr="00FC02F4">
        <w:rPr>
          <w:b/>
        </w:rPr>
        <w:t>Противопожарная безопасность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proofErr w:type="spellStart"/>
            <w:r w:rsidRPr="00FC02F4">
              <w:t>Ед</w:t>
            </w:r>
            <w:proofErr w:type="gramStart"/>
            <w:r w:rsidRPr="00FC02F4">
              <w:t>.и</w:t>
            </w:r>
            <w:proofErr w:type="gramEnd"/>
            <w:r w:rsidRPr="00FC02F4">
              <w:t>зм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pPr>
              <w:jc w:val="center"/>
            </w:pPr>
            <w:r w:rsidRPr="00FC02F4">
              <w:t>на 01.01.12г.</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Количество пожарных частей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Общая численность пожарных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11</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Наличие специализированных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2</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Оснащенность:</w:t>
            </w:r>
          </w:p>
          <w:p w:rsidR="004F23D4" w:rsidRPr="00FC02F4" w:rsidRDefault="004F23D4" w:rsidP="004F23D4">
            <w:r w:rsidRPr="00FC02F4">
              <w:t>- спецоборудованием, спецодеждой и обувью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100</w:t>
            </w:r>
          </w:p>
        </w:tc>
      </w:tr>
      <w:tr w:rsidR="004F23D4" w:rsidRPr="00FC02F4" w:rsidTr="004F23D4">
        <w:tc>
          <w:tcPr>
            <w:tcW w:w="6487" w:type="dxa"/>
            <w:tcBorders>
              <w:top w:val="single" w:sz="4" w:space="0" w:color="auto"/>
              <w:left w:val="single" w:sz="4" w:space="0" w:color="auto"/>
              <w:bottom w:val="single" w:sz="4" w:space="0" w:color="auto"/>
              <w:right w:val="single" w:sz="4" w:space="0" w:color="auto"/>
            </w:tcBorders>
            <w:hideMark/>
          </w:tcPr>
          <w:p w:rsidR="004F23D4" w:rsidRPr="00FC02F4" w:rsidRDefault="004F23D4" w:rsidP="004F23D4">
            <w:r w:rsidRPr="00FC02F4">
              <w:t>Суммарная площадь помещений, занимаемых пожарными командами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4F23D4">
            <w:pPr>
              <w:jc w:val="center"/>
            </w:pPr>
            <w:proofErr w:type="spellStart"/>
            <w:r w:rsidRPr="00FC02F4">
              <w:t>Кв.м</w:t>
            </w:r>
            <w:proofErr w:type="spellEnd"/>
            <w:r w:rsidRPr="00FC02F4">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rsidP="00041917">
            <w:pPr>
              <w:jc w:val="center"/>
            </w:pPr>
            <w:r w:rsidRPr="00FC02F4">
              <w:t>322</w:t>
            </w:r>
          </w:p>
        </w:tc>
      </w:tr>
    </w:tbl>
    <w:p w:rsidR="004F23D4" w:rsidRPr="00FC02F4" w:rsidRDefault="004F23D4" w:rsidP="004F23D4">
      <w:pPr>
        <w:jc w:val="both"/>
      </w:pPr>
    </w:p>
    <w:p w:rsidR="004F23D4" w:rsidRPr="00FC02F4" w:rsidRDefault="004F23D4" w:rsidP="004F23D4">
      <w:pPr>
        <w:jc w:val="both"/>
      </w:pPr>
      <w:r w:rsidRPr="00FC02F4">
        <w:t>Численность Казского поселкового Совета народных депутатов- 10 человек</w:t>
      </w:r>
    </w:p>
    <w:p w:rsidR="004F23D4" w:rsidRPr="00FC02F4" w:rsidRDefault="004F23D4" w:rsidP="004F23D4">
      <w:pPr>
        <w:jc w:val="both"/>
      </w:pPr>
      <w:r w:rsidRPr="00FC02F4">
        <w:t>Бюджет Казского городского поселения  на 2012 год:</w:t>
      </w:r>
    </w:p>
    <w:p w:rsidR="004F23D4" w:rsidRPr="00FC02F4" w:rsidRDefault="004F23D4" w:rsidP="004F23D4">
      <w:pPr>
        <w:jc w:val="both"/>
      </w:pPr>
      <w:r w:rsidRPr="00FC02F4">
        <w:t>Доходы: 37407,3 тыс. рублей;</w:t>
      </w:r>
    </w:p>
    <w:p w:rsidR="004F23D4" w:rsidRPr="00FC02F4" w:rsidRDefault="004F23D4" w:rsidP="004F23D4">
      <w:pPr>
        <w:jc w:val="both"/>
      </w:pPr>
      <w:r w:rsidRPr="00FC02F4">
        <w:t>Расходы: 37407,3 тыс. рублей;</w:t>
      </w:r>
    </w:p>
    <w:p w:rsidR="004F23D4" w:rsidRPr="00FC02F4" w:rsidRDefault="004F23D4" w:rsidP="004F23D4">
      <w:pPr>
        <w:jc w:val="both"/>
      </w:pPr>
      <w:r w:rsidRPr="00FC02F4">
        <w:t>В том числе: Общегосударственные вопросы – 4699,7,4тыс. рублей;</w:t>
      </w:r>
    </w:p>
    <w:p w:rsidR="004F23D4" w:rsidRPr="00FC02F4" w:rsidRDefault="004F23D4" w:rsidP="004F23D4">
      <w:pPr>
        <w:jc w:val="both"/>
      </w:pPr>
      <w:r w:rsidRPr="00FC02F4">
        <w:t>Национальная оборона -  217,6 тыс. рублей</w:t>
      </w:r>
    </w:p>
    <w:p w:rsidR="004F23D4" w:rsidRPr="00FC02F4" w:rsidRDefault="004F23D4" w:rsidP="004F23D4">
      <w:pPr>
        <w:jc w:val="both"/>
      </w:pPr>
      <w:r w:rsidRPr="00FC02F4">
        <w:t>Жилищно-коммунальное хозяйство –20421,7тыс. рублей;</w:t>
      </w:r>
    </w:p>
    <w:p w:rsidR="004F23D4" w:rsidRPr="00FC02F4" w:rsidRDefault="004F23D4" w:rsidP="004F23D4">
      <w:pPr>
        <w:jc w:val="both"/>
      </w:pPr>
      <w:r w:rsidRPr="00FC02F4">
        <w:t>Межбюджетные трансферты – 4130 тыс. рублей.</w:t>
      </w:r>
    </w:p>
    <w:p w:rsidR="00041917" w:rsidRPr="00FC02F4" w:rsidRDefault="00041917" w:rsidP="004F23D4">
      <w:pPr>
        <w:jc w:val="both"/>
      </w:pPr>
    </w:p>
    <w:p w:rsidR="00041917" w:rsidRPr="00FC02F4" w:rsidRDefault="00041917" w:rsidP="004F23D4">
      <w:pPr>
        <w:jc w:val="right"/>
        <w:sectPr w:rsidR="00041917" w:rsidRPr="00FC02F4" w:rsidSect="004F23D4">
          <w:pgSz w:w="11906" w:h="16838"/>
          <w:pgMar w:top="1134" w:right="851" w:bottom="1134" w:left="1701" w:header="720" w:footer="720" w:gutter="0"/>
          <w:cols w:space="720"/>
          <w:docGrid w:linePitch="272"/>
        </w:sectPr>
      </w:pPr>
    </w:p>
    <w:p w:rsidR="004F23D4" w:rsidRPr="00FC02F4" w:rsidRDefault="004F23D4" w:rsidP="004F23D4">
      <w:pPr>
        <w:jc w:val="right"/>
      </w:pPr>
      <w:r w:rsidRPr="00FC02F4">
        <w:lastRenderedPageBreak/>
        <w:t>Приложение №3</w:t>
      </w:r>
    </w:p>
    <w:p w:rsidR="004F23D4" w:rsidRPr="00FC02F4" w:rsidRDefault="004F23D4" w:rsidP="004F23D4">
      <w:pPr>
        <w:pStyle w:val="af2"/>
        <w:jc w:val="center"/>
      </w:pPr>
      <w:r w:rsidRPr="00FC02F4">
        <w:t>Перечень индикаторов,</w:t>
      </w:r>
    </w:p>
    <w:p w:rsidR="004F23D4" w:rsidRPr="00FC02F4" w:rsidRDefault="004F23D4" w:rsidP="00041917">
      <w:pPr>
        <w:pStyle w:val="ab"/>
        <w:jc w:val="center"/>
        <w:rPr>
          <w:b/>
        </w:rPr>
      </w:pPr>
      <w:proofErr w:type="gramStart"/>
      <w:r w:rsidRPr="00FC02F4">
        <w:rPr>
          <w:b/>
        </w:rPr>
        <w:t>Характеризующих</w:t>
      </w:r>
      <w:proofErr w:type="gramEnd"/>
      <w:r w:rsidRPr="00FC02F4">
        <w:rPr>
          <w:b/>
        </w:rPr>
        <w:t xml:space="preserve"> состояние экономики и социальной сферы Казского</w:t>
      </w:r>
      <w:r w:rsidR="00041917" w:rsidRPr="00FC02F4">
        <w:rPr>
          <w:b/>
        </w:rPr>
        <w:t xml:space="preserve"> </w:t>
      </w:r>
      <w:r w:rsidRPr="00FC02F4">
        <w:rPr>
          <w:b/>
        </w:rPr>
        <w:t>г</w:t>
      </w:r>
      <w:r w:rsidR="00041917" w:rsidRPr="00FC02F4">
        <w:rPr>
          <w:b/>
        </w:rPr>
        <w:t xml:space="preserve">ородского </w:t>
      </w:r>
      <w:r w:rsidRPr="00FC02F4">
        <w:rPr>
          <w:b/>
        </w:rPr>
        <w:t>поселения</w:t>
      </w:r>
    </w:p>
    <w:tbl>
      <w:tblPr>
        <w:tblW w:w="10289" w:type="dxa"/>
        <w:jc w:val="center"/>
        <w:tblInd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8"/>
        <w:gridCol w:w="1500"/>
        <w:gridCol w:w="1500"/>
        <w:gridCol w:w="1795"/>
        <w:gridCol w:w="236"/>
      </w:tblGrid>
      <w:tr w:rsidR="004F23D4" w:rsidRPr="00FC02F4" w:rsidTr="004F23D4">
        <w:trPr>
          <w:gridAfter w:val="1"/>
          <w:wAfter w:w="236" w:type="dxa"/>
          <w:trHeight w:val="227"/>
          <w:tblHeader/>
          <w:jc w:val="center"/>
        </w:trPr>
        <w:tc>
          <w:tcPr>
            <w:tcW w:w="5258" w:type="dxa"/>
          </w:tcPr>
          <w:p w:rsidR="004F23D4" w:rsidRPr="00FC02F4" w:rsidRDefault="004F23D4" w:rsidP="004F23D4">
            <w:pPr>
              <w:spacing w:before="60" w:line="221" w:lineRule="auto"/>
            </w:pPr>
          </w:p>
        </w:tc>
        <w:tc>
          <w:tcPr>
            <w:tcW w:w="1500" w:type="dxa"/>
          </w:tcPr>
          <w:p w:rsidR="004F23D4" w:rsidRPr="00FC02F4" w:rsidRDefault="004F23D4" w:rsidP="004F23D4">
            <w:pPr>
              <w:spacing w:before="60" w:line="221" w:lineRule="auto"/>
              <w:jc w:val="center"/>
            </w:pPr>
            <w:proofErr w:type="spellStart"/>
            <w:r w:rsidRPr="00FC02F4">
              <w:t>Ед</w:t>
            </w:r>
            <w:proofErr w:type="gramStart"/>
            <w:r w:rsidRPr="00FC02F4">
              <w:t>.и</w:t>
            </w:r>
            <w:proofErr w:type="gramEnd"/>
            <w:r w:rsidRPr="00FC02F4">
              <w:t>зм</w:t>
            </w:r>
            <w:proofErr w:type="spellEnd"/>
            <w:r w:rsidRPr="00FC02F4">
              <w:t>.</w:t>
            </w:r>
          </w:p>
        </w:tc>
        <w:tc>
          <w:tcPr>
            <w:tcW w:w="1500" w:type="dxa"/>
          </w:tcPr>
          <w:p w:rsidR="004F23D4" w:rsidRPr="00FC02F4" w:rsidRDefault="004F23D4" w:rsidP="004F23D4">
            <w:pPr>
              <w:spacing w:before="60" w:line="221" w:lineRule="auto"/>
              <w:jc w:val="center"/>
            </w:pPr>
            <w:r w:rsidRPr="00FC02F4">
              <w:t xml:space="preserve">2012г. </w:t>
            </w:r>
          </w:p>
        </w:tc>
        <w:tc>
          <w:tcPr>
            <w:tcW w:w="1795" w:type="dxa"/>
            <w:tcBorders>
              <w:top w:val="single" w:sz="4" w:space="0" w:color="auto"/>
              <w:right w:val="single" w:sz="4" w:space="0" w:color="auto"/>
            </w:tcBorders>
          </w:tcPr>
          <w:p w:rsidR="004F23D4" w:rsidRPr="00FC02F4" w:rsidRDefault="004F23D4" w:rsidP="004F23D4">
            <w:pPr>
              <w:spacing w:before="60" w:line="221" w:lineRule="auto"/>
              <w:jc w:val="center"/>
            </w:pPr>
            <w:r w:rsidRPr="00FC02F4">
              <w:t>2015г.</w:t>
            </w:r>
          </w:p>
        </w:tc>
      </w:tr>
      <w:tr w:rsidR="004F23D4" w:rsidRPr="00FC02F4" w:rsidTr="004F23D4">
        <w:trPr>
          <w:gridAfter w:val="1"/>
          <w:wAfter w:w="236" w:type="dxa"/>
          <w:trHeight w:val="227"/>
          <w:tblHeader/>
          <w:jc w:val="center"/>
        </w:trPr>
        <w:tc>
          <w:tcPr>
            <w:tcW w:w="5258" w:type="dxa"/>
          </w:tcPr>
          <w:p w:rsidR="004F23D4" w:rsidRPr="00FC02F4" w:rsidRDefault="004F23D4" w:rsidP="004F23D4">
            <w:pPr>
              <w:spacing w:before="60" w:line="221" w:lineRule="auto"/>
              <w:jc w:val="center"/>
            </w:pPr>
            <w:r w:rsidRPr="00FC02F4">
              <w:t>1</w:t>
            </w:r>
          </w:p>
        </w:tc>
        <w:tc>
          <w:tcPr>
            <w:tcW w:w="1500" w:type="dxa"/>
          </w:tcPr>
          <w:p w:rsidR="004F23D4" w:rsidRPr="00FC02F4" w:rsidRDefault="004F23D4" w:rsidP="004F23D4">
            <w:pPr>
              <w:spacing w:before="60" w:line="221" w:lineRule="auto"/>
              <w:jc w:val="center"/>
            </w:pPr>
            <w:r w:rsidRPr="00FC02F4">
              <w:t>2</w:t>
            </w:r>
          </w:p>
        </w:tc>
        <w:tc>
          <w:tcPr>
            <w:tcW w:w="1500" w:type="dxa"/>
          </w:tcPr>
          <w:p w:rsidR="004F23D4" w:rsidRPr="00FC02F4" w:rsidRDefault="004F23D4" w:rsidP="004F23D4">
            <w:pPr>
              <w:spacing w:before="60" w:line="221" w:lineRule="auto"/>
              <w:jc w:val="center"/>
            </w:pPr>
            <w:r w:rsidRPr="00FC02F4">
              <w:t>3</w:t>
            </w:r>
          </w:p>
        </w:tc>
        <w:tc>
          <w:tcPr>
            <w:tcW w:w="1795" w:type="dxa"/>
            <w:tcBorders>
              <w:right w:val="single" w:sz="4" w:space="0" w:color="auto"/>
            </w:tcBorders>
          </w:tcPr>
          <w:p w:rsidR="004F23D4" w:rsidRPr="00FC02F4" w:rsidRDefault="004F23D4" w:rsidP="004F23D4">
            <w:pPr>
              <w:spacing w:before="60" w:line="221" w:lineRule="auto"/>
              <w:jc w:val="center"/>
            </w:pPr>
            <w:r w:rsidRPr="00FC02F4">
              <w:t>4</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rPr>
                <w:b/>
                <w:bCs/>
              </w:rPr>
            </w:pPr>
            <w:r w:rsidRPr="00FC02F4">
              <w:rPr>
                <w:b/>
                <w:bCs/>
              </w:rPr>
              <w:t>Административно-территориальное деление</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Borders>
              <w:right w:val="single" w:sz="4" w:space="0" w:color="auto"/>
            </w:tcBorders>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rPr>
                <w:bCs/>
              </w:rPr>
            </w:pPr>
            <w:r w:rsidRPr="00FC02F4">
              <w:rPr>
                <w:bCs/>
              </w:rPr>
              <w:t xml:space="preserve">Количество </w:t>
            </w:r>
            <w:proofErr w:type="gramStart"/>
            <w:r w:rsidRPr="00FC02F4">
              <w:rPr>
                <w:bCs/>
              </w:rPr>
              <w:t>городских</w:t>
            </w:r>
            <w:proofErr w:type="gramEnd"/>
            <w:r w:rsidRPr="00FC02F4">
              <w:rPr>
                <w:bCs/>
              </w:rPr>
              <w:t xml:space="preserve"> и сельских </w:t>
            </w:r>
          </w:p>
          <w:p w:rsidR="004F23D4" w:rsidRPr="00FC02F4" w:rsidRDefault="004F23D4" w:rsidP="004F23D4">
            <w:pPr>
              <w:rPr>
                <w:bCs/>
              </w:rPr>
            </w:pPr>
            <w:r w:rsidRPr="00FC02F4">
              <w:rPr>
                <w:bCs/>
              </w:rPr>
              <w:t>поселений</w:t>
            </w:r>
          </w:p>
        </w:tc>
        <w:tc>
          <w:tcPr>
            <w:tcW w:w="1500" w:type="dxa"/>
          </w:tcPr>
          <w:p w:rsidR="004F23D4" w:rsidRPr="00FC02F4" w:rsidRDefault="004F23D4" w:rsidP="004F23D4">
            <w:pPr>
              <w:jc w:val="center"/>
            </w:pPr>
            <w:r w:rsidRPr="00FC02F4">
              <w:t>Ед.</w:t>
            </w:r>
          </w:p>
        </w:tc>
        <w:tc>
          <w:tcPr>
            <w:tcW w:w="1500" w:type="dxa"/>
          </w:tcPr>
          <w:p w:rsidR="004F23D4" w:rsidRPr="00FC02F4" w:rsidRDefault="004F23D4" w:rsidP="004F23D4">
            <w:pPr>
              <w:jc w:val="center"/>
            </w:pPr>
            <w:r w:rsidRPr="00FC02F4">
              <w:t>1</w:t>
            </w:r>
          </w:p>
        </w:tc>
        <w:tc>
          <w:tcPr>
            <w:tcW w:w="1795" w:type="dxa"/>
            <w:tcBorders>
              <w:right w:val="single" w:sz="4" w:space="0" w:color="auto"/>
            </w:tcBorders>
          </w:tcPr>
          <w:p w:rsidR="004F23D4" w:rsidRPr="00FC02F4" w:rsidRDefault="004F23D4" w:rsidP="004F23D4">
            <w:pPr>
              <w:jc w:val="center"/>
            </w:pPr>
            <w:r w:rsidRPr="00FC02F4">
              <w:t>1</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Количество населенных пунктов</w:t>
            </w:r>
          </w:p>
        </w:tc>
        <w:tc>
          <w:tcPr>
            <w:tcW w:w="1500" w:type="dxa"/>
          </w:tcPr>
          <w:p w:rsidR="004F23D4" w:rsidRPr="00FC02F4" w:rsidRDefault="004F23D4" w:rsidP="004F23D4">
            <w:pPr>
              <w:spacing w:before="40" w:line="221" w:lineRule="auto"/>
              <w:jc w:val="center"/>
            </w:pPr>
            <w:r w:rsidRPr="00FC02F4">
              <w:t>Ед.</w:t>
            </w:r>
          </w:p>
        </w:tc>
        <w:tc>
          <w:tcPr>
            <w:tcW w:w="1500" w:type="dxa"/>
          </w:tcPr>
          <w:p w:rsidR="004F23D4" w:rsidRPr="00FC02F4" w:rsidRDefault="004F23D4" w:rsidP="004F23D4">
            <w:pPr>
              <w:spacing w:before="40" w:line="221" w:lineRule="auto"/>
              <w:jc w:val="center"/>
            </w:pPr>
            <w:r w:rsidRPr="00FC02F4">
              <w:t>2</w:t>
            </w:r>
          </w:p>
        </w:tc>
        <w:tc>
          <w:tcPr>
            <w:tcW w:w="1795" w:type="dxa"/>
            <w:tcBorders>
              <w:right w:val="single" w:sz="4" w:space="0" w:color="auto"/>
            </w:tcBorders>
          </w:tcPr>
          <w:p w:rsidR="004F23D4" w:rsidRPr="00FC02F4" w:rsidRDefault="004F23D4" w:rsidP="004F23D4">
            <w:pPr>
              <w:spacing w:before="40" w:line="221" w:lineRule="auto"/>
              <w:jc w:val="center"/>
            </w:pPr>
            <w:r w:rsidRPr="00FC02F4">
              <w:t>2</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Территория</w:t>
            </w:r>
          </w:p>
        </w:tc>
        <w:tc>
          <w:tcPr>
            <w:tcW w:w="1500" w:type="dxa"/>
          </w:tcPr>
          <w:p w:rsidR="004F23D4" w:rsidRPr="00FC02F4" w:rsidRDefault="004F23D4" w:rsidP="004F23D4">
            <w:pPr>
              <w:spacing w:before="40" w:line="221" w:lineRule="auto"/>
              <w:jc w:val="center"/>
            </w:pPr>
            <w:r w:rsidRPr="00FC02F4">
              <w:t xml:space="preserve"> кв. км</w:t>
            </w:r>
          </w:p>
        </w:tc>
        <w:tc>
          <w:tcPr>
            <w:tcW w:w="1500" w:type="dxa"/>
          </w:tcPr>
          <w:p w:rsidR="004F23D4" w:rsidRPr="00FC02F4" w:rsidRDefault="004F23D4" w:rsidP="004F23D4">
            <w:pPr>
              <w:spacing w:before="40" w:line="221" w:lineRule="auto"/>
              <w:jc w:val="center"/>
            </w:pPr>
            <w:r w:rsidRPr="00FC02F4">
              <w:t>1388,03</w:t>
            </w:r>
          </w:p>
        </w:tc>
        <w:tc>
          <w:tcPr>
            <w:tcW w:w="1795" w:type="dxa"/>
            <w:tcBorders>
              <w:right w:val="single" w:sz="4" w:space="0" w:color="auto"/>
            </w:tcBorders>
          </w:tcPr>
          <w:p w:rsidR="004F23D4" w:rsidRPr="00FC02F4" w:rsidRDefault="004F23D4" w:rsidP="004F23D4">
            <w:pPr>
              <w:spacing w:before="40" w:line="221" w:lineRule="auto"/>
              <w:jc w:val="center"/>
            </w:pPr>
            <w:r w:rsidRPr="00FC02F4">
              <w:t>1388,03</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rPr>
                <w:b/>
              </w:rPr>
            </w:pPr>
            <w:r w:rsidRPr="00FC02F4">
              <w:rPr>
                <w:b/>
                <w:bCs/>
              </w:rPr>
              <w:t>ДЕМОГРАФИЯ</w:t>
            </w:r>
          </w:p>
        </w:tc>
        <w:tc>
          <w:tcPr>
            <w:tcW w:w="1500" w:type="dxa"/>
          </w:tcPr>
          <w:p w:rsidR="004F23D4" w:rsidRPr="00FC02F4" w:rsidRDefault="004F23D4" w:rsidP="004F23D4">
            <w:pPr>
              <w:spacing w:line="221" w:lineRule="auto"/>
              <w:jc w:val="center"/>
            </w:pPr>
          </w:p>
        </w:tc>
        <w:tc>
          <w:tcPr>
            <w:tcW w:w="1500" w:type="dxa"/>
          </w:tcPr>
          <w:p w:rsidR="004F23D4" w:rsidRPr="00FC02F4" w:rsidRDefault="004F23D4" w:rsidP="004F23D4">
            <w:pPr>
              <w:spacing w:before="40" w:line="221" w:lineRule="auto"/>
              <w:jc w:val="center"/>
            </w:pPr>
          </w:p>
        </w:tc>
        <w:tc>
          <w:tcPr>
            <w:tcW w:w="1795" w:type="dxa"/>
            <w:tcBorders>
              <w:right w:val="single" w:sz="4" w:space="0" w:color="auto"/>
            </w:tcBorders>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 xml:space="preserve">Численность постоянного населения (на 01.01.) всего </w:t>
            </w:r>
          </w:p>
        </w:tc>
        <w:tc>
          <w:tcPr>
            <w:tcW w:w="1500" w:type="dxa"/>
          </w:tcPr>
          <w:p w:rsidR="004F23D4" w:rsidRPr="00FC02F4" w:rsidRDefault="004F23D4" w:rsidP="004F23D4">
            <w:pPr>
              <w:spacing w:line="221" w:lineRule="auto"/>
              <w:jc w:val="center"/>
            </w:pPr>
            <w:r w:rsidRPr="00FC02F4">
              <w:t>Человек</w:t>
            </w:r>
          </w:p>
        </w:tc>
        <w:tc>
          <w:tcPr>
            <w:tcW w:w="1500" w:type="dxa"/>
          </w:tcPr>
          <w:p w:rsidR="004F23D4" w:rsidRPr="00FC02F4" w:rsidRDefault="004F23D4" w:rsidP="004F23D4">
            <w:pPr>
              <w:spacing w:before="40" w:line="221" w:lineRule="auto"/>
              <w:jc w:val="center"/>
            </w:pPr>
            <w:r w:rsidRPr="00FC02F4">
              <w:t>4666</w:t>
            </w:r>
          </w:p>
        </w:tc>
        <w:tc>
          <w:tcPr>
            <w:tcW w:w="1795" w:type="dxa"/>
            <w:tcBorders>
              <w:right w:val="single" w:sz="4" w:space="0" w:color="auto"/>
            </w:tcBorders>
          </w:tcPr>
          <w:p w:rsidR="004F23D4" w:rsidRPr="00FC02F4" w:rsidRDefault="004F23D4" w:rsidP="004F23D4">
            <w:pPr>
              <w:spacing w:before="40" w:line="221" w:lineRule="auto"/>
              <w:jc w:val="center"/>
            </w:pPr>
            <w:r w:rsidRPr="00FC02F4">
              <w:t>4863</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170"/>
            </w:pPr>
            <w:r w:rsidRPr="00FC02F4">
              <w:t>в том числе в возрасте:</w:t>
            </w:r>
          </w:p>
        </w:tc>
        <w:tc>
          <w:tcPr>
            <w:tcW w:w="1500" w:type="dxa"/>
          </w:tcPr>
          <w:p w:rsidR="004F23D4" w:rsidRPr="00FC02F4" w:rsidRDefault="004F23D4" w:rsidP="004F23D4">
            <w:pPr>
              <w:spacing w:line="221" w:lineRule="auto"/>
              <w:jc w:val="center"/>
            </w:pPr>
          </w:p>
        </w:tc>
        <w:tc>
          <w:tcPr>
            <w:tcW w:w="1500" w:type="dxa"/>
          </w:tcPr>
          <w:p w:rsidR="004F23D4" w:rsidRPr="00FC02F4" w:rsidRDefault="004F23D4" w:rsidP="004F23D4">
            <w:pPr>
              <w:spacing w:before="40" w:line="221" w:lineRule="auto"/>
            </w:pPr>
          </w:p>
        </w:tc>
        <w:tc>
          <w:tcPr>
            <w:tcW w:w="1795" w:type="dxa"/>
            <w:tcBorders>
              <w:right w:val="single" w:sz="4" w:space="0" w:color="auto"/>
            </w:tcBorders>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340"/>
            </w:pPr>
            <w:r w:rsidRPr="00FC02F4">
              <w:t>моложе трудоспособного</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4F23D4">
            <w:pPr>
              <w:spacing w:before="40" w:line="221" w:lineRule="auto"/>
              <w:jc w:val="center"/>
            </w:pPr>
            <w:r w:rsidRPr="00FC02F4">
              <w:t>857</w:t>
            </w:r>
          </w:p>
        </w:tc>
        <w:tc>
          <w:tcPr>
            <w:tcW w:w="1795" w:type="dxa"/>
            <w:tcBorders>
              <w:right w:val="single" w:sz="4" w:space="0" w:color="auto"/>
            </w:tcBorders>
          </w:tcPr>
          <w:p w:rsidR="004F23D4" w:rsidRPr="00FC02F4" w:rsidRDefault="004F23D4" w:rsidP="004F23D4">
            <w:pPr>
              <w:spacing w:before="40" w:line="221" w:lineRule="auto"/>
              <w:jc w:val="center"/>
            </w:pPr>
            <w:r w:rsidRPr="00FC02F4">
              <w:t>858</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340"/>
            </w:pPr>
            <w:r w:rsidRPr="00FC02F4">
              <w:t>трудоспособном</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35424F">
            <w:pPr>
              <w:spacing w:before="40" w:line="221" w:lineRule="auto"/>
              <w:jc w:val="center"/>
            </w:pPr>
            <w:r w:rsidRPr="00FC02F4">
              <w:t>2746</w:t>
            </w:r>
          </w:p>
        </w:tc>
        <w:tc>
          <w:tcPr>
            <w:tcW w:w="1795" w:type="dxa"/>
            <w:tcBorders>
              <w:right w:val="single" w:sz="4" w:space="0" w:color="auto"/>
            </w:tcBorders>
          </w:tcPr>
          <w:p w:rsidR="004F23D4" w:rsidRPr="00FC02F4" w:rsidRDefault="004F23D4" w:rsidP="0035424F">
            <w:pPr>
              <w:spacing w:before="40" w:line="221" w:lineRule="auto"/>
              <w:jc w:val="center"/>
            </w:pPr>
            <w:r w:rsidRPr="00FC02F4">
              <w:t>3058</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340"/>
            </w:pPr>
            <w:r w:rsidRPr="00FC02F4">
              <w:t>старше трудоспособного</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35424F">
            <w:pPr>
              <w:spacing w:before="40" w:line="221" w:lineRule="auto"/>
              <w:jc w:val="center"/>
            </w:pPr>
            <w:r w:rsidRPr="00FC02F4">
              <w:t>1063</w:t>
            </w:r>
          </w:p>
        </w:tc>
        <w:tc>
          <w:tcPr>
            <w:tcW w:w="1795" w:type="dxa"/>
            <w:tcBorders>
              <w:right w:val="single" w:sz="4" w:space="0" w:color="auto"/>
            </w:tcBorders>
          </w:tcPr>
          <w:p w:rsidR="004F23D4" w:rsidRPr="00FC02F4" w:rsidRDefault="004F23D4" w:rsidP="0035424F">
            <w:pPr>
              <w:spacing w:before="40" w:line="221" w:lineRule="auto"/>
              <w:jc w:val="center"/>
            </w:pPr>
            <w:r w:rsidRPr="00FC02F4">
              <w:t>953</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 xml:space="preserve">Число </w:t>
            </w:r>
            <w:proofErr w:type="gramStart"/>
            <w:r w:rsidRPr="00FC02F4">
              <w:t>родившихся</w:t>
            </w:r>
            <w:proofErr w:type="gramEnd"/>
            <w:r w:rsidRPr="00FC02F4">
              <w:t xml:space="preserve"> </w:t>
            </w:r>
          </w:p>
        </w:tc>
        <w:tc>
          <w:tcPr>
            <w:tcW w:w="1500" w:type="dxa"/>
          </w:tcPr>
          <w:p w:rsidR="004F23D4" w:rsidRPr="00FC02F4" w:rsidRDefault="004F23D4" w:rsidP="004F23D4">
            <w:pPr>
              <w:spacing w:line="221" w:lineRule="auto"/>
              <w:jc w:val="center"/>
            </w:pPr>
            <w:r w:rsidRPr="00FC02F4">
              <w:t>Человек</w:t>
            </w:r>
          </w:p>
        </w:tc>
        <w:tc>
          <w:tcPr>
            <w:tcW w:w="1500" w:type="dxa"/>
            <w:shd w:val="clear" w:color="auto" w:fill="auto"/>
          </w:tcPr>
          <w:p w:rsidR="004F23D4" w:rsidRPr="00FC02F4" w:rsidRDefault="004F23D4" w:rsidP="0035424F">
            <w:pPr>
              <w:spacing w:before="40" w:line="221" w:lineRule="auto"/>
              <w:jc w:val="center"/>
            </w:pPr>
            <w:r w:rsidRPr="00FC02F4">
              <w:t>35</w:t>
            </w:r>
          </w:p>
        </w:tc>
        <w:tc>
          <w:tcPr>
            <w:tcW w:w="1795" w:type="dxa"/>
            <w:shd w:val="clear" w:color="auto" w:fill="auto"/>
          </w:tcPr>
          <w:p w:rsidR="004F23D4" w:rsidRPr="00FC02F4" w:rsidRDefault="004F23D4" w:rsidP="0035424F">
            <w:pPr>
              <w:spacing w:before="40" w:line="221" w:lineRule="auto"/>
              <w:jc w:val="center"/>
            </w:pPr>
            <w:r w:rsidRPr="00FC02F4">
              <w:t>84</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Общий коэффициент рождаемости</w:t>
            </w:r>
          </w:p>
        </w:tc>
        <w:tc>
          <w:tcPr>
            <w:tcW w:w="1500" w:type="dxa"/>
          </w:tcPr>
          <w:p w:rsidR="004F23D4" w:rsidRPr="00FC02F4" w:rsidRDefault="004F23D4" w:rsidP="00195DE9">
            <w:pPr>
              <w:spacing w:line="221" w:lineRule="auto"/>
              <w:jc w:val="center"/>
            </w:pPr>
            <w:r w:rsidRPr="00FC02F4">
              <w:t>На 1000 населения</w:t>
            </w:r>
          </w:p>
        </w:tc>
        <w:tc>
          <w:tcPr>
            <w:tcW w:w="1500" w:type="dxa"/>
          </w:tcPr>
          <w:p w:rsidR="004F23D4" w:rsidRPr="00FC02F4" w:rsidRDefault="004F23D4" w:rsidP="0035424F">
            <w:pPr>
              <w:spacing w:before="40" w:line="221" w:lineRule="auto"/>
              <w:jc w:val="center"/>
            </w:pPr>
            <w:r w:rsidRPr="00FC02F4">
              <w:t>7,5</w:t>
            </w:r>
          </w:p>
        </w:tc>
        <w:tc>
          <w:tcPr>
            <w:tcW w:w="1795" w:type="dxa"/>
          </w:tcPr>
          <w:p w:rsidR="004F23D4" w:rsidRPr="00FC02F4" w:rsidRDefault="004F23D4" w:rsidP="0035424F">
            <w:pPr>
              <w:spacing w:before="40" w:line="221" w:lineRule="auto"/>
              <w:jc w:val="center"/>
            </w:pPr>
            <w:r w:rsidRPr="00FC02F4">
              <w:t>17,27</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 xml:space="preserve">Число </w:t>
            </w:r>
            <w:proofErr w:type="gramStart"/>
            <w:r w:rsidRPr="00FC02F4">
              <w:t>умерших</w:t>
            </w:r>
            <w:proofErr w:type="gramEnd"/>
            <w:r w:rsidRPr="00FC02F4">
              <w:t xml:space="preserve"> </w:t>
            </w:r>
          </w:p>
        </w:tc>
        <w:tc>
          <w:tcPr>
            <w:tcW w:w="1500" w:type="dxa"/>
          </w:tcPr>
          <w:p w:rsidR="004F23D4" w:rsidRPr="00FC02F4" w:rsidRDefault="004F23D4" w:rsidP="004F23D4">
            <w:pPr>
              <w:spacing w:line="221" w:lineRule="auto"/>
              <w:jc w:val="center"/>
            </w:pPr>
            <w:r w:rsidRPr="00FC02F4">
              <w:t>Человек</w:t>
            </w:r>
          </w:p>
        </w:tc>
        <w:tc>
          <w:tcPr>
            <w:tcW w:w="1500" w:type="dxa"/>
            <w:shd w:val="clear" w:color="auto" w:fill="auto"/>
          </w:tcPr>
          <w:p w:rsidR="004F23D4" w:rsidRPr="00FC02F4" w:rsidRDefault="004F23D4" w:rsidP="0035424F">
            <w:pPr>
              <w:spacing w:before="40" w:line="221" w:lineRule="auto"/>
              <w:jc w:val="center"/>
            </w:pPr>
            <w:r w:rsidRPr="00FC02F4">
              <w:t>63</w:t>
            </w:r>
          </w:p>
        </w:tc>
        <w:tc>
          <w:tcPr>
            <w:tcW w:w="1795" w:type="dxa"/>
            <w:shd w:val="clear" w:color="auto" w:fill="auto"/>
          </w:tcPr>
          <w:p w:rsidR="004F23D4" w:rsidRPr="00FC02F4" w:rsidRDefault="004F23D4" w:rsidP="00195DE9">
            <w:pPr>
              <w:spacing w:before="40" w:line="221" w:lineRule="auto"/>
              <w:jc w:val="center"/>
            </w:pPr>
            <w:r w:rsidRPr="00FC02F4">
              <w:t>50</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Общий коэффициент смертности</w:t>
            </w:r>
          </w:p>
        </w:tc>
        <w:tc>
          <w:tcPr>
            <w:tcW w:w="1500" w:type="dxa"/>
          </w:tcPr>
          <w:p w:rsidR="004F23D4" w:rsidRPr="00FC02F4" w:rsidRDefault="004F23D4" w:rsidP="004F23D4">
            <w:pPr>
              <w:spacing w:line="221" w:lineRule="auto"/>
              <w:jc w:val="center"/>
            </w:pPr>
            <w:r w:rsidRPr="00FC02F4">
              <w:t>На 1000 населения</w:t>
            </w:r>
          </w:p>
        </w:tc>
        <w:tc>
          <w:tcPr>
            <w:tcW w:w="1500" w:type="dxa"/>
          </w:tcPr>
          <w:p w:rsidR="004F23D4" w:rsidRPr="00FC02F4" w:rsidRDefault="004F23D4" w:rsidP="004F23D4">
            <w:pPr>
              <w:spacing w:before="40" w:line="221" w:lineRule="auto"/>
              <w:jc w:val="center"/>
            </w:pPr>
            <w:r w:rsidRPr="00FC02F4">
              <w:t>13,5</w:t>
            </w:r>
          </w:p>
        </w:tc>
        <w:tc>
          <w:tcPr>
            <w:tcW w:w="1795" w:type="dxa"/>
          </w:tcPr>
          <w:p w:rsidR="004F23D4" w:rsidRPr="00FC02F4" w:rsidRDefault="004F23D4" w:rsidP="004F23D4">
            <w:pPr>
              <w:spacing w:before="40" w:line="221" w:lineRule="auto"/>
              <w:jc w:val="center"/>
            </w:pPr>
            <w:r w:rsidRPr="00FC02F4">
              <w:t>10,4</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 xml:space="preserve">Естественный прирост, (убыль) </w:t>
            </w:r>
          </w:p>
        </w:tc>
        <w:tc>
          <w:tcPr>
            <w:tcW w:w="1500" w:type="dxa"/>
          </w:tcPr>
          <w:p w:rsidR="004F23D4" w:rsidRPr="00FC02F4" w:rsidRDefault="004F23D4" w:rsidP="004F23D4">
            <w:pPr>
              <w:spacing w:line="221" w:lineRule="auto"/>
              <w:jc w:val="center"/>
            </w:pPr>
            <w:r w:rsidRPr="00FC02F4">
              <w:t>Человек</w:t>
            </w:r>
          </w:p>
        </w:tc>
        <w:tc>
          <w:tcPr>
            <w:tcW w:w="1500" w:type="dxa"/>
            <w:shd w:val="clear" w:color="auto" w:fill="auto"/>
          </w:tcPr>
          <w:p w:rsidR="004F23D4" w:rsidRPr="00FC02F4" w:rsidRDefault="004F23D4" w:rsidP="004F23D4">
            <w:pPr>
              <w:spacing w:before="40" w:line="221" w:lineRule="auto"/>
              <w:jc w:val="center"/>
            </w:pPr>
            <w:r w:rsidRPr="00FC02F4">
              <w:t>-28</w:t>
            </w:r>
          </w:p>
        </w:tc>
        <w:tc>
          <w:tcPr>
            <w:tcW w:w="1795" w:type="dxa"/>
            <w:shd w:val="clear" w:color="auto" w:fill="auto"/>
          </w:tcPr>
          <w:p w:rsidR="004F23D4" w:rsidRPr="00FC02F4" w:rsidRDefault="004F23D4" w:rsidP="004F23D4">
            <w:pPr>
              <w:spacing w:before="40" w:line="221" w:lineRule="auto"/>
              <w:jc w:val="center"/>
            </w:pPr>
            <w:r w:rsidRPr="00FC02F4">
              <w:t>+31</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Коэффициент естественного прироста (убыли)</w:t>
            </w:r>
          </w:p>
        </w:tc>
        <w:tc>
          <w:tcPr>
            <w:tcW w:w="1500" w:type="dxa"/>
          </w:tcPr>
          <w:p w:rsidR="004F23D4" w:rsidRPr="00FC02F4" w:rsidRDefault="004F23D4" w:rsidP="004F23D4">
            <w:pPr>
              <w:spacing w:line="221" w:lineRule="auto"/>
              <w:jc w:val="center"/>
            </w:pPr>
            <w:r w:rsidRPr="00FC02F4">
              <w:t>На 1000 населения</w:t>
            </w:r>
          </w:p>
        </w:tc>
        <w:tc>
          <w:tcPr>
            <w:tcW w:w="1500" w:type="dxa"/>
          </w:tcPr>
          <w:p w:rsidR="004F23D4" w:rsidRPr="00FC02F4" w:rsidRDefault="004F23D4" w:rsidP="004F23D4">
            <w:pPr>
              <w:spacing w:before="40" w:line="221" w:lineRule="auto"/>
              <w:jc w:val="center"/>
            </w:pPr>
            <w:r w:rsidRPr="00FC02F4">
              <w:t>-6,0</w:t>
            </w:r>
          </w:p>
        </w:tc>
        <w:tc>
          <w:tcPr>
            <w:tcW w:w="1795" w:type="dxa"/>
          </w:tcPr>
          <w:p w:rsidR="004F23D4" w:rsidRPr="00FC02F4" w:rsidRDefault="004F23D4" w:rsidP="004F23D4">
            <w:pPr>
              <w:spacing w:before="40" w:line="221" w:lineRule="auto"/>
              <w:jc w:val="center"/>
            </w:pPr>
            <w:r w:rsidRPr="00FC02F4">
              <w:t>+7,1</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Число браков</w:t>
            </w:r>
          </w:p>
        </w:tc>
        <w:tc>
          <w:tcPr>
            <w:tcW w:w="1500" w:type="dxa"/>
          </w:tcPr>
          <w:p w:rsidR="004F23D4" w:rsidRPr="00FC02F4" w:rsidRDefault="004F23D4" w:rsidP="004F23D4">
            <w:pPr>
              <w:spacing w:line="221" w:lineRule="auto"/>
              <w:jc w:val="center"/>
            </w:pPr>
            <w:r w:rsidRPr="00FC02F4">
              <w:t>Ед.</w:t>
            </w:r>
          </w:p>
        </w:tc>
        <w:tc>
          <w:tcPr>
            <w:tcW w:w="1500" w:type="dxa"/>
            <w:shd w:val="clear" w:color="auto" w:fill="auto"/>
          </w:tcPr>
          <w:p w:rsidR="004F23D4" w:rsidRPr="00FC02F4" w:rsidRDefault="004F23D4" w:rsidP="004F23D4">
            <w:pPr>
              <w:spacing w:before="40" w:line="221" w:lineRule="auto"/>
              <w:jc w:val="center"/>
            </w:pPr>
            <w:r w:rsidRPr="00FC02F4">
              <w:t>27</w:t>
            </w:r>
          </w:p>
        </w:tc>
        <w:tc>
          <w:tcPr>
            <w:tcW w:w="1795" w:type="dxa"/>
            <w:shd w:val="clear" w:color="auto" w:fill="auto"/>
          </w:tcPr>
          <w:p w:rsidR="004F23D4" w:rsidRPr="00FC02F4" w:rsidRDefault="004F23D4" w:rsidP="004F23D4">
            <w:pPr>
              <w:spacing w:before="40" w:line="221" w:lineRule="auto"/>
              <w:jc w:val="center"/>
            </w:pPr>
            <w:r w:rsidRPr="00FC02F4">
              <w:t>45</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pPr>
            <w:r w:rsidRPr="00FC02F4">
              <w:t>Число разводов</w:t>
            </w:r>
          </w:p>
        </w:tc>
        <w:tc>
          <w:tcPr>
            <w:tcW w:w="1500" w:type="dxa"/>
          </w:tcPr>
          <w:p w:rsidR="004F23D4" w:rsidRPr="00FC02F4" w:rsidRDefault="004F23D4" w:rsidP="004F23D4">
            <w:pPr>
              <w:spacing w:line="221" w:lineRule="auto"/>
              <w:jc w:val="center"/>
            </w:pPr>
            <w:r w:rsidRPr="00FC02F4">
              <w:t>- « -</w:t>
            </w:r>
          </w:p>
        </w:tc>
        <w:tc>
          <w:tcPr>
            <w:tcW w:w="1500" w:type="dxa"/>
            <w:shd w:val="clear" w:color="auto" w:fill="auto"/>
          </w:tcPr>
          <w:p w:rsidR="004F23D4" w:rsidRPr="00FC02F4" w:rsidRDefault="004F23D4" w:rsidP="004F23D4">
            <w:pPr>
              <w:spacing w:before="40" w:line="221" w:lineRule="auto"/>
              <w:jc w:val="center"/>
            </w:pPr>
            <w:r w:rsidRPr="00FC02F4">
              <w:t>20</w:t>
            </w:r>
          </w:p>
        </w:tc>
        <w:tc>
          <w:tcPr>
            <w:tcW w:w="1795" w:type="dxa"/>
            <w:shd w:val="clear" w:color="auto" w:fill="auto"/>
          </w:tcPr>
          <w:p w:rsidR="004F23D4" w:rsidRPr="00FC02F4" w:rsidRDefault="004F23D4" w:rsidP="004F23D4">
            <w:pPr>
              <w:spacing w:before="40" w:line="221" w:lineRule="auto"/>
              <w:jc w:val="center"/>
            </w:pPr>
            <w:r w:rsidRPr="00FC02F4">
              <w:t>18</w:t>
            </w:r>
          </w:p>
        </w:tc>
      </w:tr>
      <w:tr w:rsidR="004F23D4" w:rsidRPr="00FC02F4" w:rsidTr="004F23D4">
        <w:trPr>
          <w:gridAfter w:val="1"/>
          <w:wAfter w:w="236" w:type="dxa"/>
          <w:jc w:val="center"/>
        </w:trPr>
        <w:tc>
          <w:tcPr>
            <w:tcW w:w="5258" w:type="dxa"/>
          </w:tcPr>
          <w:p w:rsidR="004F23D4" w:rsidRPr="00FC02F4" w:rsidRDefault="004F23D4" w:rsidP="004F23D4">
            <w:pPr>
              <w:spacing w:before="120" w:line="221" w:lineRule="auto"/>
            </w:pPr>
            <w:r w:rsidRPr="00FC02F4">
              <w:t>Численность многодетных семей  (отнесение семьи к категории многодетной определяется нормативным актом субъекта Российской Федерации)</w:t>
            </w:r>
          </w:p>
        </w:tc>
        <w:tc>
          <w:tcPr>
            <w:tcW w:w="1500" w:type="dxa"/>
          </w:tcPr>
          <w:p w:rsidR="004F23D4" w:rsidRPr="00FC02F4" w:rsidRDefault="004F23D4" w:rsidP="004F23D4">
            <w:pPr>
              <w:spacing w:before="120" w:line="221" w:lineRule="auto"/>
              <w:jc w:val="center"/>
            </w:pPr>
            <w:r w:rsidRPr="00FC02F4">
              <w:t>Семей</w:t>
            </w:r>
          </w:p>
        </w:tc>
        <w:tc>
          <w:tcPr>
            <w:tcW w:w="1500" w:type="dxa"/>
            <w:shd w:val="clear" w:color="auto" w:fill="auto"/>
          </w:tcPr>
          <w:p w:rsidR="004F23D4" w:rsidRPr="00FC02F4" w:rsidRDefault="004F23D4" w:rsidP="0035424F">
            <w:pPr>
              <w:spacing w:before="40" w:line="221" w:lineRule="auto"/>
              <w:jc w:val="center"/>
            </w:pPr>
            <w:r w:rsidRPr="00FC02F4">
              <w:t>44</w:t>
            </w:r>
          </w:p>
        </w:tc>
        <w:tc>
          <w:tcPr>
            <w:tcW w:w="1795" w:type="dxa"/>
            <w:shd w:val="clear" w:color="auto" w:fill="auto"/>
          </w:tcPr>
          <w:p w:rsidR="004F23D4" w:rsidRPr="00FC02F4" w:rsidRDefault="004F23D4" w:rsidP="0035424F">
            <w:pPr>
              <w:spacing w:before="40" w:line="221" w:lineRule="auto"/>
              <w:jc w:val="center"/>
            </w:pPr>
            <w:r w:rsidRPr="00FC02F4">
              <w:t>48</w:t>
            </w:r>
          </w:p>
        </w:tc>
      </w:tr>
      <w:tr w:rsidR="004F23D4" w:rsidRPr="00FC02F4" w:rsidTr="004F23D4">
        <w:trPr>
          <w:gridAfter w:val="1"/>
          <w:wAfter w:w="236" w:type="dxa"/>
          <w:jc w:val="center"/>
        </w:trPr>
        <w:tc>
          <w:tcPr>
            <w:tcW w:w="5258" w:type="dxa"/>
          </w:tcPr>
          <w:p w:rsidR="004F23D4" w:rsidRPr="00FC02F4" w:rsidRDefault="004F23D4" w:rsidP="004F23D4">
            <w:pPr>
              <w:spacing w:before="120" w:line="221" w:lineRule="auto"/>
            </w:pPr>
            <w:r w:rsidRPr="00FC02F4">
              <w:t>Численность детей в многодетных семьях</w:t>
            </w:r>
          </w:p>
        </w:tc>
        <w:tc>
          <w:tcPr>
            <w:tcW w:w="1500" w:type="dxa"/>
          </w:tcPr>
          <w:p w:rsidR="004F23D4" w:rsidRPr="00FC02F4" w:rsidRDefault="004F23D4" w:rsidP="004F23D4">
            <w:pPr>
              <w:spacing w:line="221" w:lineRule="auto"/>
              <w:jc w:val="center"/>
            </w:pPr>
            <w:r w:rsidRPr="00FC02F4">
              <w:t>Чел.</w:t>
            </w:r>
          </w:p>
        </w:tc>
        <w:tc>
          <w:tcPr>
            <w:tcW w:w="1500" w:type="dxa"/>
            <w:shd w:val="clear" w:color="auto" w:fill="auto"/>
          </w:tcPr>
          <w:p w:rsidR="004F23D4" w:rsidRPr="00FC02F4" w:rsidRDefault="004F23D4" w:rsidP="0035424F">
            <w:pPr>
              <w:spacing w:line="221" w:lineRule="auto"/>
              <w:jc w:val="center"/>
            </w:pPr>
            <w:r w:rsidRPr="00FC02F4">
              <w:t>138</w:t>
            </w:r>
          </w:p>
        </w:tc>
        <w:tc>
          <w:tcPr>
            <w:tcW w:w="1795" w:type="dxa"/>
            <w:shd w:val="clear" w:color="auto" w:fill="auto"/>
          </w:tcPr>
          <w:p w:rsidR="004F23D4" w:rsidRPr="00FC02F4" w:rsidRDefault="004F23D4" w:rsidP="0035424F">
            <w:pPr>
              <w:spacing w:line="221" w:lineRule="auto"/>
              <w:jc w:val="center"/>
            </w:pPr>
            <w:r w:rsidRPr="00FC02F4">
              <w:t>150</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rPr>
                <w:b/>
              </w:rPr>
            </w:pPr>
            <w:r w:rsidRPr="00FC02F4">
              <w:rPr>
                <w:b/>
              </w:rPr>
              <w:t>ЭКОНОМИКА</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35424F">
            <w:pPr>
              <w:spacing w:before="40" w:line="221" w:lineRule="auto"/>
              <w:jc w:val="center"/>
            </w:pPr>
          </w:p>
        </w:tc>
        <w:tc>
          <w:tcPr>
            <w:tcW w:w="1795" w:type="dxa"/>
          </w:tcPr>
          <w:p w:rsidR="004F23D4" w:rsidRPr="00FC02F4" w:rsidRDefault="004F23D4" w:rsidP="0035424F">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Количество юридических лиц, прошедших государственную регистрацию (по состоянию на начало периода)</w:t>
            </w:r>
          </w:p>
        </w:tc>
        <w:tc>
          <w:tcPr>
            <w:tcW w:w="1500" w:type="dxa"/>
          </w:tcPr>
          <w:p w:rsidR="004F23D4" w:rsidRPr="00FC02F4" w:rsidRDefault="004F23D4" w:rsidP="004F23D4">
            <w:pPr>
              <w:spacing w:before="40" w:line="221" w:lineRule="auto"/>
              <w:jc w:val="center"/>
            </w:pPr>
            <w:r w:rsidRPr="00FC02F4">
              <w:t>единиц</w:t>
            </w:r>
          </w:p>
        </w:tc>
        <w:tc>
          <w:tcPr>
            <w:tcW w:w="1500" w:type="dxa"/>
          </w:tcPr>
          <w:p w:rsidR="004F23D4" w:rsidRPr="00FC02F4" w:rsidRDefault="004F23D4" w:rsidP="0035424F">
            <w:pPr>
              <w:spacing w:before="40" w:line="221" w:lineRule="auto"/>
              <w:jc w:val="center"/>
            </w:pPr>
            <w:r w:rsidRPr="00FC02F4">
              <w:rPr>
                <w:shd w:val="clear" w:color="auto" w:fill="FFFFFF"/>
              </w:rPr>
              <w:t>35</w:t>
            </w:r>
          </w:p>
        </w:tc>
        <w:tc>
          <w:tcPr>
            <w:tcW w:w="1795" w:type="dxa"/>
          </w:tcPr>
          <w:p w:rsidR="004F23D4" w:rsidRPr="00FC02F4" w:rsidRDefault="004F23D4" w:rsidP="0035424F">
            <w:pPr>
              <w:spacing w:before="40" w:line="221" w:lineRule="auto"/>
              <w:jc w:val="center"/>
            </w:pPr>
            <w:r w:rsidRPr="00FC02F4">
              <w:t>40</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из них по формам собственности:</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Государственная, муниципальная</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4F23D4">
            <w:pPr>
              <w:spacing w:before="40" w:line="221" w:lineRule="auto"/>
              <w:jc w:val="center"/>
            </w:pPr>
            <w:r w:rsidRPr="00FC02F4">
              <w:t>32</w:t>
            </w:r>
          </w:p>
        </w:tc>
        <w:tc>
          <w:tcPr>
            <w:tcW w:w="1795" w:type="dxa"/>
          </w:tcPr>
          <w:p w:rsidR="004F23D4" w:rsidRPr="00FC02F4" w:rsidRDefault="004F23D4" w:rsidP="004F23D4">
            <w:pPr>
              <w:spacing w:before="40" w:line="221" w:lineRule="auto"/>
              <w:jc w:val="center"/>
            </w:pPr>
            <w:r w:rsidRPr="00FC02F4">
              <w:t>33</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Частная</w:t>
            </w:r>
          </w:p>
        </w:tc>
        <w:tc>
          <w:tcPr>
            <w:tcW w:w="1500" w:type="dxa"/>
          </w:tcPr>
          <w:p w:rsidR="004F23D4" w:rsidRPr="00FC02F4" w:rsidRDefault="004F23D4" w:rsidP="00195DE9">
            <w:pPr>
              <w:spacing w:line="221" w:lineRule="auto"/>
              <w:jc w:val="center"/>
            </w:pPr>
            <w:r w:rsidRPr="00FC02F4">
              <w:t>- « -</w:t>
            </w:r>
          </w:p>
        </w:tc>
        <w:tc>
          <w:tcPr>
            <w:tcW w:w="1500" w:type="dxa"/>
          </w:tcPr>
          <w:p w:rsidR="004F23D4" w:rsidRPr="00FC02F4" w:rsidRDefault="004F23D4" w:rsidP="004F23D4">
            <w:pPr>
              <w:spacing w:before="40" w:line="221" w:lineRule="auto"/>
              <w:jc w:val="center"/>
            </w:pPr>
            <w:r w:rsidRPr="00FC02F4">
              <w:t>1</w:t>
            </w:r>
          </w:p>
        </w:tc>
        <w:tc>
          <w:tcPr>
            <w:tcW w:w="1795" w:type="dxa"/>
          </w:tcPr>
          <w:p w:rsidR="004F23D4" w:rsidRPr="00FC02F4" w:rsidRDefault="004F23D4" w:rsidP="0035424F">
            <w:pPr>
              <w:spacing w:before="40" w:line="221" w:lineRule="auto"/>
              <w:jc w:val="center"/>
            </w:pPr>
            <w:r w:rsidRPr="00FC02F4">
              <w:t>5</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Прочие</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4F23D4">
            <w:pPr>
              <w:spacing w:before="40" w:line="221" w:lineRule="auto"/>
              <w:jc w:val="center"/>
            </w:pPr>
            <w:r w:rsidRPr="00FC02F4">
              <w:t>1</w:t>
            </w:r>
          </w:p>
        </w:tc>
        <w:tc>
          <w:tcPr>
            <w:tcW w:w="1795" w:type="dxa"/>
          </w:tcPr>
          <w:p w:rsidR="004F23D4" w:rsidRPr="00FC02F4" w:rsidRDefault="004F23D4" w:rsidP="0035424F">
            <w:pPr>
              <w:spacing w:before="40" w:line="221" w:lineRule="auto"/>
              <w:jc w:val="center"/>
            </w:pPr>
            <w:r w:rsidRPr="00FC02F4">
              <w:t>1</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rPr>
                <w:b/>
              </w:rPr>
            </w:pPr>
            <w:r w:rsidRPr="00FC02F4">
              <w:t>Количество индивидуальных предпринимателей, прошедших государственную регистрацию (по состоянию на начало периода)</w:t>
            </w:r>
          </w:p>
        </w:tc>
        <w:tc>
          <w:tcPr>
            <w:tcW w:w="1500" w:type="dxa"/>
          </w:tcPr>
          <w:p w:rsidR="004F23D4" w:rsidRPr="00FC02F4" w:rsidRDefault="004F23D4" w:rsidP="004F23D4">
            <w:pPr>
              <w:spacing w:line="221" w:lineRule="auto"/>
              <w:jc w:val="center"/>
            </w:pPr>
            <w:r w:rsidRPr="00FC02F4">
              <w:t>- « -</w:t>
            </w:r>
          </w:p>
        </w:tc>
        <w:tc>
          <w:tcPr>
            <w:tcW w:w="1500" w:type="dxa"/>
          </w:tcPr>
          <w:p w:rsidR="004F23D4" w:rsidRPr="00FC02F4" w:rsidRDefault="004F23D4" w:rsidP="004F23D4">
            <w:pPr>
              <w:spacing w:before="40" w:line="221" w:lineRule="auto"/>
              <w:jc w:val="center"/>
            </w:pPr>
            <w:r w:rsidRPr="00FC02F4">
              <w:rPr>
                <w:shd w:val="clear" w:color="auto" w:fill="FFFFFF"/>
              </w:rPr>
              <w:t>53</w:t>
            </w:r>
          </w:p>
        </w:tc>
        <w:tc>
          <w:tcPr>
            <w:tcW w:w="1795" w:type="dxa"/>
          </w:tcPr>
          <w:p w:rsidR="004F23D4" w:rsidRPr="00FC02F4" w:rsidRDefault="004F23D4" w:rsidP="0035424F">
            <w:pPr>
              <w:spacing w:before="40" w:line="221" w:lineRule="auto"/>
              <w:jc w:val="center"/>
            </w:pPr>
            <w:r w:rsidRPr="00FC02F4">
              <w:t>61</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rPr>
                <w:b/>
              </w:rPr>
            </w:pPr>
            <w:r w:rsidRPr="00FC02F4">
              <w:rPr>
                <w:b/>
              </w:rPr>
              <w:t>Производство промышленной продукции</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 xml:space="preserve">Объем отгруженных товаров собственного производства, выполненных работ и услуг </w:t>
            </w:r>
            <w:proofErr w:type="gramStart"/>
            <w:r w:rsidRPr="00FC02F4">
              <w:lastRenderedPageBreak/>
              <w:t>собственными</w:t>
            </w:r>
            <w:proofErr w:type="gramEnd"/>
            <w:r w:rsidRPr="00FC02F4">
              <w:t xml:space="preserve"> </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lastRenderedPageBreak/>
              <w:t>в том числе</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 xml:space="preserve">по видам экономической деятельности </w:t>
            </w:r>
          </w:p>
        </w:tc>
        <w:tc>
          <w:tcPr>
            <w:tcW w:w="1500" w:type="dxa"/>
          </w:tcPr>
          <w:p w:rsidR="004F23D4" w:rsidRPr="00FC02F4" w:rsidRDefault="004F23D4" w:rsidP="004F23D4"/>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113"/>
            </w:pPr>
            <w:r w:rsidRPr="00FC02F4">
              <w:t>Добыча полезных ископаемых</w:t>
            </w:r>
          </w:p>
        </w:tc>
        <w:tc>
          <w:tcPr>
            <w:tcW w:w="1500" w:type="dxa"/>
          </w:tcPr>
          <w:p w:rsidR="004F23D4" w:rsidRPr="00FC02F4" w:rsidRDefault="004F23D4" w:rsidP="004F23D4">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hanging="119"/>
              <w:jc w:val="center"/>
            </w:pPr>
            <w:r w:rsidRPr="00FC02F4">
              <w:t>683,7</w:t>
            </w:r>
          </w:p>
        </w:tc>
        <w:tc>
          <w:tcPr>
            <w:tcW w:w="1795" w:type="dxa"/>
          </w:tcPr>
          <w:p w:rsidR="004F23D4" w:rsidRPr="00FC02F4" w:rsidRDefault="004F23D4" w:rsidP="004F23D4">
            <w:pPr>
              <w:spacing w:before="40" w:line="221" w:lineRule="auto"/>
              <w:ind w:hanging="119"/>
              <w:jc w:val="center"/>
            </w:pPr>
            <w:r w:rsidRPr="00FC02F4">
              <w:t>832,0</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113"/>
            </w:pPr>
            <w:r w:rsidRPr="00FC02F4">
              <w:t>Обрабатывающие производства</w:t>
            </w:r>
          </w:p>
        </w:tc>
        <w:tc>
          <w:tcPr>
            <w:tcW w:w="1500" w:type="dxa"/>
          </w:tcPr>
          <w:p w:rsidR="004F23D4" w:rsidRPr="00FC02F4" w:rsidRDefault="004F23D4" w:rsidP="004F23D4">
            <w:r w:rsidRPr="00FC02F4">
              <w:t>Млн. рублей</w:t>
            </w:r>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ind w:left="113"/>
            </w:pPr>
            <w:r w:rsidRPr="00FC02F4">
              <w:t>Производство и распределение электроэнергии, газа и воды</w:t>
            </w:r>
          </w:p>
        </w:tc>
        <w:tc>
          <w:tcPr>
            <w:tcW w:w="1500" w:type="dxa"/>
          </w:tcPr>
          <w:p w:rsidR="004F23D4" w:rsidRPr="00FC02F4" w:rsidRDefault="004F23D4" w:rsidP="004F23D4">
            <w:r w:rsidRPr="00FC02F4">
              <w:t>Млн. руб.</w:t>
            </w:r>
          </w:p>
        </w:tc>
        <w:tc>
          <w:tcPr>
            <w:tcW w:w="1500" w:type="dxa"/>
          </w:tcPr>
          <w:p w:rsidR="004F23D4" w:rsidRPr="00FC02F4" w:rsidRDefault="004F23D4" w:rsidP="004F23D4">
            <w:pPr>
              <w:spacing w:before="40" w:line="221" w:lineRule="auto"/>
              <w:ind w:hanging="119"/>
              <w:jc w:val="center"/>
            </w:pPr>
            <w:r w:rsidRPr="00FC02F4">
              <w:t>-</w:t>
            </w:r>
          </w:p>
        </w:tc>
        <w:tc>
          <w:tcPr>
            <w:tcW w:w="1795" w:type="dxa"/>
          </w:tcPr>
          <w:p w:rsidR="004F23D4" w:rsidRPr="00FC02F4" w:rsidRDefault="004F23D4" w:rsidP="004F23D4">
            <w:pPr>
              <w:spacing w:before="40" w:line="221" w:lineRule="auto"/>
              <w:ind w:hanging="119"/>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Производство важнейших видов промышленной продукции в натуральном выражении</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Добыча сырой руды</w:t>
            </w:r>
          </w:p>
        </w:tc>
        <w:tc>
          <w:tcPr>
            <w:tcW w:w="1500" w:type="dxa"/>
          </w:tcPr>
          <w:p w:rsidR="004F23D4" w:rsidRPr="00FC02F4" w:rsidRDefault="004F23D4" w:rsidP="004F23D4">
            <w:pPr>
              <w:spacing w:before="40" w:line="221" w:lineRule="auto"/>
              <w:jc w:val="center"/>
            </w:pPr>
            <w:proofErr w:type="spellStart"/>
            <w:r w:rsidRPr="00FC02F4">
              <w:t>Тыс</w:t>
            </w:r>
            <w:proofErr w:type="gramStart"/>
            <w:r w:rsidRPr="00FC02F4">
              <w:t>.т</w:t>
            </w:r>
            <w:proofErr w:type="spellEnd"/>
            <w:proofErr w:type="gramEnd"/>
          </w:p>
        </w:tc>
        <w:tc>
          <w:tcPr>
            <w:tcW w:w="1500" w:type="dxa"/>
          </w:tcPr>
          <w:p w:rsidR="004F23D4" w:rsidRPr="00FC02F4" w:rsidRDefault="004F23D4" w:rsidP="004F23D4">
            <w:pPr>
              <w:spacing w:before="40" w:line="221" w:lineRule="auto"/>
              <w:jc w:val="center"/>
            </w:pPr>
            <w:r w:rsidRPr="00FC02F4">
              <w:t>1500</w:t>
            </w:r>
          </w:p>
        </w:tc>
        <w:tc>
          <w:tcPr>
            <w:tcW w:w="1795" w:type="dxa"/>
          </w:tcPr>
          <w:p w:rsidR="004F23D4" w:rsidRPr="00FC02F4" w:rsidRDefault="004F23D4" w:rsidP="004F23D4">
            <w:pPr>
              <w:spacing w:before="40" w:line="221" w:lineRule="auto"/>
              <w:jc w:val="center"/>
            </w:pPr>
            <w:r w:rsidRPr="00FC02F4">
              <w:t>1500</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Драгметаллы</w:t>
            </w:r>
          </w:p>
        </w:tc>
        <w:tc>
          <w:tcPr>
            <w:tcW w:w="1500" w:type="dxa"/>
          </w:tcPr>
          <w:p w:rsidR="004F23D4" w:rsidRPr="00FC02F4" w:rsidRDefault="004F23D4" w:rsidP="004F23D4">
            <w:pPr>
              <w:spacing w:before="40" w:line="221" w:lineRule="auto"/>
              <w:jc w:val="center"/>
            </w:pPr>
            <w:r w:rsidRPr="00FC02F4">
              <w:t>кг</w:t>
            </w:r>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Марганец</w:t>
            </w:r>
          </w:p>
        </w:tc>
        <w:tc>
          <w:tcPr>
            <w:tcW w:w="1500" w:type="dxa"/>
          </w:tcPr>
          <w:p w:rsidR="004F23D4" w:rsidRPr="00FC02F4" w:rsidRDefault="004F23D4" w:rsidP="004F23D4">
            <w:pPr>
              <w:spacing w:before="40" w:line="221" w:lineRule="auto"/>
              <w:jc w:val="center"/>
            </w:pPr>
            <w:proofErr w:type="spellStart"/>
            <w:r w:rsidRPr="00FC02F4">
              <w:t>Тыс</w:t>
            </w:r>
            <w:proofErr w:type="gramStart"/>
            <w:r w:rsidRPr="00FC02F4">
              <w:t>.т</w:t>
            </w:r>
            <w:proofErr w:type="spellEnd"/>
            <w:proofErr w:type="gramEnd"/>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Древесина деловая</w:t>
            </w:r>
          </w:p>
        </w:tc>
        <w:tc>
          <w:tcPr>
            <w:tcW w:w="1500" w:type="dxa"/>
          </w:tcPr>
          <w:p w:rsidR="004F23D4" w:rsidRPr="00FC02F4" w:rsidRDefault="004F23D4" w:rsidP="004F23D4">
            <w:pPr>
              <w:spacing w:before="40" w:line="221" w:lineRule="auto"/>
              <w:jc w:val="center"/>
            </w:pPr>
            <w:r w:rsidRPr="00FC02F4">
              <w:t>Тыс.</w:t>
            </w:r>
          </w:p>
          <w:p w:rsidR="004F23D4" w:rsidRPr="00FC02F4" w:rsidRDefault="004F23D4" w:rsidP="004F23D4">
            <w:pPr>
              <w:spacing w:before="40" w:line="221" w:lineRule="auto"/>
              <w:jc w:val="center"/>
            </w:pPr>
            <w:proofErr w:type="spellStart"/>
            <w:r w:rsidRPr="00FC02F4">
              <w:t>куб</w:t>
            </w:r>
            <w:proofErr w:type="gramStart"/>
            <w:r w:rsidRPr="00FC02F4">
              <w:t>.м</w:t>
            </w:r>
            <w:proofErr w:type="spellEnd"/>
            <w:proofErr w:type="gramEnd"/>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Хлеб и хлебобулочные изделия</w:t>
            </w:r>
          </w:p>
        </w:tc>
        <w:tc>
          <w:tcPr>
            <w:tcW w:w="1500" w:type="dxa"/>
          </w:tcPr>
          <w:p w:rsidR="004F23D4" w:rsidRPr="00FC02F4" w:rsidRDefault="004F23D4" w:rsidP="004F23D4">
            <w:pPr>
              <w:spacing w:before="40" w:line="221" w:lineRule="auto"/>
              <w:jc w:val="center"/>
            </w:pPr>
            <w:r w:rsidRPr="00FC02F4">
              <w:t>тонн</w:t>
            </w:r>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before="40" w:line="221" w:lineRule="auto"/>
            </w:pPr>
            <w:r w:rsidRPr="00FC02F4">
              <w:t>Кондитерские изделия</w:t>
            </w:r>
          </w:p>
        </w:tc>
        <w:tc>
          <w:tcPr>
            <w:tcW w:w="1500" w:type="dxa"/>
          </w:tcPr>
          <w:p w:rsidR="004F23D4" w:rsidRPr="00FC02F4" w:rsidRDefault="004F23D4" w:rsidP="004F23D4">
            <w:pPr>
              <w:spacing w:before="40" w:line="221" w:lineRule="auto"/>
              <w:jc w:val="center"/>
            </w:pPr>
            <w:r w:rsidRPr="00FC02F4">
              <w:t>тонн</w:t>
            </w:r>
          </w:p>
        </w:tc>
        <w:tc>
          <w:tcPr>
            <w:tcW w:w="1500" w:type="dxa"/>
          </w:tcPr>
          <w:p w:rsidR="004F23D4" w:rsidRPr="00FC02F4" w:rsidRDefault="004F23D4" w:rsidP="004F23D4">
            <w:pPr>
              <w:spacing w:before="40" w:line="221" w:lineRule="auto"/>
              <w:jc w:val="center"/>
            </w:pPr>
            <w:r w:rsidRPr="00FC02F4">
              <w:t>-</w:t>
            </w:r>
          </w:p>
        </w:tc>
        <w:tc>
          <w:tcPr>
            <w:tcW w:w="1795" w:type="dxa"/>
          </w:tcPr>
          <w:p w:rsidR="004F23D4" w:rsidRPr="00FC02F4" w:rsidRDefault="004F23D4" w:rsidP="004F23D4">
            <w:pPr>
              <w:spacing w:before="40" w:line="221" w:lineRule="auto"/>
              <w:jc w:val="center"/>
            </w:pPr>
            <w:r w:rsidRPr="00FC02F4">
              <w:t>-</w:t>
            </w:r>
          </w:p>
        </w:tc>
      </w:tr>
      <w:tr w:rsidR="004F23D4" w:rsidRPr="00FC02F4" w:rsidTr="004F23D4">
        <w:trPr>
          <w:gridAfter w:val="1"/>
          <w:wAfter w:w="236" w:type="dxa"/>
          <w:jc w:val="center"/>
        </w:trPr>
        <w:tc>
          <w:tcPr>
            <w:tcW w:w="5258" w:type="dxa"/>
          </w:tcPr>
          <w:p w:rsidR="004F23D4" w:rsidRPr="00FC02F4" w:rsidRDefault="004F23D4" w:rsidP="004F23D4">
            <w:pPr>
              <w:spacing w:line="221" w:lineRule="auto"/>
              <w:rPr>
                <w:b/>
              </w:rPr>
            </w:pPr>
            <w:r w:rsidRPr="00FC02F4">
              <w:rPr>
                <w:b/>
              </w:rPr>
              <w:t>Развитие малого предпринимательства</w:t>
            </w:r>
          </w:p>
        </w:tc>
        <w:tc>
          <w:tcPr>
            <w:tcW w:w="1500" w:type="dxa"/>
          </w:tcPr>
          <w:p w:rsidR="004F23D4" w:rsidRPr="00FC02F4" w:rsidRDefault="004F23D4" w:rsidP="004F23D4">
            <w:pPr>
              <w:spacing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r>
      <w:tr w:rsidR="004F23D4" w:rsidRPr="00FC02F4" w:rsidTr="004F23D4">
        <w:trPr>
          <w:gridAfter w:val="1"/>
          <w:wAfter w:w="236" w:type="dxa"/>
          <w:jc w:val="center"/>
        </w:trPr>
        <w:tc>
          <w:tcPr>
            <w:tcW w:w="5258" w:type="dxa"/>
          </w:tcPr>
          <w:p w:rsidR="004F23D4" w:rsidRPr="00FC02F4" w:rsidRDefault="004F23D4" w:rsidP="004F23D4">
            <w:pPr>
              <w:spacing w:line="221" w:lineRule="auto"/>
              <w:rPr>
                <w:noProof/>
              </w:rPr>
            </w:pPr>
            <w:r w:rsidRPr="00FC02F4">
              <w:t xml:space="preserve">Количество малых предприятий </w:t>
            </w:r>
          </w:p>
        </w:tc>
        <w:tc>
          <w:tcPr>
            <w:tcW w:w="1500" w:type="dxa"/>
          </w:tcPr>
          <w:p w:rsidR="004F23D4" w:rsidRPr="00FC02F4" w:rsidRDefault="004F23D4" w:rsidP="004F23D4">
            <w:pPr>
              <w:spacing w:line="221" w:lineRule="auto"/>
              <w:jc w:val="center"/>
            </w:pPr>
            <w:r w:rsidRPr="00FC02F4">
              <w:t>Единиц</w:t>
            </w:r>
          </w:p>
        </w:tc>
        <w:tc>
          <w:tcPr>
            <w:tcW w:w="1500" w:type="dxa"/>
          </w:tcPr>
          <w:p w:rsidR="004F23D4" w:rsidRPr="00FC02F4" w:rsidRDefault="004F23D4" w:rsidP="004F23D4">
            <w:pPr>
              <w:spacing w:before="40" w:line="221" w:lineRule="auto"/>
              <w:jc w:val="center"/>
            </w:pPr>
            <w:r w:rsidRPr="00FC02F4">
              <w:t>8</w:t>
            </w:r>
          </w:p>
        </w:tc>
        <w:tc>
          <w:tcPr>
            <w:tcW w:w="1795" w:type="dxa"/>
          </w:tcPr>
          <w:p w:rsidR="004F23D4" w:rsidRPr="00FC02F4" w:rsidRDefault="004F23D4" w:rsidP="004F23D4">
            <w:pPr>
              <w:spacing w:before="40" w:line="221" w:lineRule="auto"/>
              <w:jc w:val="center"/>
            </w:pPr>
            <w:r w:rsidRPr="00FC02F4">
              <w:t>13</w:t>
            </w:r>
          </w:p>
        </w:tc>
      </w:tr>
      <w:tr w:rsidR="004F23D4" w:rsidRPr="00FC02F4" w:rsidTr="0035424F">
        <w:trPr>
          <w:gridAfter w:val="1"/>
          <w:wAfter w:w="236" w:type="dxa"/>
          <w:jc w:val="center"/>
        </w:trPr>
        <w:tc>
          <w:tcPr>
            <w:tcW w:w="5258" w:type="dxa"/>
          </w:tcPr>
          <w:p w:rsidR="004F23D4" w:rsidRPr="00FC02F4" w:rsidRDefault="004F23D4" w:rsidP="004F23D4">
            <w:pPr>
              <w:spacing w:line="221" w:lineRule="auto"/>
              <w:rPr>
                <w:noProof/>
              </w:rPr>
            </w:pPr>
            <w:r w:rsidRPr="00FC02F4">
              <w:t>Численность занятых на малых предприятиях</w:t>
            </w:r>
          </w:p>
        </w:tc>
        <w:tc>
          <w:tcPr>
            <w:tcW w:w="1500" w:type="dxa"/>
          </w:tcPr>
          <w:p w:rsidR="004F23D4" w:rsidRPr="00FC02F4" w:rsidRDefault="004F23D4" w:rsidP="004F23D4">
            <w:pPr>
              <w:spacing w:line="221" w:lineRule="auto"/>
              <w:jc w:val="center"/>
            </w:pPr>
            <w:r w:rsidRPr="00FC02F4">
              <w:t>Человек</w:t>
            </w:r>
          </w:p>
        </w:tc>
        <w:tc>
          <w:tcPr>
            <w:tcW w:w="1500" w:type="dxa"/>
          </w:tcPr>
          <w:p w:rsidR="004F23D4" w:rsidRPr="00FC02F4" w:rsidRDefault="004F23D4" w:rsidP="004F23D4">
            <w:pPr>
              <w:spacing w:before="40" w:line="221" w:lineRule="auto"/>
              <w:jc w:val="center"/>
            </w:pPr>
            <w:r w:rsidRPr="00FC02F4">
              <w:t>497</w:t>
            </w:r>
          </w:p>
        </w:tc>
        <w:tc>
          <w:tcPr>
            <w:tcW w:w="1795" w:type="dxa"/>
            <w:tcBorders>
              <w:bottom w:val="single" w:sz="4" w:space="0" w:color="auto"/>
            </w:tcBorders>
          </w:tcPr>
          <w:p w:rsidR="004F23D4" w:rsidRPr="00FC02F4" w:rsidRDefault="004F23D4" w:rsidP="004F23D4">
            <w:pPr>
              <w:spacing w:before="40" w:line="221" w:lineRule="auto"/>
              <w:jc w:val="center"/>
            </w:pPr>
            <w:r w:rsidRPr="00FC02F4">
              <w:t>599</w:t>
            </w:r>
          </w:p>
        </w:tc>
      </w:tr>
      <w:tr w:rsidR="004F23D4" w:rsidRPr="00FC02F4" w:rsidTr="0035424F">
        <w:trPr>
          <w:gridAfter w:val="1"/>
          <w:wAfter w:w="236" w:type="dxa"/>
          <w:trHeight w:hRule="exact" w:val="370"/>
          <w:jc w:val="center"/>
        </w:trPr>
        <w:tc>
          <w:tcPr>
            <w:tcW w:w="5258" w:type="dxa"/>
            <w:shd w:val="clear" w:color="auto" w:fill="FFFFFF"/>
          </w:tcPr>
          <w:p w:rsidR="004F23D4" w:rsidRPr="00FC02F4" w:rsidRDefault="004F23D4" w:rsidP="004F23D4">
            <w:pPr>
              <w:spacing w:before="40" w:line="221" w:lineRule="auto"/>
              <w:rPr>
                <w:b/>
              </w:rPr>
            </w:pPr>
            <w:r w:rsidRPr="00FC02F4">
              <w:rPr>
                <w:b/>
              </w:rPr>
              <w:t>Сельское хозяйство</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Borders>
              <w:right w:val="single" w:sz="4" w:space="0" w:color="auto"/>
            </w:tcBorders>
          </w:tcPr>
          <w:p w:rsidR="004F23D4" w:rsidRPr="00FC02F4" w:rsidRDefault="004F23D4" w:rsidP="004F23D4">
            <w:pPr>
              <w:spacing w:before="40" w:line="221" w:lineRule="auto"/>
              <w:jc w:val="center"/>
            </w:pPr>
          </w:p>
        </w:tc>
      </w:tr>
      <w:tr w:rsidR="004F23D4" w:rsidRPr="00FC02F4" w:rsidTr="0035424F">
        <w:trPr>
          <w:gridAfter w:val="1"/>
          <w:wAfter w:w="236" w:type="dxa"/>
          <w:jc w:val="center"/>
        </w:trPr>
        <w:tc>
          <w:tcPr>
            <w:tcW w:w="5258" w:type="dxa"/>
          </w:tcPr>
          <w:p w:rsidR="004F23D4" w:rsidRPr="00FC02F4" w:rsidRDefault="004F23D4" w:rsidP="004F23D4">
            <w:pPr>
              <w:spacing w:before="40" w:line="221" w:lineRule="auto"/>
            </w:pPr>
            <w:r w:rsidRPr="00FC02F4">
              <w:t>Продукция сельского хозяйства в хозяйствах всех категорий – всего</w:t>
            </w:r>
          </w:p>
        </w:tc>
        <w:tc>
          <w:tcPr>
            <w:tcW w:w="1500" w:type="dxa"/>
          </w:tcPr>
          <w:p w:rsidR="004F23D4" w:rsidRPr="00FC02F4" w:rsidRDefault="004F23D4" w:rsidP="004F23D4">
            <w:pPr>
              <w:spacing w:before="40" w:line="221" w:lineRule="auto"/>
              <w:jc w:val="center"/>
            </w:pPr>
            <w:r w:rsidRPr="00FC02F4">
              <w:t>млн. руб.</w:t>
            </w:r>
          </w:p>
        </w:tc>
        <w:tc>
          <w:tcPr>
            <w:tcW w:w="1500" w:type="dxa"/>
            <w:shd w:val="clear" w:color="auto" w:fill="auto"/>
          </w:tcPr>
          <w:p w:rsidR="004F23D4" w:rsidRPr="00FC02F4" w:rsidRDefault="004F23D4" w:rsidP="0035424F">
            <w:pPr>
              <w:spacing w:before="40" w:line="221" w:lineRule="auto"/>
              <w:ind w:hanging="129"/>
              <w:jc w:val="center"/>
            </w:pPr>
            <w:r w:rsidRPr="00FC02F4">
              <w:t>15,5</w:t>
            </w:r>
          </w:p>
        </w:tc>
        <w:tc>
          <w:tcPr>
            <w:tcW w:w="1795" w:type="dxa"/>
            <w:tcBorders>
              <w:right w:val="single" w:sz="4" w:space="0" w:color="auto"/>
            </w:tcBorders>
            <w:shd w:val="clear" w:color="auto" w:fill="auto"/>
          </w:tcPr>
          <w:p w:rsidR="004F23D4" w:rsidRPr="00FC02F4" w:rsidRDefault="004F23D4" w:rsidP="0035424F">
            <w:pPr>
              <w:spacing w:before="40" w:line="221" w:lineRule="auto"/>
              <w:ind w:hanging="129"/>
              <w:jc w:val="center"/>
            </w:pPr>
            <w:r w:rsidRPr="00FC02F4">
              <w:t>16,9</w:t>
            </w:r>
          </w:p>
        </w:tc>
      </w:tr>
      <w:tr w:rsidR="004F23D4" w:rsidRPr="00FC02F4" w:rsidTr="0035424F">
        <w:trPr>
          <w:gridAfter w:val="1"/>
          <w:wAfter w:w="236" w:type="dxa"/>
          <w:trHeight w:val="1000"/>
          <w:jc w:val="center"/>
        </w:trPr>
        <w:tc>
          <w:tcPr>
            <w:tcW w:w="5258" w:type="dxa"/>
          </w:tcPr>
          <w:p w:rsidR="004F23D4" w:rsidRPr="00FC02F4" w:rsidRDefault="004F23D4" w:rsidP="004F23D4">
            <w:pPr>
              <w:spacing w:line="221" w:lineRule="auto"/>
              <w:rPr>
                <w:bCs/>
              </w:rPr>
            </w:pPr>
            <w:r w:rsidRPr="00FC02F4">
              <w:rPr>
                <w:bCs/>
              </w:rPr>
              <w:t>Валовой сбор сельскохозяйственных культур в хозяйствах всех категорий:</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Borders>
              <w:right w:val="single" w:sz="4" w:space="0" w:color="auto"/>
            </w:tcBorders>
          </w:tcPr>
          <w:p w:rsidR="004F23D4" w:rsidRPr="00FC02F4" w:rsidRDefault="004F23D4" w:rsidP="004F23D4">
            <w:pPr>
              <w:spacing w:before="40" w:line="221" w:lineRule="auto"/>
              <w:jc w:val="center"/>
            </w:pPr>
          </w:p>
        </w:tc>
      </w:tr>
      <w:tr w:rsidR="004F23D4" w:rsidRPr="00FC02F4" w:rsidTr="0035424F">
        <w:trPr>
          <w:gridAfter w:val="1"/>
          <w:wAfter w:w="236" w:type="dxa"/>
          <w:jc w:val="center"/>
        </w:trPr>
        <w:tc>
          <w:tcPr>
            <w:tcW w:w="5258" w:type="dxa"/>
          </w:tcPr>
          <w:p w:rsidR="004F23D4" w:rsidRPr="00FC02F4" w:rsidRDefault="004F23D4" w:rsidP="004F23D4">
            <w:pPr>
              <w:widowControl w:val="0"/>
              <w:spacing w:line="221" w:lineRule="auto"/>
            </w:pPr>
            <w:r w:rsidRPr="00FC02F4">
              <w:t>картофель</w:t>
            </w:r>
          </w:p>
        </w:tc>
        <w:tc>
          <w:tcPr>
            <w:tcW w:w="1500" w:type="dxa"/>
          </w:tcPr>
          <w:p w:rsidR="004F23D4" w:rsidRPr="00FC02F4" w:rsidRDefault="004F23D4" w:rsidP="004F23D4">
            <w:pPr>
              <w:spacing w:before="40" w:line="221" w:lineRule="auto"/>
              <w:jc w:val="center"/>
            </w:pPr>
            <w:proofErr w:type="spellStart"/>
            <w:r w:rsidRPr="00FC02F4">
              <w:t>Тыс</w:t>
            </w:r>
            <w:proofErr w:type="gramStart"/>
            <w:r w:rsidRPr="00FC02F4">
              <w:t>.т</w:t>
            </w:r>
            <w:proofErr w:type="gramEnd"/>
            <w:r w:rsidRPr="00FC02F4">
              <w:t>онн</w:t>
            </w:r>
            <w:proofErr w:type="spellEnd"/>
          </w:p>
        </w:tc>
        <w:tc>
          <w:tcPr>
            <w:tcW w:w="1500" w:type="dxa"/>
          </w:tcPr>
          <w:p w:rsidR="004F23D4" w:rsidRPr="00FC02F4" w:rsidRDefault="004F23D4" w:rsidP="004F23D4">
            <w:pPr>
              <w:spacing w:before="40" w:line="221" w:lineRule="auto"/>
              <w:jc w:val="center"/>
            </w:pPr>
            <w:r w:rsidRPr="00FC02F4">
              <w:t>0,5</w:t>
            </w:r>
          </w:p>
        </w:tc>
        <w:tc>
          <w:tcPr>
            <w:tcW w:w="1795" w:type="dxa"/>
            <w:tcBorders>
              <w:right w:val="single" w:sz="4" w:space="0" w:color="auto"/>
            </w:tcBorders>
          </w:tcPr>
          <w:p w:rsidR="004F23D4" w:rsidRPr="00FC02F4" w:rsidRDefault="004F23D4" w:rsidP="004F23D4">
            <w:pPr>
              <w:spacing w:before="40" w:line="221" w:lineRule="auto"/>
              <w:jc w:val="center"/>
            </w:pPr>
            <w:r w:rsidRPr="00FC02F4">
              <w:t>0,5</w:t>
            </w:r>
          </w:p>
        </w:tc>
      </w:tr>
      <w:tr w:rsidR="004F23D4" w:rsidRPr="00FC02F4" w:rsidTr="0035424F">
        <w:trPr>
          <w:gridAfter w:val="1"/>
          <w:wAfter w:w="236" w:type="dxa"/>
          <w:jc w:val="center"/>
        </w:trPr>
        <w:tc>
          <w:tcPr>
            <w:tcW w:w="5258" w:type="dxa"/>
          </w:tcPr>
          <w:p w:rsidR="004F23D4" w:rsidRPr="00FC02F4" w:rsidRDefault="004F23D4" w:rsidP="004F23D4">
            <w:pPr>
              <w:widowControl w:val="0"/>
              <w:spacing w:line="221" w:lineRule="auto"/>
            </w:pPr>
            <w:r w:rsidRPr="00FC02F4">
              <w:t>овощи - всего</w:t>
            </w:r>
          </w:p>
        </w:tc>
        <w:tc>
          <w:tcPr>
            <w:tcW w:w="1500" w:type="dxa"/>
          </w:tcPr>
          <w:p w:rsidR="004F23D4" w:rsidRPr="00FC02F4" w:rsidRDefault="004F23D4" w:rsidP="004F23D4">
            <w:pPr>
              <w:spacing w:before="40" w:line="221" w:lineRule="auto"/>
              <w:jc w:val="center"/>
            </w:pPr>
            <w:r w:rsidRPr="00FC02F4">
              <w:t>-«-</w:t>
            </w:r>
          </w:p>
        </w:tc>
        <w:tc>
          <w:tcPr>
            <w:tcW w:w="1500" w:type="dxa"/>
          </w:tcPr>
          <w:p w:rsidR="004F23D4" w:rsidRPr="00FC02F4" w:rsidRDefault="004F23D4" w:rsidP="004F23D4">
            <w:pPr>
              <w:spacing w:before="40" w:line="221" w:lineRule="auto"/>
              <w:jc w:val="center"/>
            </w:pPr>
            <w:r w:rsidRPr="00FC02F4">
              <w:t>0,2</w:t>
            </w:r>
          </w:p>
        </w:tc>
        <w:tc>
          <w:tcPr>
            <w:tcW w:w="1795" w:type="dxa"/>
            <w:tcBorders>
              <w:bottom w:val="single" w:sz="4" w:space="0" w:color="auto"/>
              <w:right w:val="single" w:sz="4" w:space="0" w:color="auto"/>
            </w:tcBorders>
          </w:tcPr>
          <w:p w:rsidR="004F23D4" w:rsidRPr="00FC02F4" w:rsidRDefault="004F23D4" w:rsidP="004F23D4">
            <w:pPr>
              <w:spacing w:before="40" w:line="221" w:lineRule="auto"/>
              <w:jc w:val="center"/>
            </w:pPr>
            <w:r w:rsidRPr="00FC02F4">
              <w:t>0,2</w:t>
            </w:r>
          </w:p>
        </w:tc>
      </w:tr>
      <w:tr w:rsidR="004F23D4" w:rsidRPr="00FC02F4" w:rsidTr="0035424F">
        <w:trPr>
          <w:gridAfter w:val="1"/>
          <w:wAfter w:w="236" w:type="dxa"/>
          <w:jc w:val="center"/>
        </w:trPr>
        <w:tc>
          <w:tcPr>
            <w:tcW w:w="5258" w:type="dxa"/>
          </w:tcPr>
          <w:p w:rsidR="004F23D4" w:rsidRPr="00FC02F4" w:rsidRDefault="004F23D4" w:rsidP="004F23D4">
            <w:pPr>
              <w:spacing w:line="221" w:lineRule="auto"/>
              <w:rPr>
                <w:bCs/>
              </w:rPr>
            </w:pPr>
            <w:r w:rsidRPr="00FC02F4">
              <w:rPr>
                <w:bCs/>
              </w:rPr>
              <w:t>Поголовье скота на конец года в хозяйствах всех категорий:</w:t>
            </w:r>
          </w:p>
        </w:tc>
        <w:tc>
          <w:tcPr>
            <w:tcW w:w="1500" w:type="dxa"/>
          </w:tcPr>
          <w:p w:rsidR="004F23D4" w:rsidRPr="00FC02F4" w:rsidRDefault="004F23D4" w:rsidP="004F23D4">
            <w:pPr>
              <w:spacing w:before="40" w:line="221" w:lineRule="auto"/>
              <w:jc w:val="center"/>
            </w:pPr>
            <w:r w:rsidRPr="00FC02F4">
              <w:t>Голов</w:t>
            </w:r>
          </w:p>
        </w:tc>
        <w:tc>
          <w:tcPr>
            <w:tcW w:w="1500" w:type="dxa"/>
          </w:tcPr>
          <w:p w:rsidR="004F23D4" w:rsidRPr="00FC02F4" w:rsidRDefault="004F23D4" w:rsidP="004F23D4">
            <w:pPr>
              <w:spacing w:before="40" w:line="221" w:lineRule="auto"/>
              <w:jc w:val="center"/>
            </w:pPr>
          </w:p>
        </w:tc>
        <w:tc>
          <w:tcPr>
            <w:tcW w:w="1795" w:type="dxa"/>
            <w:tcBorders>
              <w:bottom w:val="single" w:sz="4" w:space="0" w:color="auto"/>
              <w:right w:val="single" w:sz="4" w:space="0" w:color="auto"/>
            </w:tcBorders>
          </w:tcPr>
          <w:p w:rsidR="004F23D4" w:rsidRPr="00FC02F4" w:rsidRDefault="004F23D4" w:rsidP="004F23D4">
            <w:pPr>
              <w:spacing w:before="40" w:line="221" w:lineRule="auto"/>
              <w:jc w:val="center"/>
            </w:pPr>
          </w:p>
        </w:tc>
      </w:tr>
      <w:tr w:rsidR="004F23D4" w:rsidRPr="00FC02F4" w:rsidTr="0035424F">
        <w:trPr>
          <w:jc w:val="center"/>
        </w:trPr>
        <w:tc>
          <w:tcPr>
            <w:tcW w:w="5258" w:type="dxa"/>
          </w:tcPr>
          <w:p w:rsidR="004F23D4" w:rsidRPr="00FC02F4" w:rsidRDefault="004F23D4" w:rsidP="004F23D4">
            <w:pPr>
              <w:widowControl w:val="0"/>
              <w:spacing w:line="221" w:lineRule="auto"/>
              <w:ind w:left="170"/>
            </w:pPr>
            <w:r w:rsidRPr="00FC02F4">
              <w:t>крупный рогатый скот</w:t>
            </w:r>
          </w:p>
        </w:tc>
        <w:tc>
          <w:tcPr>
            <w:tcW w:w="1500" w:type="dxa"/>
          </w:tcPr>
          <w:p w:rsidR="004F23D4" w:rsidRPr="00FC02F4" w:rsidRDefault="004F23D4" w:rsidP="004F23D4">
            <w:pPr>
              <w:spacing w:before="40" w:line="221" w:lineRule="auto"/>
              <w:jc w:val="center"/>
            </w:pPr>
            <w:r w:rsidRPr="00FC02F4">
              <w:t>-«-</w:t>
            </w:r>
          </w:p>
        </w:tc>
        <w:tc>
          <w:tcPr>
            <w:tcW w:w="1500" w:type="dxa"/>
          </w:tcPr>
          <w:p w:rsidR="004F23D4" w:rsidRPr="00FC02F4" w:rsidRDefault="004F23D4" w:rsidP="004F23D4">
            <w:pPr>
              <w:spacing w:before="40" w:line="221" w:lineRule="auto"/>
              <w:jc w:val="center"/>
            </w:pPr>
            <w:r w:rsidRPr="00FC02F4">
              <w:t>315</w:t>
            </w:r>
          </w:p>
        </w:tc>
        <w:tc>
          <w:tcPr>
            <w:tcW w:w="1795" w:type="dxa"/>
            <w:tcBorders>
              <w:top w:val="single" w:sz="4" w:space="0" w:color="auto"/>
            </w:tcBorders>
          </w:tcPr>
          <w:p w:rsidR="004F23D4" w:rsidRPr="00FC02F4" w:rsidRDefault="004F23D4" w:rsidP="0035424F">
            <w:pPr>
              <w:spacing w:before="40" w:line="221" w:lineRule="auto"/>
              <w:jc w:val="center"/>
            </w:pPr>
            <w:r w:rsidRPr="00FC02F4">
              <w:t>340</w:t>
            </w:r>
          </w:p>
        </w:tc>
        <w:tc>
          <w:tcPr>
            <w:tcW w:w="236" w:type="dxa"/>
            <w:vMerge w:val="restart"/>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ind w:left="170"/>
            </w:pPr>
            <w:r w:rsidRPr="00FC02F4">
              <w:t>в том числе коровы</w:t>
            </w:r>
          </w:p>
        </w:tc>
        <w:tc>
          <w:tcPr>
            <w:tcW w:w="1500" w:type="dxa"/>
          </w:tcPr>
          <w:p w:rsidR="004F23D4" w:rsidRPr="00FC02F4" w:rsidRDefault="004F23D4" w:rsidP="004F23D4">
            <w:pPr>
              <w:spacing w:before="40" w:line="221" w:lineRule="auto"/>
              <w:jc w:val="center"/>
            </w:pPr>
            <w:r w:rsidRPr="00FC02F4">
              <w:t>-«-</w:t>
            </w:r>
          </w:p>
        </w:tc>
        <w:tc>
          <w:tcPr>
            <w:tcW w:w="1500" w:type="dxa"/>
          </w:tcPr>
          <w:p w:rsidR="004F23D4" w:rsidRPr="00FC02F4" w:rsidRDefault="004F23D4" w:rsidP="004F23D4">
            <w:pPr>
              <w:spacing w:before="40" w:line="221" w:lineRule="auto"/>
              <w:jc w:val="center"/>
            </w:pPr>
            <w:r w:rsidRPr="00FC02F4">
              <w:t>166</w:t>
            </w:r>
          </w:p>
        </w:tc>
        <w:tc>
          <w:tcPr>
            <w:tcW w:w="1795" w:type="dxa"/>
          </w:tcPr>
          <w:p w:rsidR="004F23D4" w:rsidRPr="00FC02F4" w:rsidRDefault="004F23D4" w:rsidP="0035424F">
            <w:pPr>
              <w:spacing w:before="40" w:line="221" w:lineRule="auto"/>
              <w:jc w:val="center"/>
            </w:pPr>
            <w:r w:rsidRPr="00FC02F4">
              <w:t>185</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ind w:left="170"/>
            </w:pPr>
            <w:r w:rsidRPr="00FC02F4">
              <w:t>свиньи</w:t>
            </w:r>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jc w:val="center"/>
            </w:pPr>
            <w:r w:rsidRPr="00FC02F4">
              <w:t>38</w:t>
            </w:r>
          </w:p>
        </w:tc>
        <w:tc>
          <w:tcPr>
            <w:tcW w:w="1795" w:type="dxa"/>
          </w:tcPr>
          <w:p w:rsidR="004F23D4" w:rsidRPr="00FC02F4" w:rsidRDefault="004F23D4" w:rsidP="0035424F">
            <w:pPr>
              <w:spacing w:before="40" w:line="221" w:lineRule="auto"/>
              <w:jc w:val="center"/>
            </w:pPr>
            <w:r w:rsidRPr="00FC02F4">
              <w:t>41</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ind w:left="170"/>
            </w:pPr>
            <w:r w:rsidRPr="00FC02F4">
              <w:t>овцы и козы</w:t>
            </w:r>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jc w:val="center"/>
            </w:pPr>
            <w:r w:rsidRPr="00FC02F4">
              <w:t>35</w:t>
            </w:r>
          </w:p>
        </w:tc>
        <w:tc>
          <w:tcPr>
            <w:tcW w:w="1795" w:type="dxa"/>
          </w:tcPr>
          <w:p w:rsidR="004F23D4" w:rsidRPr="00FC02F4" w:rsidRDefault="004F23D4" w:rsidP="0035424F">
            <w:pPr>
              <w:spacing w:before="40" w:line="221" w:lineRule="auto"/>
              <w:jc w:val="center"/>
            </w:pPr>
            <w:r w:rsidRPr="00FC02F4">
              <w:t>40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line="221" w:lineRule="auto"/>
              <w:rPr>
                <w:bCs/>
              </w:rPr>
            </w:pPr>
            <w:r w:rsidRPr="00FC02F4">
              <w:rPr>
                <w:bCs/>
              </w:rPr>
              <w:t>Производство продуктов животноводства в хозяйствах всех категорий:</w:t>
            </w:r>
          </w:p>
        </w:tc>
        <w:tc>
          <w:tcPr>
            <w:tcW w:w="1500" w:type="dxa"/>
          </w:tcPr>
          <w:p w:rsidR="004F23D4" w:rsidRPr="00FC02F4" w:rsidRDefault="004F23D4" w:rsidP="00195DE9">
            <w:pPr>
              <w:spacing w:before="40" w:line="221" w:lineRule="auto"/>
              <w:jc w:val="center"/>
            </w:pPr>
          </w:p>
        </w:tc>
        <w:tc>
          <w:tcPr>
            <w:tcW w:w="1500" w:type="dxa"/>
          </w:tcPr>
          <w:p w:rsidR="004F23D4" w:rsidRPr="00FC02F4" w:rsidRDefault="004F23D4" w:rsidP="00195DE9">
            <w:pPr>
              <w:spacing w:before="40" w:line="221" w:lineRule="auto"/>
              <w:jc w:val="center"/>
            </w:pPr>
          </w:p>
        </w:tc>
        <w:tc>
          <w:tcPr>
            <w:tcW w:w="1795" w:type="dxa"/>
          </w:tcPr>
          <w:p w:rsidR="004F23D4" w:rsidRPr="00FC02F4" w:rsidRDefault="004F23D4" w:rsidP="0035424F">
            <w:pPr>
              <w:spacing w:before="40"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pPr>
            <w:r w:rsidRPr="00FC02F4">
              <w:t>скот и птица на убой (в живом весе)</w:t>
            </w:r>
          </w:p>
        </w:tc>
        <w:tc>
          <w:tcPr>
            <w:tcW w:w="1500" w:type="dxa"/>
          </w:tcPr>
          <w:p w:rsidR="004F23D4" w:rsidRPr="00FC02F4" w:rsidRDefault="004F23D4" w:rsidP="00195DE9">
            <w:pPr>
              <w:spacing w:before="40" w:line="221" w:lineRule="auto"/>
              <w:jc w:val="center"/>
            </w:pPr>
            <w:r w:rsidRPr="00FC02F4">
              <w:t>тонн</w:t>
            </w:r>
          </w:p>
        </w:tc>
        <w:tc>
          <w:tcPr>
            <w:tcW w:w="1500" w:type="dxa"/>
          </w:tcPr>
          <w:p w:rsidR="004F23D4" w:rsidRPr="00FC02F4" w:rsidRDefault="004F23D4" w:rsidP="00195DE9">
            <w:pPr>
              <w:spacing w:before="40" w:line="221" w:lineRule="auto"/>
              <w:jc w:val="center"/>
            </w:pPr>
            <w:r w:rsidRPr="00FC02F4">
              <w:t>84</w:t>
            </w:r>
          </w:p>
        </w:tc>
        <w:tc>
          <w:tcPr>
            <w:tcW w:w="1795" w:type="dxa"/>
          </w:tcPr>
          <w:p w:rsidR="004F23D4" w:rsidRPr="00FC02F4" w:rsidRDefault="004F23D4" w:rsidP="00195DE9">
            <w:pPr>
              <w:spacing w:before="40" w:line="221" w:lineRule="auto"/>
              <w:jc w:val="center"/>
            </w:pPr>
            <w:r w:rsidRPr="00FC02F4">
              <w:t>88</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pPr>
            <w:r w:rsidRPr="00FC02F4">
              <w:t>молоко</w:t>
            </w:r>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jc w:val="center"/>
            </w:pPr>
            <w:r w:rsidRPr="00FC02F4">
              <w:t>605</w:t>
            </w:r>
          </w:p>
        </w:tc>
        <w:tc>
          <w:tcPr>
            <w:tcW w:w="1795" w:type="dxa"/>
          </w:tcPr>
          <w:p w:rsidR="004F23D4" w:rsidRPr="00FC02F4" w:rsidRDefault="004F23D4" w:rsidP="0035424F">
            <w:pPr>
              <w:spacing w:before="40" w:line="221" w:lineRule="auto"/>
              <w:jc w:val="center"/>
            </w:pPr>
            <w:r w:rsidRPr="00FC02F4">
              <w:t>675</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widowControl w:val="0"/>
              <w:spacing w:line="221" w:lineRule="auto"/>
            </w:pPr>
            <w:r w:rsidRPr="00FC02F4">
              <w:t>яйца</w:t>
            </w:r>
          </w:p>
        </w:tc>
        <w:tc>
          <w:tcPr>
            <w:tcW w:w="1500" w:type="dxa"/>
          </w:tcPr>
          <w:p w:rsidR="004F23D4" w:rsidRPr="00FC02F4" w:rsidRDefault="004F23D4" w:rsidP="00195DE9">
            <w:pPr>
              <w:spacing w:before="40" w:line="221" w:lineRule="auto"/>
              <w:jc w:val="center"/>
            </w:pPr>
            <w:r w:rsidRPr="00FC02F4">
              <w:t>Тыс. шт.</w:t>
            </w:r>
          </w:p>
        </w:tc>
        <w:tc>
          <w:tcPr>
            <w:tcW w:w="1500" w:type="dxa"/>
          </w:tcPr>
          <w:p w:rsidR="004F23D4" w:rsidRPr="00FC02F4" w:rsidRDefault="004F23D4" w:rsidP="00195DE9">
            <w:pPr>
              <w:spacing w:before="40" w:line="221" w:lineRule="auto"/>
              <w:jc w:val="center"/>
            </w:pPr>
            <w:r w:rsidRPr="00FC02F4">
              <w:t>135</w:t>
            </w:r>
          </w:p>
        </w:tc>
        <w:tc>
          <w:tcPr>
            <w:tcW w:w="1795" w:type="dxa"/>
          </w:tcPr>
          <w:p w:rsidR="004F23D4" w:rsidRPr="00FC02F4" w:rsidRDefault="004F23D4" w:rsidP="0035424F">
            <w:pPr>
              <w:spacing w:before="40" w:line="221" w:lineRule="auto"/>
              <w:jc w:val="center"/>
            </w:pPr>
            <w:r w:rsidRPr="00FC02F4">
              <w:t>140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195DE9">
            <w:pPr>
              <w:spacing w:line="221" w:lineRule="auto"/>
              <w:rPr>
                <w:bCs/>
              </w:rPr>
            </w:pPr>
            <w:r w:rsidRPr="00FC02F4">
              <w:rPr>
                <w:bCs/>
              </w:rPr>
              <w:t>Число личных подсобных хозяйств</w:t>
            </w:r>
          </w:p>
        </w:tc>
        <w:tc>
          <w:tcPr>
            <w:tcW w:w="1500" w:type="dxa"/>
          </w:tcPr>
          <w:p w:rsidR="004F23D4" w:rsidRPr="00FC02F4" w:rsidRDefault="004F23D4" w:rsidP="00195DE9">
            <w:pPr>
              <w:spacing w:before="120" w:line="221" w:lineRule="auto"/>
              <w:jc w:val="center"/>
            </w:pPr>
            <w:r w:rsidRPr="00FC02F4">
              <w:t>Ед.</w:t>
            </w:r>
          </w:p>
        </w:tc>
        <w:tc>
          <w:tcPr>
            <w:tcW w:w="1500" w:type="dxa"/>
          </w:tcPr>
          <w:p w:rsidR="004F23D4" w:rsidRPr="00FC02F4" w:rsidRDefault="004F23D4" w:rsidP="00195DE9">
            <w:pPr>
              <w:spacing w:before="40" w:line="221" w:lineRule="auto"/>
              <w:jc w:val="center"/>
            </w:pPr>
            <w:r w:rsidRPr="00FC02F4">
              <w:t>220</w:t>
            </w:r>
          </w:p>
        </w:tc>
        <w:tc>
          <w:tcPr>
            <w:tcW w:w="1795" w:type="dxa"/>
          </w:tcPr>
          <w:p w:rsidR="004F23D4" w:rsidRPr="00FC02F4" w:rsidRDefault="004F23D4" w:rsidP="0035424F">
            <w:pPr>
              <w:spacing w:before="40" w:line="221" w:lineRule="auto"/>
              <w:jc w:val="center"/>
            </w:pPr>
            <w:r w:rsidRPr="00FC02F4">
              <w:t>245</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rPr>
                <w:b/>
              </w:rPr>
            </w:pPr>
            <w:r w:rsidRPr="00FC02F4">
              <w:rPr>
                <w:b/>
              </w:rPr>
              <w:t>Инвестиционная и строительная деятельность</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35424F">
            <w:pPr>
              <w:spacing w:before="40"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Инвестиции в основной капитал</w:t>
            </w:r>
          </w:p>
        </w:tc>
        <w:tc>
          <w:tcPr>
            <w:tcW w:w="1500" w:type="dxa"/>
          </w:tcPr>
          <w:p w:rsidR="004F23D4" w:rsidRPr="00FC02F4" w:rsidRDefault="004F23D4" w:rsidP="004F23D4">
            <w:pPr>
              <w:spacing w:before="40" w:line="221" w:lineRule="auto"/>
              <w:jc w:val="center"/>
            </w:pPr>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right="-150"/>
              <w:jc w:val="center"/>
            </w:pPr>
            <w:r w:rsidRPr="00FC02F4">
              <w:t>396,9</w:t>
            </w:r>
          </w:p>
        </w:tc>
        <w:tc>
          <w:tcPr>
            <w:tcW w:w="1795" w:type="dxa"/>
          </w:tcPr>
          <w:p w:rsidR="004F23D4" w:rsidRPr="00FC02F4" w:rsidRDefault="004F23D4" w:rsidP="0035424F">
            <w:pPr>
              <w:spacing w:before="40" w:line="221" w:lineRule="auto"/>
              <w:ind w:right="-150"/>
              <w:jc w:val="center"/>
            </w:pPr>
            <w:r w:rsidRPr="00FC02F4">
              <w:t>814,44</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Инвестиции в основной капитал за счет средств федерального бюджета</w:t>
            </w:r>
          </w:p>
        </w:tc>
        <w:tc>
          <w:tcPr>
            <w:tcW w:w="1500" w:type="dxa"/>
          </w:tcPr>
          <w:p w:rsidR="004F23D4" w:rsidRPr="00FC02F4" w:rsidRDefault="004F23D4" w:rsidP="00195DE9">
            <w:pPr>
              <w:spacing w:before="40" w:line="221" w:lineRule="auto"/>
              <w:jc w:val="center"/>
            </w:pPr>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hanging="129"/>
              <w:jc w:val="center"/>
            </w:pPr>
            <w:r w:rsidRPr="00FC02F4">
              <w:t>0</w:t>
            </w:r>
          </w:p>
        </w:tc>
        <w:tc>
          <w:tcPr>
            <w:tcW w:w="1795" w:type="dxa"/>
          </w:tcPr>
          <w:p w:rsidR="004F23D4" w:rsidRPr="00FC02F4" w:rsidRDefault="004F23D4" w:rsidP="0035424F">
            <w:pPr>
              <w:spacing w:before="40" w:line="221" w:lineRule="auto"/>
              <w:ind w:hanging="129"/>
              <w:jc w:val="center"/>
            </w:pPr>
            <w:r w:rsidRPr="00FC02F4">
              <w:t>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 xml:space="preserve">Инвестиции в основной капитал за счет средств </w:t>
            </w:r>
            <w:r w:rsidRPr="00FC02F4">
              <w:lastRenderedPageBreak/>
              <w:t>областного бюджета</w:t>
            </w:r>
          </w:p>
        </w:tc>
        <w:tc>
          <w:tcPr>
            <w:tcW w:w="1500" w:type="dxa"/>
          </w:tcPr>
          <w:p w:rsidR="004F23D4" w:rsidRPr="00FC02F4" w:rsidRDefault="004F23D4" w:rsidP="004F23D4">
            <w:pPr>
              <w:spacing w:before="40" w:line="221" w:lineRule="auto"/>
              <w:jc w:val="center"/>
            </w:pPr>
            <w:proofErr w:type="spellStart"/>
            <w:r w:rsidRPr="00FC02F4">
              <w:lastRenderedPageBreak/>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pPr>
            <w:r w:rsidRPr="00FC02F4">
              <w:t>243,83</w:t>
            </w:r>
          </w:p>
        </w:tc>
        <w:tc>
          <w:tcPr>
            <w:tcW w:w="1795" w:type="dxa"/>
          </w:tcPr>
          <w:p w:rsidR="004F23D4" w:rsidRPr="00FC02F4" w:rsidRDefault="004F23D4" w:rsidP="00195DE9">
            <w:pPr>
              <w:spacing w:before="40" w:line="221" w:lineRule="auto"/>
              <w:ind w:hanging="129"/>
              <w:jc w:val="center"/>
            </w:pPr>
            <w:r w:rsidRPr="00FC02F4">
              <w:t>661,42</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lastRenderedPageBreak/>
              <w:t>Ввод в действие общей площади жилых домов</w:t>
            </w:r>
          </w:p>
        </w:tc>
        <w:tc>
          <w:tcPr>
            <w:tcW w:w="1500" w:type="dxa"/>
          </w:tcPr>
          <w:p w:rsidR="004F23D4" w:rsidRPr="00FC02F4" w:rsidRDefault="004F23D4" w:rsidP="004F23D4">
            <w:pPr>
              <w:spacing w:before="40" w:line="221" w:lineRule="auto"/>
              <w:jc w:val="center"/>
            </w:pPr>
            <w:r w:rsidRPr="00FC02F4">
              <w:t>кв. м</w:t>
            </w:r>
          </w:p>
        </w:tc>
        <w:tc>
          <w:tcPr>
            <w:tcW w:w="1500" w:type="dxa"/>
          </w:tcPr>
          <w:p w:rsidR="004F23D4" w:rsidRPr="00FC02F4" w:rsidRDefault="004F23D4" w:rsidP="004F23D4">
            <w:pPr>
              <w:spacing w:before="40" w:line="221" w:lineRule="auto"/>
            </w:pPr>
            <w:r w:rsidRPr="00FC02F4">
              <w:t>2183,6</w:t>
            </w:r>
          </w:p>
        </w:tc>
        <w:tc>
          <w:tcPr>
            <w:tcW w:w="1795" w:type="dxa"/>
          </w:tcPr>
          <w:p w:rsidR="004F23D4" w:rsidRPr="00FC02F4" w:rsidRDefault="004F23D4" w:rsidP="0035424F">
            <w:pPr>
              <w:spacing w:before="40" w:line="221" w:lineRule="auto"/>
              <w:jc w:val="center"/>
            </w:pPr>
            <w:r w:rsidRPr="00FC02F4">
              <w:t>813</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rPr>
                <w:b/>
              </w:rPr>
            </w:pPr>
            <w:r w:rsidRPr="00FC02F4">
              <w:rPr>
                <w:b/>
              </w:rPr>
              <w:t>Транспорт</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35424F">
            <w:pPr>
              <w:spacing w:before="40"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Протяженность автомобильных дорог общего пользования с твердым покрытием (областного значения)</w:t>
            </w:r>
          </w:p>
        </w:tc>
        <w:tc>
          <w:tcPr>
            <w:tcW w:w="1500" w:type="dxa"/>
          </w:tcPr>
          <w:p w:rsidR="004F23D4" w:rsidRPr="00FC02F4" w:rsidRDefault="004F23D4" w:rsidP="00195DE9">
            <w:pPr>
              <w:spacing w:before="40" w:line="221" w:lineRule="auto"/>
              <w:jc w:val="center"/>
            </w:pPr>
            <w:r w:rsidRPr="00FC02F4">
              <w:t>км</w:t>
            </w:r>
          </w:p>
        </w:tc>
        <w:tc>
          <w:tcPr>
            <w:tcW w:w="1500" w:type="dxa"/>
          </w:tcPr>
          <w:p w:rsidR="004F23D4" w:rsidRPr="00FC02F4" w:rsidRDefault="004F23D4" w:rsidP="00195DE9">
            <w:pPr>
              <w:spacing w:before="40" w:line="221" w:lineRule="auto"/>
              <w:jc w:val="center"/>
            </w:pPr>
            <w:r w:rsidRPr="00FC02F4">
              <w:t>24,7</w:t>
            </w:r>
          </w:p>
        </w:tc>
        <w:tc>
          <w:tcPr>
            <w:tcW w:w="1795" w:type="dxa"/>
          </w:tcPr>
          <w:p w:rsidR="004F23D4" w:rsidRPr="00FC02F4" w:rsidRDefault="004F23D4" w:rsidP="0035424F">
            <w:pPr>
              <w:spacing w:before="40" w:line="221" w:lineRule="auto"/>
              <w:jc w:val="center"/>
            </w:pPr>
            <w:r w:rsidRPr="00FC02F4">
              <w:t>24,7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rPr>
                <w:b/>
              </w:rPr>
            </w:pPr>
            <w:r w:rsidRPr="00FC02F4">
              <w:rPr>
                <w:b/>
              </w:rPr>
              <w:t>Потребительский рынок</w:t>
            </w:r>
          </w:p>
        </w:tc>
        <w:tc>
          <w:tcPr>
            <w:tcW w:w="1500" w:type="dxa"/>
          </w:tcPr>
          <w:p w:rsidR="004F23D4" w:rsidRPr="00FC02F4" w:rsidRDefault="004F23D4" w:rsidP="00195DE9">
            <w:pPr>
              <w:spacing w:before="40" w:line="221" w:lineRule="auto"/>
              <w:jc w:val="center"/>
            </w:pPr>
          </w:p>
        </w:tc>
        <w:tc>
          <w:tcPr>
            <w:tcW w:w="1500" w:type="dxa"/>
          </w:tcPr>
          <w:p w:rsidR="004F23D4" w:rsidRPr="00FC02F4" w:rsidRDefault="004F23D4" w:rsidP="00195DE9">
            <w:pPr>
              <w:spacing w:before="40" w:line="221" w:lineRule="auto"/>
              <w:jc w:val="center"/>
            </w:pPr>
          </w:p>
        </w:tc>
        <w:tc>
          <w:tcPr>
            <w:tcW w:w="1795" w:type="dxa"/>
          </w:tcPr>
          <w:p w:rsidR="004F23D4" w:rsidRPr="00FC02F4" w:rsidRDefault="004F23D4" w:rsidP="0035424F">
            <w:pPr>
              <w:spacing w:before="40"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Оборот розничной торговли</w:t>
            </w:r>
          </w:p>
        </w:tc>
        <w:tc>
          <w:tcPr>
            <w:tcW w:w="1500" w:type="dxa"/>
          </w:tcPr>
          <w:p w:rsidR="004F23D4" w:rsidRPr="00FC02F4" w:rsidRDefault="004F23D4" w:rsidP="00195DE9">
            <w:pPr>
              <w:spacing w:before="40" w:line="221" w:lineRule="auto"/>
              <w:jc w:val="center"/>
            </w:pPr>
            <w:r w:rsidRPr="00FC02F4">
              <w:t>млн. руб.</w:t>
            </w:r>
          </w:p>
        </w:tc>
        <w:tc>
          <w:tcPr>
            <w:tcW w:w="1500" w:type="dxa"/>
          </w:tcPr>
          <w:p w:rsidR="004F23D4" w:rsidRPr="00FC02F4" w:rsidRDefault="004F23D4" w:rsidP="00195DE9">
            <w:pPr>
              <w:spacing w:before="40" w:line="221" w:lineRule="auto"/>
              <w:ind w:left="-129"/>
              <w:jc w:val="center"/>
            </w:pPr>
            <w:r w:rsidRPr="00FC02F4">
              <w:t>235,3</w:t>
            </w:r>
          </w:p>
        </w:tc>
        <w:tc>
          <w:tcPr>
            <w:tcW w:w="1795" w:type="dxa"/>
          </w:tcPr>
          <w:p w:rsidR="004F23D4" w:rsidRPr="00FC02F4" w:rsidRDefault="004F23D4" w:rsidP="0035424F">
            <w:pPr>
              <w:spacing w:before="40" w:line="221" w:lineRule="auto"/>
              <w:ind w:left="-129"/>
              <w:jc w:val="center"/>
            </w:pPr>
            <w:r w:rsidRPr="00FC02F4">
              <w:t>289,6</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proofErr w:type="gramStart"/>
            <w:r w:rsidRPr="00FC02F4">
              <w:t>В % к предыдущему периоду, в сопоставимых ценах</w:t>
            </w:r>
            <w:proofErr w:type="gramEnd"/>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jc w:val="center"/>
            </w:pPr>
            <w:r w:rsidRPr="00FC02F4">
              <w:t>103,1</w:t>
            </w:r>
          </w:p>
        </w:tc>
        <w:tc>
          <w:tcPr>
            <w:tcW w:w="1795" w:type="dxa"/>
          </w:tcPr>
          <w:p w:rsidR="004F23D4" w:rsidRPr="00FC02F4" w:rsidRDefault="004F23D4" w:rsidP="0035424F">
            <w:pPr>
              <w:spacing w:before="40" w:line="221" w:lineRule="auto"/>
              <w:jc w:val="center"/>
            </w:pPr>
            <w:r w:rsidRPr="00FC02F4">
              <w:t>103,6</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Оборот розничной торговли на душу населения</w:t>
            </w:r>
          </w:p>
        </w:tc>
        <w:tc>
          <w:tcPr>
            <w:tcW w:w="1500" w:type="dxa"/>
          </w:tcPr>
          <w:p w:rsidR="004F23D4" w:rsidRPr="00FC02F4" w:rsidRDefault="004F23D4" w:rsidP="00195DE9">
            <w:pPr>
              <w:spacing w:before="40" w:line="221" w:lineRule="auto"/>
              <w:jc w:val="center"/>
            </w:pPr>
            <w:r w:rsidRPr="00FC02F4">
              <w:t>Рублей</w:t>
            </w:r>
          </w:p>
        </w:tc>
        <w:tc>
          <w:tcPr>
            <w:tcW w:w="1500" w:type="dxa"/>
          </w:tcPr>
          <w:p w:rsidR="004F23D4" w:rsidRPr="00FC02F4" w:rsidRDefault="004F23D4" w:rsidP="00195DE9">
            <w:pPr>
              <w:spacing w:before="40" w:line="221" w:lineRule="auto"/>
              <w:jc w:val="center"/>
            </w:pPr>
            <w:r w:rsidRPr="00FC02F4">
              <w:t>50428</w:t>
            </w:r>
          </w:p>
        </w:tc>
        <w:tc>
          <w:tcPr>
            <w:tcW w:w="1795" w:type="dxa"/>
          </w:tcPr>
          <w:p w:rsidR="004F23D4" w:rsidRPr="00FC02F4" w:rsidRDefault="004F23D4" w:rsidP="00195DE9">
            <w:pPr>
              <w:spacing w:before="40" w:line="221" w:lineRule="auto"/>
              <w:jc w:val="center"/>
            </w:pPr>
            <w:r w:rsidRPr="00FC02F4">
              <w:t>59552</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Оборот общественного питания</w:t>
            </w:r>
          </w:p>
        </w:tc>
        <w:tc>
          <w:tcPr>
            <w:tcW w:w="1500" w:type="dxa"/>
          </w:tcPr>
          <w:p w:rsidR="004F23D4" w:rsidRPr="00FC02F4" w:rsidRDefault="004F23D4" w:rsidP="00195DE9">
            <w:pPr>
              <w:spacing w:before="40" w:line="221" w:lineRule="auto"/>
              <w:jc w:val="center"/>
            </w:pPr>
            <w:r w:rsidRPr="00FC02F4">
              <w:t>млн. руб.</w:t>
            </w:r>
          </w:p>
        </w:tc>
        <w:tc>
          <w:tcPr>
            <w:tcW w:w="1500" w:type="dxa"/>
          </w:tcPr>
          <w:p w:rsidR="004F23D4" w:rsidRPr="00FC02F4" w:rsidRDefault="004F23D4" w:rsidP="00195DE9">
            <w:pPr>
              <w:spacing w:before="40" w:line="221" w:lineRule="auto"/>
              <w:jc w:val="center"/>
            </w:pPr>
            <w:r w:rsidRPr="00FC02F4">
              <w:t>46523</w:t>
            </w:r>
          </w:p>
        </w:tc>
        <w:tc>
          <w:tcPr>
            <w:tcW w:w="1795" w:type="dxa"/>
          </w:tcPr>
          <w:p w:rsidR="004F23D4" w:rsidRPr="00FC02F4" w:rsidRDefault="004F23D4" w:rsidP="00195DE9">
            <w:pPr>
              <w:spacing w:before="40" w:line="221" w:lineRule="auto"/>
              <w:jc w:val="center"/>
            </w:pPr>
            <w:r w:rsidRPr="00FC02F4">
              <w:t>50345</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proofErr w:type="gramStart"/>
            <w:r w:rsidRPr="00FC02F4">
              <w:t>В % к предыдущему периоду, в сопоставимых ценах</w:t>
            </w:r>
            <w:proofErr w:type="gramEnd"/>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ind w:left="-119"/>
              <w:jc w:val="center"/>
            </w:pPr>
            <w:r w:rsidRPr="00FC02F4">
              <w:t>102,5</w:t>
            </w:r>
          </w:p>
        </w:tc>
        <w:tc>
          <w:tcPr>
            <w:tcW w:w="1795" w:type="dxa"/>
          </w:tcPr>
          <w:p w:rsidR="004F23D4" w:rsidRPr="00FC02F4" w:rsidRDefault="004F23D4" w:rsidP="0035424F">
            <w:pPr>
              <w:spacing w:before="40" w:line="221" w:lineRule="auto"/>
              <w:ind w:left="-119"/>
              <w:jc w:val="center"/>
            </w:pPr>
            <w:r w:rsidRPr="00FC02F4">
              <w:t>102,7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 xml:space="preserve">Объем платных услуг населению </w:t>
            </w:r>
          </w:p>
        </w:tc>
        <w:tc>
          <w:tcPr>
            <w:tcW w:w="1500" w:type="dxa"/>
          </w:tcPr>
          <w:p w:rsidR="004F23D4" w:rsidRPr="00FC02F4" w:rsidRDefault="004F23D4" w:rsidP="00195DE9">
            <w:pPr>
              <w:spacing w:before="40" w:line="221" w:lineRule="auto"/>
              <w:jc w:val="center"/>
            </w:pPr>
            <w:r w:rsidRPr="00FC02F4">
              <w:t>Млн. руб.</w:t>
            </w:r>
          </w:p>
        </w:tc>
        <w:tc>
          <w:tcPr>
            <w:tcW w:w="1500" w:type="dxa"/>
          </w:tcPr>
          <w:p w:rsidR="004F23D4" w:rsidRPr="00FC02F4" w:rsidRDefault="004F23D4" w:rsidP="00195DE9">
            <w:pPr>
              <w:spacing w:before="40" w:line="221" w:lineRule="auto"/>
              <w:ind w:hanging="119"/>
              <w:jc w:val="center"/>
            </w:pPr>
            <w:r w:rsidRPr="00FC02F4">
              <w:t>36,0</w:t>
            </w:r>
          </w:p>
        </w:tc>
        <w:tc>
          <w:tcPr>
            <w:tcW w:w="1795" w:type="dxa"/>
          </w:tcPr>
          <w:p w:rsidR="004F23D4" w:rsidRPr="00FC02F4" w:rsidRDefault="004F23D4" w:rsidP="0035424F">
            <w:pPr>
              <w:spacing w:before="40" w:line="221" w:lineRule="auto"/>
              <w:jc w:val="center"/>
            </w:pPr>
            <w:r w:rsidRPr="00FC02F4">
              <w:t>41,7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proofErr w:type="gramStart"/>
            <w:r w:rsidRPr="00FC02F4">
              <w:t>В % к предыдущему периоду, в сопоставимых ценах</w:t>
            </w:r>
            <w:proofErr w:type="gramEnd"/>
          </w:p>
        </w:tc>
        <w:tc>
          <w:tcPr>
            <w:tcW w:w="1500" w:type="dxa"/>
          </w:tcPr>
          <w:p w:rsidR="004F23D4" w:rsidRPr="00FC02F4" w:rsidRDefault="004F23D4" w:rsidP="00195DE9">
            <w:pPr>
              <w:spacing w:before="40" w:line="221" w:lineRule="auto"/>
              <w:jc w:val="center"/>
            </w:pPr>
            <w:r w:rsidRPr="00FC02F4">
              <w:t>%</w:t>
            </w:r>
          </w:p>
        </w:tc>
        <w:tc>
          <w:tcPr>
            <w:tcW w:w="1500" w:type="dxa"/>
          </w:tcPr>
          <w:p w:rsidR="004F23D4" w:rsidRPr="00FC02F4" w:rsidRDefault="004F23D4" w:rsidP="00195DE9">
            <w:pPr>
              <w:spacing w:before="40" w:line="221" w:lineRule="auto"/>
              <w:jc w:val="center"/>
            </w:pPr>
            <w:r w:rsidRPr="00FC02F4">
              <w:t>103,2</w:t>
            </w:r>
          </w:p>
        </w:tc>
        <w:tc>
          <w:tcPr>
            <w:tcW w:w="1795" w:type="dxa"/>
          </w:tcPr>
          <w:p w:rsidR="004F23D4" w:rsidRPr="00FC02F4" w:rsidRDefault="004F23D4" w:rsidP="0035424F">
            <w:pPr>
              <w:spacing w:before="40" w:line="221" w:lineRule="auto"/>
              <w:jc w:val="center"/>
            </w:pPr>
            <w:r w:rsidRPr="00FC02F4">
              <w:t>104,3</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rPr>
                <w:b/>
              </w:rPr>
            </w:pPr>
            <w:r w:rsidRPr="00FC02F4">
              <w:rPr>
                <w:b/>
              </w:rPr>
              <w:t xml:space="preserve">РЫНОК ТРУДА И ЗАРАБОТНОЙ ПЛАТЫ </w:t>
            </w:r>
          </w:p>
        </w:tc>
        <w:tc>
          <w:tcPr>
            <w:tcW w:w="1500" w:type="dxa"/>
          </w:tcPr>
          <w:p w:rsidR="004F23D4" w:rsidRPr="00FC02F4" w:rsidRDefault="004F23D4" w:rsidP="00195DE9">
            <w:pPr>
              <w:spacing w:line="221" w:lineRule="auto"/>
              <w:jc w:val="center"/>
            </w:pPr>
          </w:p>
        </w:tc>
        <w:tc>
          <w:tcPr>
            <w:tcW w:w="1500" w:type="dxa"/>
          </w:tcPr>
          <w:p w:rsidR="004F23D4" w:rsidRPr="00FC02F4" w:rsidRDefault="004F23D4" w:rsidP="00195DE9">
            <w:pPr>
              <w:spacing w:before="40" w:line="221" w:lineRule="auto"/>
              <w:jc w:val="center"/>
            </w:pPr>
          </w:p>
        </w:tc>
        <w:tc>
          <w:tcPr>
            <w:tcW w:w="1795" w:type="dxa"/>
          </w:tcPr>
          <w:p w:rsidR="004F23D4" w:rsidRPr="00FC02F4" w:rsidRDefault="004F23D4" w:rsidP="0035424F">
            <w:pPr>
              <w:spacing w:before="40"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Среднесписочная численность работников (без внешних совместителей) (</w:t>
            </w:r>
            <w:proofErr w:type="spellStart"/>
            <w:r w:rsidRPr="00FC02F4">
              <w:t>кр.</w:t>
            </w:r>
            <w:proofErr w:type="gramStart"/>
            <w:r w:rsidRPr="00FC02F4">
              <w:t>ср</w:t>
            </w:r>
            <w:proofErr w:type="spellEnd"/>
            <w:proofErr w:type="gramEnd"/>
            <w:r w:rsidRPr="00FC02F4">
              <w:t>.)</w:t>
            </w:r>
          </w:p>
        </w:tc>
        <w:tc>
          <w:tcPr>
            <w:tcW w:w="1500" w:type="dxa"/>
          </w:tcPr>
          <w:p w:rsidR="004F23D4" w:rsidRPr="00FC02F4" w:rsidRDefault="004F23D4" w:rsidP="00195DE9">
            <w:pPr>
              <w:spacing w:line="221" w:lineRule="auto"/>
              <w:jc w:val="center"/>
            </w:pPr>
            <w:r w:rsidRPr="00FC02F4">
              <w:t>Чел.</w:t>
            </w:r>
          </w:p>
        </w:tc>
        <w:tc>
          <w:tcPr>
            <w:tcW w:w="1500" w:type="dxa"/>
            <w:shd w:val="clear" w:color="auto" w:fill="auto"/>
          </w:tcPr>
          <w:p w:rsidR="004F23D4" w:rsidRPr="00FC02F4" w:rsidRDefault="004F23D4" w:rsidP="00195DE9">
            <w:pPr>
              <w:spacing w:before="40" w:line="221" w:lineRule="auto"/>
              <w:jc w:val="center"/>
            </w:pPr>
            <w:r w:rsidRPr="00FC02F4">
              <w:t>3065</w:t>
            </w:r>
          </w:p>
        </w:tc>
        <w:tc>
          <w:tcPr>
            <w:tcW w:w="1795" w:type="dxa"/>
            <w:shd w:val="clear" w:color="auto" w:fill="auto"/>
          </w:tcPr>
          <w:p w:rsidR="004F23D4" w:rsidRPr="00FC02F4" w:rsidRDefault="004F23D4" w:rsidP="00195DE9">
            <w:pPr>
              <w:spacing w:before="40" w:line="221" w:lineRule="auto"/>
              <w:jc w:val="center"/>
            </w:pPr>
            <w:r w:rsidRPr="00FC02F4">
              <w:t>3189</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line="221" w:lineRule="auto"/>
            </w:pPr>
            <w:r w:rsidRPr="00FC02F4">
              <w:t xml:space="preserve">Численность официально зарегистрированных безработных </w:t>
            </w:r>
          </w:p>
        </w:tc>
        <w:tc>
          <w:tcPr>
            <w:tcW w:w="1500" w:type="dxa"/>
          </w:tcPr>
          <w:p w:rsidR="004F23D4" w:rsidRPr="00FC02F4" w:rsidRDefault="004F23D4" w:rsidP="00195DE9">
            <w:pPr>
              <w:jc w:val="center"/>
            </w:pPr>
            <w:r w:rsidRPr="00FC02F4">
              <w:t>Чел.</w:t>
            </w:r>
          </w:p>
        </w:tc>
        <w:tc>
          <w:tcPr>
            <w:tcW w:w="1500" w:type="dxa"/>
          </w:tcPr>
          <w:p w:rsidR="004F23D4" w:rsidRPr="00FC02F4" w:rsidRDefault="004F23D4" w:rsidP="00195DE9">
            <w:pPr>
              <w:spacing w:line="221" w:lineRule="auto"/>
              <w:jc w:val="center"/>
            </w:pPr>
            <w:r w:rsidRPr="00FC02F4">
              <w:t>56</w:t>
            </w:r>
          </w:p>
        </w:tc>
        <w:tc>
          <w:tcPr>
            <w:tcW w:w="1795" w:type="dxa"/>
          </w:tcPr>
          <w:p w:rsidR="004F23D4" w:rsidRPr="00FC02F4" w:rsidRDefault="004F23D4" w:rsidP="00195DE9">
            <w:pPr>
              <w:spacing w:line="221" w:lineRule="auto"/>
              <w:jc w:val="center"/>
            </w:pPr>
            <w:r w:rsidRPr="00FC02F4">
              <w:t>40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 xml:space="preserve">Уровень зарегистрированной безработицы к трудоспособному населению </w:t>
            </w:r>
          </w:p>
        </w:tc>
        <w:tc>
          <w:tcPr>
            <w:tcW w:w="1500" w:type="dxa"/>
          </w:tcPr>
          <w:p w:rsidR="004F23D4" w:rsidRPr="00FC02F4" w:rsidRDefault="004F23D4" w:rsidP="00195DE9">
            <w:pPr>
              <w:jc w:val="center"/>
            </w:pPr>
            <w:r w:rsidRPr="00FC02F4">
              <w:t>%</w:t>
            </w:r>
          </w:p>
        </w:tc>
        <w:tc>
          <w:tcPr>
            <w:tcW w:w="1500" w:type="dxa"/>
          </w:tcPr>
          <w:p w:rsidR="004F23D4" w:rsidRPr="00FC02F4" w:rsidRDefault="004F23D4" w:rsidP="00195DE9">
            <w:pPr>
              <w:pStyle w:val="12"/>
              <w:rPr>
                <w:b w:val="0"/>
                <w:sz w:val="24"/>
                <w:szCs w:val="24"/>
              </w:rPr>
            </w:pPr>
            <w:r w:rsidRPr="00FC02F4">
              <w:rPr>
                <w:b w:val="0"/>
                <w:sz w:val="24"/>
                <w:szCs w:val="24"/>
              </w:rPr>
              <w:t>2,1</w:t>
            </w:r>
          </w:p>
        </w:tc>
        <w:tc>
          <w:tcPr>
            <w:tcW w:w="1795" w:type="dxa"/>
          </w:tcPr>
          <w:p w:rsidR="004F23D4" w:rsidRPr="00FC02F4" w:rsidRDefault="004F23D4" w:rsidP="00195DE9">
            <w:pPr>
              <w:pStyle w:val="12"/>
              <w:ind w:firstLine="0"/>
              <w:rPr>
                <w:b w:val="0"/>
                <w:sz w:val="24"/>
                <w:szCs w:val="24"/>
              </w:rPr>
            </w:pPr>
            <w:r w:rsidRPr="00FC02F4">
              <w:rPr>
                <w:b w:val="0"/>
                <w:sz w:val="24"/>
                <w:szCs w:val="24"/>
              </w:rPr>
              <w:t>2</w:t>
            </w:r>
          </w:p>
        </w:tc>
        <w:tc>
          <w:tcPr>
            <w:tcW w:w="236" w:type="dxa"/>
            <w:vMerge/>
            <w:tcBorders>
              <w:top w:val="nil"/>
              <w:right w:val="nil"/>
            </w:tcBorders>
          </w:tcPr>
          <w:p w:rsidR="004F23D4" w:rsidRPr="00FC02F4" w:rsidRDefault="004F23D4" w:rsidP="004F23D4">
            <w:pPr>
              <w:spacing w:line="221" w:lineRule="auto"/>
              <w:jc w:val="center"/>
              <w:rPr>
                <w:b/>
              </w:rPr>
            </w:pPr>
          </w:p>
        </w:tc>
      </w:tr>
      <w:tr w:rsidR="004F23D4" w:rsidRPr="00FC02F4" w:rsidTr="004F23D4">
        <w:trPr>
          <w:jc w:val="center"/>
        </w:trPr>
        <w:tc>
          <w:tcPr>
            <w:tcW w:w="5258" w:type="dxa"/>
          </w:tcPr>
          <w:p w:rsidR="004F23D4" w:rsidRPr="00FC02F4" w:rsidRDefault="004F23D4" w:rsidP="004F23D4">
            <w:pPr>
              <w:spacing w:line="221" w:lineRule="auto"/>
            </w:pPr>
            <w:r w:rsidRPr="00FC02F4">
              <w:t xml:space="preserve">Среднемесячная номинальная начисленная заработная плата работников </w:t>
            </w:r>
          </w:p>
        </w:tc>
        <w:tc>
          <w:tcPr>
            <w:tcW w:w="1500" w:type="dxa"/>
          </w:tcPr>
          <w:p w:rsidR="004F23D4" w:rsidRPr="00FC02F4" w:rsidRDefault="004F23D4" w:rsidP="00195DE9">
            <w:pPr>
              <w:jc w:val="center"/>
            </w:pPr>
            <w:r w:rsidRPr="00FC02F4">
              <w:t>Руб.</w:t>
            </w:r>
          </w:p>
        </w:tc>
        <w:tc>
          <w:tcPr>
            <w:tcW w:w="1500" w:type="dxa"/>
          </w:tcPr>
          <w:p w:rsidR="004F23D4" w:rsidRPr="00FC02F4" w:rsidRDefault="004F23D4" w:rsidP="00195DE9">
            <w:pPr>
              <w:spacing w:before="40" w:line="221" w:lineRule="auto"/>
              <w:jc w:val="center"/>
            </w:pPr>
            <w:r w:rsidRPr="00FC02F4">
              <w:t>14666</w:t>
            </w:r>
          </w:p>
        </w:tc>
        <w:tc>
          <w:tcPr>
            <w:tcW w:w="1795" w:type="dxa"/>
          </w:tcPr>
          <w:p w:rsidR="004F23D4" w:rsidRPr="00FC02F4" w:rsidRDefault="004F23D4" w:rsidP="00195DE9">
            <w:pPr>
              <w:spacing w:before="40" w:line="221" w:lineRule="auto"/>
              <w:jc w:val="center"/>
            </w:pPr>
            <w:r w:rsidRPr="00FC02F4">
              <w:t>19665</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rPr>
                <w:b/>
              </w:rPr>
            </w:pPr>
            <w:r w:rsidRPr="00FC02F4">
              <w:rPr>
                <w:b/>
              </w:rPr>
              <w:t>СОЦИАЛЬНАЯ СФЕРА</w:t>
            </w:r>
          </w:p>
        </w:tc>
        <w:tc>
          <w:tcPr>
            <w:tcW w:w="1500" w:type="dxa"/>
          </w:tcPr>
          <w:p w:rsidR="004F23D4" w:rsidRPr="00FC02F4" w:rsidRDefault="004F23D4" w:rsidP="00195DE9">
            <w:pPr>
              <w:spacing w:line="221" w:lineRule="auto"/>
              <w:jc w:val="center"/>
            </w:pPr>
          </w:p>
        </w:tc>
        <w:tc>
          <w:tcPr>
            <w:tcW w:w="1500" w:type="dxa"/>
          </w:tcPr>
          <w:p w:rsidR="004F23D4" w:rsidRPr="00FC02F4" w:rsidRDefault="004F23D4" w:rsidP="00195DE9">
            <w:pPr>
              <w:spacing w:line="221" w:lineRule="auto"/>
              <w:jc w:val="center"/>
            </w:pPr>
          </w:p>
        </w:tc>
        <w:tc>
          <w:tcPr>
            <w:tcW w:w="1795" w:type="dxa"/>
          </w:tcPr>
          <w:p w:rsidR="004F23D4" w:rsidRPr="00FC02F4" w:rsidRDefault="004F23D4" w:rsidP="0035424F">
            <w:pPr>
              <w:spacing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Число постоянных дошкольных учреждений – всего</w:t>
            </w:r>
          </w:p>
        </w:tc>
        <w:tc>
          <w:tcPr>
            <w:tcW w:w="1500" w:type="dxa"/>
          </w:tcPr>
          <w:p w:rsidR="004F23D4" w:rsidRPr="00FC02F4" w:rsidRDefault="004F23D4" w:rsidP="00195DE9">
            <w:pPr>
              <w:spacing w:line="221" w:lineRule="auto"/>
              <w:jc w:val="center"/>
            </w:pPr>
            <w:r w:rsidRPr="00FC02F4">
              <w:t>Ед.</w:t>
            </w:r>
          </w:p>
        </w:tc>
        <w:tc>
          <w:tcPr>
            <w:tcW w:w="1500" w:type="dxa"/>
          </w:tcPr>
          <w:p w:rsidR="004F23D4" w:rsidRPr="00FC02F4" w:rsidRDefault="004F23D4" w:rsidP="00195DE9">
            <w:pPr>
              <w:spacing w:line="221" w:lineRule="auto"/>
              <w:jc w:val="center"/>
            </w:pPr>
            <w:r w:rsidRPr="00FC02F4">
              <w:t>2</w:t>
            </w:r>
          </w:p>
        </w:tc>
        <w:tc>
          <w:tcPr>
            <w:tcW w:w="1795" w:type="dxa"/>
          </w:tcPr>
          <w:p w:rsidR="004F23D4" w:rsidRPr="00FC02F4" w:rsidRDefault="004F23D4" w:rsidP="0035424F">
            <w:pPr>
              <w:spacing w:line="221" w:lineRule="auto"/>
              <w:jc w:val="center"/>
            </w:pPr>
            <w:r w:rsidRPr="00FC02F4">
              <w:t>2</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line="221" w:lineRule="auto"/>
              <w:ind w:left="142" w:right="-113"/>
            </w:pPr>
            <w:r w:rsidRPr="00FC02F4">
              <w:t>в них детей</w:t>
            </w:r>
          </w:p>
        </w:tc>
        <w:tc>
          <w:tcPr>
            <w:tcW w:w="1500" w:type="dxa"/>
          </w:tcPr>
          <w:p w:rsidR="004F23D4" w:rsidRPr="00FC02F4" w:rsidRDefault="004F23D4" w:rsidP="00195DE9">
            <w:pPr>
              <w:spacing w:line="221" w:lineRule="auto"/>
              <w:jc w:val="center"/>
            </w:pPr>
            <w:r w:rsidRPr="00FC02F4">
              <w:t>Человек</w:t>
            </w:r>
          </w:p>
        </w:tc>
        <w:tc>
          <w:tcPr>
            <w:tcW w:w="1500" w:type="dxa"/>
          </w:tcPr>
          <w:p w:rsidR="004F23D4" w:rsidRPr="00FC02F4" w:rsidRDefault="004F23D4" w:rsidP="00195DE9">
            <w:pPr>
              <w:spacing w:line="221" w:lineRule="auto"/>
              <w:jc w:val="center"/>
            </w:pPr>
            <w:r w:rsidRPr="00FC02F4">
              <w:t>198</w:t>
            </w:r>
          </w:p>
        </w:tc>
        <w:tc>
          <w:tcPr>
            <w:tcW w:w="1795" w:type="dxa"/>
          </w:tcPr>
          <w:p w:rsidR="004F23D4" w:rsidRPr="00FC02F4" w:rsidRDefault="004F23D4" w:rsidP="0035424F">
            <w:pPr>
              <w:spacing w:line="221" w:lineRule="auto"/>
              <w:jc w:val="center"/>
            </w:pPr>
            <w:r w:rsidRPr="00FC02F4">
              <w:t>199</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Охват детей дошкольными учреждениями (</w:t>
            </w:r>
            <w:proofErr w:type="gramStart"/>
            <w:r w:rsidRPr="00FC02F4">
              <w:t>в</w:t>
            </w:r>
            <w:proofErr w:type="gramEnd"/>
            <w:r w:rsidRPr="00FC02F4">
              <w:t xml:space="preserve"> % </w:t>
            </w:r>
            <w:proofErr w:type="gramStart"/>
            <w:r w:rsidRPr="00FC02F4">
              <w:t>от</w:t>
            </w:r>
            <w:proofErr w:type="gramEnd"/>
            <w:r w:rsidRPr="00FC02F4">
              <w:t xml:space="preserve"> численности детей соответствующего возраста)</w:t>
            </w:r>
          </w:p>
        </w:tc>
        <w:tc>
          <w:tcPr>
            <w:tcW w:w="1500" w:type="dxa"/>
          </w:tcPr>
          <w:p w:rsidR="004F23D4" w:rsidRPr="00FC02F4" w:rsidRDefault="004F23D4" w:rsidP="00195DE9">
            <w:pPr>
              <w:spacing w:line="221" w:lineRule="auto"/>
              <w:jc w:val="center"/>
            </w:pPr>
            <w:r w:rsidRPr="00FC02F4">
              <w:t>%</w:t>
            </w:r>
          </w:p>
        </w:tc>
        <w:tc>
          <w:tcPr>
            <w:tcW w:w="1500" w:type="dxa"/>
          </w:tcPr>
          <w:p w:rsidR="004F23D4" w:rsidRPr="00FC02F4" w:rsidRDefault="004F23D4" w:rsidP="00195DE9">
            <w:pPr>
              <w:spacing w:line="221" w:lineRule="auto"/>
              <w:jc w:val="center"/>
            </w:pPr>
            <w:r w:rsidRPr="00FC02F4">
              <w:t>82</w:t>
            </w:r>
          </w:p>
        </w:tc>
        <w:tc>
          <w:tcPr>
            <w:tcW w:w="1795" w:type="dxa"/>
          </w:tcPr>
          <w:p w:rsidR="004F23D4" w:rsidRPr="00FC02F4" w:rsidRDefault="004F23D4" w:rsidP="00195DE9">
            <w:pPr>
              <w:spacing w:line="221" w:lineRule="auto"/>
              <w:jc w:val="center"/>
            </w:pPr>
            <w:r w:rsidRPr="00FC02F4">
              <w:t>96</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trHeight w:val="251"/>
          <w:jc w:val="center"/>
        </w:trPr>
        <w:tc>
          <w:tcPr>
            <w:tcW w:w="5258" w:type="dxa"/>
          </w:tcPr>
          <w:p w:rsidR="004F23D4" w:rsidRPr="00FC02F4" w:rsidRDefault="004F23D4" w:rsidP="004F23D4">
            <w:pPr>
              <w:pStyle w:val="ad"/>
              <w:spacing w:line="221" w:lineRule="auto"/>
            </w:pPr>
            <w:r w:rsidRPr="00FC02F4">
              <w:t>Число общеобразовательных учреждений – всего</w:t>
            </w:r>
          </w:p>
        </w:tc>
        <w:tc>
          <w:tcPr>
            <w:tcW w:w="1500" w:type="dxa"/>
          </w:tcPr>
          <w:p w:rsidR="004F23D4" w:rsidRPr="00FC02F4" w:rsidRDefault="004F23D4" w:rsidP="00195DE9">
            <w:pPr>
              <w:spacing w:line="221" w:lineRule="auto"/>
              <w:jc w:val="center"/>
            </w:pPr>
            <w:r w:rsidRPr="00FC02F4">
              <w:t>Ед.</w:t>
            </w:r>
          </w:p>
        </w:tc>
        <w:tc>
          <w:tcPr>
            <w:tcW w:w="1500" w:type="dxa"/>
          </w:tcPr>
          <w:p w:rsidR="004F23D4" w:rsidRPr="00FC02F4" w:rsidRDefault="004F23D4" w:rsidP="00195DE9">
            <w:pPr>
              <w:spacing w:line="221" w:lineRule="auto"/>
              <w:jc w:val="center"/>
            </w:pPr>
            <w:r w:rsidRPr="00FC02F4">
              <w:t>2</w:t>
            </w:r>
          </w:p>
        </w:tc>
        <w:tc>
          <w:tcPr>
            <w:tcW w:w="1795" w:type="dxa"/>
          </w:tcPr>
          <w:p w:rsidR="004F23D4" w:rsidRPr="00FC02F4" w:rsidRDefault="004F23D4" w:rsidP="00195DE9">
            <w:pPr>
              <w:spacing w:line="221" w:lineRule="auto"/>
              <w:jc w:val="center"/>
            </w:pPr>
            <w:r w:rsidRPr="00FC02F4">
              <w:t>2</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 xml:space="preserve">Численность учащихся в общеобразовательных учреждениях </w:t>
            </w:r>
          </w:p>
        </w:tc>
        <w:tc>
          <w:tcPr>
            <w:tcW w:w="1500" w:type="dxa"/>
          </w:tcPr>
          <w:p w:rsidR="004F23D4" w:rsidRPr="00FC02F4" w:rsidRDefault="004F23D4" w:rsidP="00195DE9">
            <w:pPr>
              <w:spacing w:line="221" w:lineRule="auto"/>
              <w:jc w:val="center"/>
            </w:pPr>
            <w:proofErr w:type="spellStart"/>
            <w:r w:rsidRPr="00FC02F4">
              <w:t>Тыс</w:t>
            </w:r>
            <w:proofErr w:type="gramStart"/>
            <w:r w:rsidRPr="00FC02F4">
              <w:t>.ч</w:t>
            </w:r>
            <w:proofErr w:type="gramEnd"/>
            <w:r w:rsidRPr="00FC02F4">
              <w:t>ел</w:t>
            </w:r>
            <w:proofErr w:type="spellEnd"/>
            <w:r w:rsidRPr="00FC02F4">
              <w:t>.</w:t>
            </w:r>
          </w:p>
        </w:tc>
        <w:tc>
          <w:tcPr>
            <w:tcW w:w="1500" w:type="dxa"/>
          </w:tcPr>
          <w:p w:rsidR="004F23D4" w:rsidRPr="00FC02F4" w:rsidRDefault="004F23D4" w:rsidP="00195DE9">
            <w:pPr>
              <w:pStyle w:val="12"/>
              <w:rPr>
                <w:b w:val="0"/>
                <w:sz w:val="24"/>
                <w:szCs w:val="24"/>
              </w:rPr>
            </w:pPr>
            <w:r w:rsidRPr="00FC02F4">
              <w:rPr>
                <w:b w:val="0"/>
                <w:sz w:val="24"/>
                <w:szCs w:val="24"/>
              </w:rPr>
              <w:t>0,5</w:t>
            </w:r>
          </w:p>
        </w:tc>
        <w:tc>
          <w:tcPr>
            <w:tcW w:w="1795" w:type="dxa"/>
          </w:tcPr>
          <w:p w:rsidR="004F23D4" w:rsidRPr="00FC02F4" w:rsidRDefault="004F23D4" w:rsidP="0035424F">
            <w:pPr>
              <w:pStyle w:val="12"/>
              <w:rPr>
                <w:b w:val="0"/>
                <w:sz w:val="24"/>
                <w:szCs w:val="24"/>
              </w:rPr>
            </w:pPr>
            <w:r w:rsidRPr="00FC02F4">
              <w:rPr>
                <w:b w:val="0"/>
                <w:sz w:val="24"/>
                <w:szCs w:val="24"/>
              </w:rPr>
              <w:t>0,5</w:t>
            </w:r>
          </w:p>
        </w:tc>
        <w:tc>
          <w:tcPr>
            <w:tcW w:w="236" w:type="dxa"/>
            <w:vMerge/>
            <w:tcBorders>
              <w:top w:val="nil"/>
              <w:right w:val="nil"/>
            </w:tcBorders>
          </w:tcPr>
          <w:p w:rsidR="004F23D4" w:rsidRPr="00FC02F4" w:rsidRDefault="004F23D4" w:rsidP="004F23D4">
            <w:pPr>
              <w:spacing w:line="221" w:lineRule="auto"/>
              <w:jc w:val="center"/>
              <w:rPr>
                <w:b/>
              </w:rPr>
            </w:pPr>
          </w:p>
        </w:tc>
      </w:tr>
      <w:tr w:rsidR="004F23D4" w:rsidRPr="00FC02F4" w:rsidTr="004F23D4">
        <w:trPr>
          <w:jc w:val="center"/>
        </w:trPr>
        <w:tc>
          <w:tcPr>
            <w:tcW w:w="5258" w:type="dxa"/>
          </w:tcPr>
          <w:p w:rsidR="004F23D4" w:rsidRPr="00FC02F4" w:rsidRDefault="004F23D4" w:rsidP="004F23D4">
            <w:pPr>
              <w:spacing w:line="221" w:lineRule="auto"/>
              <w:ind w:left="142" w:right="-113"/>
            </w:pPr>
            <w:r w:rsidRPr="00FC02F4">
              <w:t>из них занимаются:</w:t>
            </w:r>
          </w:p>
        </w:tc>
        <w:tc>
          <w:tcPr>
            <w:tcW w:w="1500" w:type="dxa"/>
          </w:tcPr>
          <w:p w:rsidR="004F23D4" w:rsidRPr="00FC02F4" w:rsidRDefault="004F23D4" w:rsidP="00195DE9">
            <w:pPr>
              <w:spacing w:line="221" w:lineRule="auto"/>
              <w:jc w:val="center"/>
            </w:pPr>
          </w:p>
        </w:tc>
        <w:tc>
          <w:tcPr>
            <w:tcW w:w="1500" w:type="dxa"/>
          </w:tcPr>
          <w:p w:rsidR="004F23D4" w:rsidRPr="00FC02F4" w:rsidRDefault="004F23D4" w:rsidP="00195DE9">
            <w:pPr>
              <w:spacing w:line="221" w:lineRule="auto"/>
              <w:jc w:val="center"/>
            </w:pPr>
          </w:p>
        </w:tc>
        <w:tc>
          <w:tcPr>
            <w:tcW w:w="1795" w:type="dxa"/>
          </w:tcPr>
          <w:p w:rsidR="004F23D4" w:rsidRPr="00FC02F4" w:rsidRDefault="004F23D4" w:rsidP="0035424F">
            <w:pPr>
              <w:spacing w:line="221" w:lineRule="auto"/>
              <w:jc w:val="center"/>
            </w:pP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line="221" w:lineRule="auto"/>
              <w:ind w:left="340" w:right="-113"/>
            </w:pPr>
            <w:r w:rsidRPr="00FC02F4">
              <w:t xml:space="preserve">во вторую смену  </w:t>
            </w:r>
            <w:proofErr w:type="gramStart"/>
            <w:r w:rsidRPr="00FC02F4">
              <w:t>в</w:t>
            </w:r>
            <w:proofErr w:type="gramEnd"/>
            <w:r w:rsidRPr="00FC02F4">
              <w:t xml:space="preserve"> % </w:t>
            </w:r>
            <w:proofErr w:type="gramStart"/>
            <w:r w:rsidRPr="00FC02F4">
              <w:t>от</w:t>
            </w:r>
            <w:proofErr w:type="gramEnd"/>
            <w:r w:rsidRPr="00FC02F4">
              <w:t xml:space="preserve"> общей численности учащихся</w:t>
            </w:r>
          </w:p>
        </w:tc>
        <w:tc>
          <w:tcPr>
            <w:tcW w:w="1500" w:type="dxa"/>
          </w:tcPr>
          <w:p w:rsidR="004F23D4" w:rsidRPr="00FC02F4" w:rsidRDefault="004F23D4" w:rsidP="00195DE9">
            <w:pPr>
              <w:spacing w:line="221" w:lineRule="auto"/>
              <w:jc w:val="center"/>
            </w:pPr>
            <w:r w:rsidRPr="00FC02F4">
              <w:t>%</w:t>
            </w:r>
          </w:p>
        </w:tc>
        <w:tc>
          <w:tcPr>
            <w:tcW w:w="1500" w:type="dxa"/>
            <w:shd w:val="clear" w:color="auto" w:fill="FFFFFF"/>
          </w:tcPr>
          <w:p w:rsidR="004F23D4" w:rsidRPr="00FC02F4" w:rsidRDefault="004F23D4" w:rsidP="00195DE9">
            <w:pPr>
              <w:spacing w:line="221" w:lineRule="auto"/>
              <w:jc w:val="center"/>
            </w:pPr>
            <w:r w:rsidRPr="00FC02F4">
              <w:t>34</w:t>
            </w:r>
          </w:p>
        </w:tc>
        <w:tc>
          <w:tcPr>
            <w:tcW w:w="1795" w:type="dxa"/>
            <w:shd w:val="clear" w:color="auto" w:fill="FFFFFF"/>
          </w:tcPr>
          <w:p w:rsidR="004F23D4" w:rsidRPr="00FC02F4" w:rsidRDefault="004F23D4" w:rsidP="0035424F">
            <w:pPr>
              <w:spacing w:line="221" w:lineRule="auto"/>
              <w:jc w:val="center"/>
            </w:pPr>
            <w:r w:rsidRPr="00FC02F4">
              <w:t>34</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Численность студентов в средних специальных учебных заведениях</w:t>
            </w:r>
          </w:p>
        </w:tc>
        <w:tc>
          <w:tcPr>
            <w:tcW w:w="1500" w:type="dxa"/>
          </w:tcPr>
          <w:p w:rsidR="004F23D4" w:rsidRPr="00FC02F4" w:rsidRDefault="004F23D4" w:rsidP="00195DE9">
            <w:pPr>
              <w:spacing w:line="221" w:lineRule="auto"/>
              <w:jc w:val="center"/>
            </w:pPr>
            <w:r w:rsidRPr="00FC02F4">
              <w:t>Человек</w:t>
            </w:r>
          </w:p>
        </w:tc>
        <w:tc>
          <w:tcPr>
            <w:tcW w:w="1500" w:type="dxa"/>
          </w:tcPr>
          <w:p w:rsidR="004F23D4" w:rsidRPr="00FC02F4" w:rsidRDefault="004F23D4" w:rsidP="00195DE9">
            <w:pPr>
              <w:spacing w:line="221" w:lineRule="auto"/>
              <w:jc w:val="center"/>
            </w:pPr>
            <w:r w:rsidRPr="00FC02F4">
              <w:t>0</w:t>
            </w:r>
          </w:p>
        </w:tc>
        <w:tc>
          <w:tcPr>
            <w:tcW w:w="1795" w:type="dxa"/>
          </w:tcPr>
          <w:p w:rsidR="004F23D4" w:rsidRPr="00FC02F4" w:rsidRDefault="004F23D4" w:rsidP="0035424F">
            <w:pPr>
              <w:spacing w:line="221" w:lineRule="auto"/>
              <w:jc w:val="center"/>
            </w:pPr>
            <w:r w:rsidRPr="00FC02F4">
              <w:t>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spacing w:line="221" w:lineRule="auto"/>
            </w:pPr>
            <w:r w:rsidRPr="00FC02F4">
              <w:t xml:space="preserve">Число высших учебных заведений – всего </w:t>
            </w:r>
          </w:p>
        </w:tc>
        <w:tc>
          <w:tcPr>
            <w:tcW w:w="1500" w:type="dxa"/>
          </w:tcPr>
          <w:p w:rsidR="004F23D4" w:rsidRPr="00FC02F4" w:rsidRDefault="004F23D4" w:rsidP="00195DE9">
            <w:pPr>
              <w:spacing w:line="221" w:lineRule="auto"/>
              <w:jc w:val="center"/>
            </w:pPr>
            <w:r w:rsidRPr="00FC02F4">
              <w:t>Ед.</w:t>
            </w:r>
          </w:p>
        </w:tc>
        <w:tc>
          <w:tcPr>
            <w:tcW w:w="1500" w:type="dxa"/>
          </w:tcPr>
          <w:p w:rsidR="004F23D4" w:rsidRPr="00FC02F4" w:rsidRDefault="004F23D4" w:rsidP="00195DE9">
            <w:pPr>
              <w:spacing w:line="221" w:lineRule="auto"/>
              <w:jc w:val="center"/>
            </w:pPr>
            <w:r w:rsidRPr="00FC02F4">
              <w:t>0</w:t>
            </w:r>
          </w:p>
        </w:tc>
        <w:tc>
          <w:tcPr>
            <w:tcW w:w="1795" w:type="dxa"/>
          </w:tcPr>
          <w:p w:rsidR="004F23D4" w:rsidRPr="00FC02F4" w:rsidRDefault="004F23D4" w:rsidP="0035424F">
            <w:pPr>
              <w:spacing w:line="221" w:lineRule="auto"/>
              <w:jc w:val="center"/>
            </w:pPr>
            <w:r w:rsidRPr="00FC02F4">
              <w:t>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Численность студентов в высших  учебных заведениях – всего</w:t>
            </w:r>
          </w:p>
        </w:tc>
        <w:tc>
          <w:tcPr>
            <w:tcW w:w="1500" w:type="dxa"/>
          </w:tcPr>
          <w:p w:rsidR="004F23D4" w:rsidRPr="00FC02F4" w:rsidRDefault="004F23D4" w:rsidP="00195DE9">
            <w:pPr>
              <w:spacing w:line="221" w:lineRule="auto"/>
              <w:jc w:val="center"/>
            </w:pPr>
            <w:r w:rsidRPr="00FC02F4">
              <w:t>Человек</w:t>
            </w:r>
          </w:p>
        </w:tc>
        <w:tc>
          <w:tcPr>
            <w:tcW w:w="1500" w:type="dxa"/>
          </w:tcPr>
          <w:p w:rsidR="004F23D4" w:rsidRPr="00FC02F4" w:rsidRDefault="004F23D4" w:rsidP="00195DE9">
            <w:pPr>
              <w:spacing w:line="221" w:lineRule="auto"/>
              <w:jc w:val="center"/>
            </w:pPr>
            <w:r w:rsidRPr="00FC02F4">
              <w:t>0</w:t>
            </w:r>
          </w:p>
        </w:tc>
        <w:tc>
          <w:tcPr>
            <w:tcW w:w="1795" w:type="dxa"/>
          </w:tcPr>
          <w:p w:rsidR="004F23D4" w:rsidRPr="00FC02F4" w:rsidRDefault="004F23D4" w:rsidP="0035424F">
            <w:pPr>
              <w:spacing w:line="221" w:lineRule="auto"/>
              <w:jc w:val="center"/>
            </w:pPr>
            <w:r w:rsidRPr="00FC02F4">
              <w:t>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Численность врачей всех специальностей</w:t>
            </w:r>
          </w:p>
        </w:tc>
        <w:tc>
          <w:tcPr>
            <w:tcW w:w="1500" w:type="dxa"/>
          </w:tcPr>
          <w:p w:rsidR="004F23D4" w:rsidRPr="00FC02F4" w:rsidRDefault="004F23D4" w:rsidP="00195DE9">
            <w:pPr>
              <w:spacing w:line="221" w:lineRule="auto"/>
              <w:jc w:val="center"/>
            </w:pPr>
            <w:r w:rsidRPr="00FC02F4">
              <w:t>Человек</w:t>
            </w:r>
          </w:p>
        </w:tc>
        <w:tc>
          <w:tcPr>
            <w:tcW w:w="1500" w:type="dxa"/>
          </w:tcPr>
          <w:p w:rsidR="004F23D4" w:rsidRPr="00FC02F4" w:rsidRDefault="004F23D4" w:rsidP="00195DE9">
            <w:pPr>
              <w:spacing w:line="221" w:lineRule="auto"/>
              <w:jc w:val="center"/>
            </w:pPr>
            <w:r w:rsidRPr="00FC02F4">
              <w:t>7</w:t>
            </w:r>
          </w:p>
        </w:tc>
        <w:tc>
          <w:tcPr>
            <w:tcW w:w="1795" w:type="dxa"/>
          </w:tcPr>
          <w:p w:rsidR="004F23D4" w:rsidRPr="00FC02F4" w:rsidRDefault="004F23D4" w:rsidP="0035424F">
            <w:pPr>
              <w:spacing w:line="221" w:lineRule="auto"/>
              <w:jc w:val="center"/>
            </w:pPr>
            <w:r w:rsidRPr="00FC02F4">
              <w:t>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ind w:left="113"/>
            </w:pPr>
            <w:r w:rsidRPr="00FC02F4">
              <w:t>на 10000 населения</w:t>
            </w:r>
          </w:p>
        </w:tc>
        <w:tc>
          <w:tcPr>
            <w:tcW w:w="1500" w:type="dxa"/>
          </w:tcPr>
          <w:p w:rsidR="004F23D4" w:rsidRPr="00FC02F4" w:rsidRDefault="004F23D4" w:rsidP="00195DE9">
            <w:pPr>
              <w:spacing w:line="221" w:lineRule="auto"/>
              <w:jc w:val="center"/>
            </w:pPr>
            <w:r w:rsidRPr="00FC02F4">
              <w:t>-«-</w:t>
            </w:r>
          </w:p>
        </w:tc>
        <w:tc>
          <w:tcPr>
            <w:tcW w:w="1500" w:type="dxa"/>
          </w:tcPr>
          <w:p w:rsidR="004F23D4" w:rsidRPr="00FC02F4" w:rsidRDefault="004F23D4" w:rsidP="00195DE9">
            <w:pPr>
              <w:spacing w:line="221" w:lineRule="auto"/>
              <w:jc w:val="center"/>
            </w:pPr>
            <w:r w:rsidRPr="00FC02F4">
              <w:t>15</w:t>
            </w:r>
          </w:p>
        </w:tc>
        <w:tc>
          <w:tcPr>
            <w:tcW w:w="1795" w:type="dxa"/>
          </w:tcPr>
          <w:p w:rsidR="004F23D4" w:rsidRPr="00FC02F4" w:rsidRDefault="004F23D4" w:rsidP="0035424F">
            <w:pPr>
              <w:spacing w:line="221" w:lineRule="auto"/>
              <w:jc w:val="center"/>
            </w:pPr>
            <w:r w:rsidRPr="00FC02F4">
              <w:t>14,4</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Численность среднего медицинского персонала</w:t>
            </w:r>
          </w:p>
        </w:tc>
        <w:tc>
          <w:tcPr>
            <w:tcW w:w="1500" w:type="dxa"/>
          </w:tcPr>
          <w:p w:rsidR="004F23D4" w:rsidRPr="00FC02F4" w:rsidRDefault="004F23D4" w:rsidP="00195DE9">
            <w:pPr>
              <w:pStyle w:val="ad"/>
              <w:spacing w:line="221" w:lineRule="auto"/>
              <w:jc w:val="center"/>
            </w:pPr>
            <w:r w:rsidRPr="00FC02F4">
              <w:t>-«-</w:t>
            </w:r>
          </w:p>
        </w:tc>
        <w:tc>
          <w:tcPr>
            <w:tcW w:w="1500" w:type="dxa"/>
          </w:tcPr>
          <w:p w:rsidR="004F23D4" w:rsidRPr="00FC02F4" w:rsidRDefault="004F23D4" w:rsidP="00195DE9">
            <w:pPr>
              <w:spacing w:line="221" w:lineRule="auto"/>
              <w:jc w:val="center"/>
            </w:pPr>
            <w:r w:rsidRPr="00FC02F4">
              <w:t>33</w:t>
            </w:r>
          </w:p>
        </w:tc>
        <w:tc>
          <w:tcPr>
            <w:tcW w:w="1795" w:type="dxa"/>
          </w:tcPr>
          <w:p w:rsidR="004F23D4" w:rsidRPr="00FC02F4" w:rsidRDefault="004F23D4" w:rsidP="0035424F">
            <w:pPr>
              <w:spacing w:line="221" w:lineRule="auto"/>
              <w:jc w:val="center"/>
            </w:pPr>
            <w:r w:rsidRPr="00FC02F4">
              <w:t>37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ind w:left="113"/>
            </w:pPr>
            <w:r w:rsidRPr="00FC02F4">
              <w:t>на 10000 населения</w:t>
            </w:r>
          </w:p>
        </w:tc>
        <w:tc>
          <w:tcPr>
            <w:tcW w:w="1500" w:type="dxa"/>
          </w:tcPr>
          <w:p w:rsidR="004F23D4" w:rsidRPr="00FC02F4" w:rsidRDefault="004F23D4" w:rsidP="00195DE9">
            <w:pPr>
              <w:spacing w:line="221" w:lineRule="auto"/>
              <w:jc w:val="center"/>
            </w:pPr>
            <w:r w:rsidRPr="00FC02F4">
              <w:t>-«-</w:t>
            </w:r>
          </w:p>
        </w:tc>
        <w:tc>
          <w:tcPr>
            <w:tcW w:w="1500" w:type="dxa"/>
          </w:tcPr>
          <w:p w:rsidR="004F23D4" w:rsidRPr="00FC02F4" w:rsidRDefault="004F23D4" w:rsidP="00195DE9">
            <w:pPr>
              <w:spacing w:line="221" w:lineRule="auto"/>
              <w:jc w:val="center"/>
            </w:pPr>
            <w:r w:rsidRPr="00FC02F4">
              <w:t>71</w:t>
            </w:r>
          </w:p>
        </w:tc>
        <w:tc>
          <w:tcPr>
            <w:tcW w:w="1795" w:type="dxa"/>
          </w:tcPr>
          <w:p w:rsidR="004F23D4" w:rsidRPr="00FC02F4" w:rsidRDefault="004F23D4" w:rsidP="0035424F">
            <w:pPr>
              <w:spacing w:line="221" w:lineRule="auto"/>
              <w:jc w:val="center"/>
            </w:pPr>
            <w:r w:rsidRPr="00FC02F4">
              <w:t>76,1</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Число больничных коек - всего</w:t>
            </w:r>
          </w:p>
        </w:tc>
        <w:tc>
          <w:tcPr>
            <w:tcW w:w="1500" w:type="dxa"/>
          </w:tcPr>
          <w:p w:rsidR="004F23D4" w:rsidRPr="00FC02F4" w:rsidRDefault="004F23D4" w:rsidP="00195DE9">
            <w:pPr>
              <w:spacing w:line="221" w:lineRule="auto"/>
              <w:jc w:val="center"/>
            </w:pPr>
            <w:r w:rsidRPr="00FC02F4">
              <w:t>коек</w:t>
            </w:r>
          </w:p>
        </w:tc>
        <w:tc>
          <w:tcPr>
            <w:tcW w:w="1500" w:type="dxa"/>
          </w:tcPr>
          <w:p w:rsidR="004F23D4" w:rsidRPr="00FC02F4" w:rsidRDefault="004F23D4" w:rsidP="00195DE9">
            <w:pPr>
              <w:spacing w:line="221" w:lineRule="auto"/>
              <w:jc w:val="center"/>
            </w:pPr>
            <w:r w:rsidRPr="00FC02F4">
              <w:t>13</w:t>
            </w:r>
          </w:p>
        </w:tc>
        <w:tc>
          <w:tcPr>
            <w:tcW w:w="1795" w:type="dxa"/>
          </w:tcPr>
          <w:p w:rsidR="004F23D4" w:rsidRPr="00FC02F4" w:rsidRDefault="004F23D4" w:rsidP="0035424F">
            <w:pPr>
              <w:spacing w:line="221" w:lineRule="auto"/>
              <w:jc w:val="center"/>
            </w:pPr>
            <w:r w:rsidRPr="00FC02F4">
              <w:t>13</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ind w:left="113"/>
            </w:pPr>
            <w:r w:rsidRPr="00FC02F4">
              <w:lastRenderedPageBreak/>
              <w:t>на 10000 населения</w:t>
            </w:r>
          </w:p>
        </w:tc>
        <w:tc>
          <w:tcPr>
            <w:tcW w:w="1500" w:type="dxa"/>
          </w:tcPr>
          <w:p w:rsidR="004F23D4" w:rsidRPr="00FC02F4" w:rsidRDefault="004F23D4" w:rsidP="00195DE9">
            <w:pPr>
              <w:spacing w:line="221" w:lineRule="auto"/>
              <w:jc w:val="center"/>
            </w:pPr>
            <w:r w:rsidRPr="00FC02F4">
              <w:t>-«-</w:t>
            </w:r>
          </w:p>
        </w:tc>
        <w:tc>
          <w:tcPr>
            <w:tcW w:w="1500" w:type="dxa"/>
          </w:tcPr>
          <w:p w:rsidR="004F23D4" w:rsidRPr="00FC02F4" w:rsidRDefault="004F23D4" w:rsidP="00195DE9">
            <w:pPr>
              <w:spacing w:line="221" w:lineRule="auto"/>
              <w:jc w:val="center"/>
            </w:pPr>
            <w:r w:rsidRPr="00FC02F4">
              <w:t>27</w:t>
            </w:r>
          </w:p>
        </w:tc>
        <w:tc>
          <w:tcPr>
            <w:tcW w:w="1795" w:type="dxa"/>
          </w:tcPr>
          <w:p w:rsidR="004F23D4" w:rsidRPr="00FC02F4" w:rsidRDefault="004F23D4" w:rsidP="0035424F">
            <w:pPr>
              <w:spacing w:line="221" w:lineRule="auto"/>
              <w:jc w:val="center"/>
            </w:pPr>
            <w:r w:rsidRPr="00FC02F4">
              <w:t>27</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Число врачебных амбулаторно-поликлинических учреждений (самостоятельных и входящих в состав др. учреждений)</w:t>
            </w:r>
          </w:p>
        </w:tc>
        <w:tc>
          <w:tcPr>
            <w:tcW w:w="1500" w:type="dxa"/>
          </w:tcPr>
          <w:p w:rsidR="004F23D4" w:rsidRPr="00FC02F4" w:rsidRDefault="004F23D4" w:rsidP="00195DE9">
            <w:pPr>
              <w:spacing w:line="221" w:lineRule="auto"/>
              <w:jc w:val="center"/>
            </w:pPr>
            <w:r w:rsidRPr="00FC02F4">
              <w:t>Ед.</w:t>
            </w:r>
          </w:p>
        </w:tc>
        <w:tc>
          <w:tcPr>
            <w:tcW w:w="1500" w:type="dxa"/>
          </w:tcPr>
          <w:p w:rsidR="004F23D4" w:rsidRPr="00FC02F4" w:rsidRDefault="004F23D4" w:rsidP="00195DE9">
            <w:pPr>
              <w:spacing w:line="221" w:lineRule="auto"/>
              <w:jc w:val="center"/>
            </w:pPr>
            <w:r w:rsidRPr="00FC02F4">
              <w:t>1</w:t>
            </w:r>
          </w:p>
        </w:tc>
        <w:tc>
          <w:tcPr>
            <w:tcW w:w="1795" w:type="dxa"/>
          </w:tcPr>
          <w:p w:rsidR="004F23D4" w:rsidRPr="00FC02F4" w:rsidRDefault="004F23D4" w:rsidP="004F23D4">
            <w:pPr>
              <w:spacing w:line="221" w:lineRule="auto"/>
              <w:jc w:val="center"/>
            </w:pPr>
            <w:r w:rsidRPr="00FC02F4">
              <w:t>1</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Мощность врачебных амбулаторно-поликлинических учреждений всего</w:t>
            </w:r>
          </w:p>
        </w:tc>
        <w:tc>
          <w:tcPr>
            <w:tcW w:w="1500" w:type="dxa"/>
          </w:tcPr>
          <w:p w:rsidR="004F23D4" w:rsidRPr="00FC02F4" w:rsidRDefault="004F23D4" w:rsidP="004F23D4">
            <w:pPr>
              <w:spacing w:line="221" w:lineRule="auto"/>
              <w:jc w:val="center"/>
            </w:pPr>
            <w:proofErr w:type="spellStart"/>
            <w:r w:rsidRPr="00FC02F4">
              <w:t>Посещ</w:t>
            </w:r>
            <w:proofErr w:type="gramStart"/>
            <w:r w:rsidRPr="00FC02F4">
              <w:t>.в</w:t>
            </w:r>
            <w:proofErr w:type="spellEnd"/>
            <w:proofErr w:type="gramEnd"/>
            <w:r w:rsidRPr="00FC02F4">
              <w:t xml:space="preserve"> смену</w:t>
            </w:r>
          </w:p>
        </w:tc>
        <w:tc>
          <w:tcPr>
            <w:tcW w:w="1500" w:type="dxa"/>
          </w:tcPr>
          <w:p w:rsidR="004F23D4" w:rsidRPr="00FC02F4" w:rsidRDefault="004F23D4" w:rsidP="0035424F">
            <w:pPr>
              <w:spacing w:line="221" w:lineRule="auto"/>
              <w:jc w:val="center"/>
            </w:pPr>
            <w:r w:rsidRPr="00FC02F4">
              <w:t>200</w:t>
            </w:r>
          </w:p>
        </w:tc>
        <w:tc>
          <w:tcPr>
            <w:tcW w:w="1795" w:type="dxa"/>
          </w:tcPr>
          <w:p w:rsidR="004F23D4" w:rsidRPr="00FC02F4" w:rsidRDefault="004F23D4" w:rsidP="00195DE9">
            <w:pPr>
              <w:spacing w:line="221" w:lineRule="auto"/>
              <w:jc w:val="center"/>
            </w:pPr>
            <w:r w:rsidRPr="00FC02F4">
              <w:t>200</w:t>
            </w:r>
          </w:p>
        </w:tc>
        <w:tc>
          <w:tcPr>
            <w:tcW w:w="236" w:type="dxa"/>
            <w:vMerge/>
            <w:tcBorders>
              <w:top w:val="nil"/>
              <w:right w:val="nil"/>
            </w:tcBorders>
          </w:tcPr>
          <w:p w:rsidR="004F23D4" w:rsidRPr="00FC02F4" w:rsidRDefault="004F23D4" w:rsidP="004F23D4">
            <w:pPr>
              <w:spacing w:line="221" w:lineRule="auto"/>
              <w:jc w:val="center"/>
            </w:pPr>
          </w:p>
        </w:tc>
      </w:tr>
      <w:tr w:rsidR="004F23D4" w:rsidRPr="00FC02F4" w:rsidTr="004F23D4">
        <w:trPr>
          <w:jc w:val="center"/>
        </w:trPr>
        <w:tc>
          <w:tcPr>
            <w:tcW w:w="5258" w:type="dxa"/>
          </w:tcPr>
          <w:p w:rsidR="004F23D4" w:rsidRPr="00FC02F4" w:rsidRDefault="004F23D4" w:rsidP="004F23D4">
            <w:pPr>
              <w:pStyle w:val="ad"/>
              <w:spacing w:line="221" w:lineRule="auto"/>
              <w:ind w:left="113"/>
            </w:pPr>
            <w:r w:rsidRPr="00FC02F4">
              <w:t>на 10000 населения</w:t>
            </w:r>
          </w:p>
        </w:tc>
        <w:tc>
          <w:tcPr>
            <w:tcW w:w="1500" w:type="dxa"/>
          </w:tcPr>
          <w:p w:rsidR="004F23D4" w:rsidRPr="00FC02F4" w:rsidRDefault="004F23D4" w:rsidP="004F23D4">
            <w:pPr>
              <w:spacing w:line="221" w:lineRule="auto"/>
              <w:jc w:val="center"/>
            </w:pPr>
            <w:r w:rsidRPr="00FC02F4">
              <w:t>-«-</w:t>
            </w:r>
          </w:p>
        </w:tc>
        <w:tc>
          <w:tcPr>
            <w:tcW w:w="1500" w:type="dxa"/>
          </w:tcPr>
          <w:p w:rsidR="004F23D4" w:rsidRPr="00FC02F4" w:rsidRDefault="004F23D4" w:rsidP="0035424F">
            <w:pPr>
              <w:spacing w:line="221" w:lineRule="auto"/>
              <w:jc w:val="center"/>
            </w:pPr>
            <w:r w:rsidRPr="00FC02F4">
              <w:t>429</w:t>
            </w:r>
          </w:p>
        </w:tc>
        <w:tc>
          <w:tcPr>
            <w:tcW w:w="1795" w:type="dxa"/>
          </w:tcPr>
          <w:p w:rsidR="004F23D4" w:rsidRPr="00FC02F4" w:rsidRDefault="004F23D4" w:rsidP="004F23D4">
            <w:pPr>
              <w:spacing w:line="221" w:lineRule="auto"/>
              <w:jc w:val="center"/>
            </w:pPr>
            <w:r w:rsidRPr="00FC02F4">
              <w:t>411</w:t>
            </w:r>
          </w:p>
        </w:tc>
        <w:tc>
          <w:tcPr>
            <w:tcW w:w="236" w:type="dxa"/>
            <w:vMerge w:val="restart"/>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trHeight w:val="716"/>
          <w:jc w:val="center"/>
        </w:trPr>
        <w:tc>
          <w:tcPr>
            <w:tcW w:w="5258" w:type="dxa"/>
          </w:tcPr>
          <w:p w:rsidR="004F23D4" w:rsidRPr="00FC02F4" w:rsidRDefault="004F23D4" w:rsidP="004F23D4">
            <w:pPr>
              <w:pStyle w:val="ad"/>
              <w:spacing w:line="221" w:lineRule="auto"/>
            </w:pPr>
            <w:r w:rsidRPr="00FC02F4">
              <w:t>Число фельдшерско-акушерских пунктов</w:t>
            </w:r>
          </w:p>
        </w:tc>
        <w:tc>
          <w:tcPr>
            <w:tcW w:w="1500" w:type="dxa"/>
          </w:tcPr>
          <w:p w:rsidR="004F23D4" w:rsidRPr="00FC02F4" w:rsidRDefault="004F23D4" w:rsidP="004F23D4">
            <w:pPr>
              <w:spacing w:line="221" w:lineRule="auto"/>
              <w:jc w:val="center"/>
            </w:pPr>
            <w:r w:rsidRPr="00FC02F4">
              <w:t>Ед.</w:t>
            </w:r>
          </w:p>
        </w:tc>
        <w:tc>
          <w:tcPr>
            <w:tcW w:w="1500" w:type="dxa"/>
          </w:tcPr>
          <w:p w:rsidR="004F23D4" w:rsidRPr="00FC02F4" w:rsidRDefault="004F23D4" w:rsidP="004F23D4">
            <w:pPr>
              <w:spacing w:line="221" w:lineRule="auto"/>
              <w:jc w:val="center"/>
            </w:pPr>
            <w:r w:rsidRPr="00FC02F4">
              <w:t>0</w:t>
            </w:r>
          </w:p>
        </w:tc>
        <w:tc>
          <w:tcPr>
            <w:tcW w:w="1795" w:type="dxa"/>
          </w:tcPr>
          <w:p w:rsidR="004F23D4" w:rsidRPr="00FC02F4" w:rsidRDefault="004F23D4" w:rsidP="004F23D4">
            <w:pPr>
              <w:spacing w:line="221" w:lineRule="auto"/>
              <w:jc w:val="center"/>
            </w:pPr>
            <w:r w:rsidRPr="00FC02F4">
              <w:t>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trHeight w:val="397"/>
          <w:jc w:val="center"/>
        </w:trPr>
        <w:tc>
          <w:tcPr>
            <w:tcW w:w="5258" w:type="dxa"/>
          </w:tcPr>
          <w:p w:rsidR="004F23D4" w:rsidRPr="00FC02F4" w:rsidRDefault="004F23D4" w:rsidP="004F23D4">
            <w:pPr>
              <w:spacing w:line="221" w:lineRule="auto"/>
            </w:pPr>
            <w:r w:rsidRPr="00FC02F4">
              <w:t>Число библиотек</w:t>
            </w:r>
          </w:p>
        </w:tc>
        <w:tc>
          <w:tcPr>
            <w:tcW w:w="1500" w:type="dxa"/>
          </w:tcPr>
          <w:p w:rsidR="004F23D4" w:rsidRPr="00FC02F4" w:rsidRDefault="004F23D4" w:rsidP="004F23D4">
            <w:pPr>
              <w:spacing w:line="221" w:lineRule="auto"/>
              <w:jc w:val="center"/>
            </w:pPr>
            <w:r w:rsidRPr="00FC02F4">
              <w:t>Ед.</w:t>
            </w:r>
          </w:p>
        </w:tc>
        <w:tc>
          <w:tcPr>
            <w:tcW w:w="1500" w:type="dxa"/>
          </w:tcPr>
          <w:p w:rsidR="004F23D4" w:rsidRPr="00FC02F4" w:rsidRDefault="004F23D4" w:rsidP="004F23D4">
            <w:pPr>
              <w:spacing w:line="221" w:lineRule="auto"/>
              <w:jc w:val="center"/>
            </w:pPr>
            <w:r w:rsidRPr="00FC02F4">
              <w:t>1</w:t>
            </w:r>
          </w:p>
        </w:tc>
        <w:tc>
          <w:tcPr>
            <w:tcW w:w="1795" w:type="dxa"/>
          </w:tcPr>
          <w:p w:rsidR="004F23D4" w:rsidRPr="00FC02F4" w:rsidRDefault="004F23D4" w:rsidP="004F23D4">
            <w:pPr>
              <w:spacing w:line="221" w:lineRule="auto"/>
              <w:jc w:val="center"/>
            </w:pPr>
            <w:r w:rsidRPr="00FC02F4">
              <w:t>1</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trHeight w:val="670"/>
          <w:jc w:val="center"/>
        </w:trPr>
        <w:tc>
          <w:tcPr>
            <w:tcW w:w="5258" w:type="dxa"/>
          </w:tcPr>
          <w:p w:rsidR="004F23D4" w:rsidRPr="00FC02F4" w:rsidRDefault="004F23D4" w:rsidP="0035424F">
            <w:pPr>
              <w:pStyle w:val="ad"/>
              <w:spacing w:line="221" w:lineRule="auto"/>
            </w:pPr>
            <w:r w:rsidRPr="00FC02F4">
              <w:t xml:space="preserve">Число учреждений культурно </w:t>
            </w:r>
            <w:proofErr w:type="gramStart"/>
            <w:r w:rsidRPr="00FC02F4">
              <w:t>-д</w:t>
            </w:r>
            <w:proofErr w:type="gramEnd"/>
            <w:r w:rsidRPr="00FC02F4">
              <w:t>осугового типа</w:t>
            </w:r>
          </w:p>
        </w:tc>
        <w:tc>
          <w:tcPr>
            <w:tcW w:w="1500" w:type="dxa"/>
          </w:tcPr>
          <w:p w:rsidR="004F23D4" w:rsidRPr="00FC02F4" w:rsidRDefault="004F23D4" w:rsidP="004F23D4">
            <w:pPr>
              <w:spacing w:line="221" w:lineRule="auto"/>
              <w:jc w:val="center"/>
            </w:pPr>
            <w:r w:rsidRPr="00FC02F4">
              <w:t>Ед.</w:t>
            </w:r>
          </w:p>
        </w:tc>
        <w:tc>
          <w:tcPr>
            <w:tcW w:w="1500" w:type="dxa"/>
          </w:tcPr>
          <w:p w:rsidR="004F23D4" w:rsidRPr="00FC02F4" w:rsidRDefault="004F23D4" w:rsidP="004F23D4">
            <w:pPr>
              <w:spacing w:line="221" w:lineRule="auto"/>
              <w:jc w:val="center"/>
            </w:pPr>
            <w:r w:rsidRPr="00FC02F4">
              <w:t>1</w:t>
            </w:r>
          </w:p>
        </w:tc>
        <w:tc>
          <w:tcPr>
            <w:tcW w:w="1795" w:type="dxa"/>
          </w:tcPr>
          <w:p w:rsidR="004F23D4" w:rsidRPr="00FC02F4" w:rsidRDefault="004F23D4" w:rsidP="0035424F">
            <w:pPr>
              <w:spacing w:line="221" w:lineRule="auto"/>
              <w:jc w:val="center"/>
            </w:pPr>
            <w:r w:rsidRPr="00FC02F4">
              <w:t>1</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Число ме</w:t>
            </w:r>
            <w:proofErr w:type="gramStart"/>
            <w:r w:rsidRPr="00FC02F4">
              <w:t>ст в зр</w:t>
            </w:r>
            <w:proofErr w:type="gramEnd"/>
            <w:r w:rsidRPr="00FC02F4">
              <w:t>ительных залах – всего</w:t>
            </w:r>
          </w:p>
        </w:tc>
        <w:tc>
          <w:tcPr>
            <w:tcW w:w="1500" w:type="dxa"/>
          </w:tcPr>
          <w:p w:rsidR="004F23D4" w:rsidRPr="00FC02F4" w:rsidRDefault="004F23D4" w:rsidP="004F23D4">
            <w:pPr>
              <w:spacing w:line="221" w:lineRule="auto"/>
              <w:jc w:val="center"/>
            </w:pPr>
            <w:r w:rsidRPr="00FC02F4">
              <w:t>-«-</w:t>
            </w:r>
          </w:p>
        </w:tc>
        <w:tc>
          <w:tcPr>
            <w:tcW w:w="1500" w:type="dxa"/>
          </w:tcPr>
          <w:p w:rsidR="004F23D4" w:rsidRPr="00FC02F4" w:rsidRDefault="004F23D4" w:rsidP="004F23D4">
            <w:pPr>
              <w:spacing w:line="221" w:lineRule="auto"/>
              <w:jc w:val="center"/>
            </w:pPr>
            <w:r w:rsidRPr="00FC02F4">
              <w:t>322</w:t>
            </w:r>
          </w:p>
        </w:tc>
        <w:tc>
          <w:tcPr>
            <w:tcW w:w="1795" w:type="dxa"/>
          </w:tcPr>
          <w:p w:rsidR="004F23D4" w:rsidRPr="00FC02F4" w:rsidRDefault="004F23D4" w:rsidP="004F23D4">
            <w:pPr>
              <w:spacing w:line="221" w:lineRule="auto"/>
              <w:jc w:val="center"/>
            </w:pPr>
            <w:r w:rsidRPr="00FC02F4">
              <w:t>322</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trHeight w:val="239"/>
          <w:jc w:val="center"/>
        </w:trPr>
        <w:tc>
          <w:tcPr>
            <w:tcW w:w="5258" w:type="dxa"/>
          </w:tcPr>
          <w:p w:rsidR="004F23D4" w:rsidRPr="00FC02F4" w:rsidRDefault="004F23D4" w:rsidP="004F23D4">
            <w:pPr>
              <w:spacing w:line="221" w:lineRule="auto"/>
              <w:ind w:left="142" w:right="-113"/>
            </w:pPr>
            <w:r w:rsidRPr="00FC02F4">
              <w:t>на 1000 населения</w:t>
            </w:r>
          </w:p>
        </w:tc>
        <w:tc>
          <w:tcPr>
            <w:tcW w:w="1500" w:type="dxa"/>
          </w:tcPr>
          <w:p w:rsidR="004F23D4" w:rsidRPr="00FC02F4" w:rsidRDefault="004F23D4" w:rsidP="004F23D4">
            <w:pPr>
              <w:spacing w:line="221" w:lineRule="auto"/>
              <w:jc w:val="center"/>
            </w:pPr>
            <w:r w:rsidRPr="00FC02F4">
              <w:t>-«-</w:t>
            </w:r>
          </w:p>
        </w:tc>
        <w:tc>
          <w:tcPr>
            <w:tcW w:w="1500" w:type="dxa"/>
          </w:tcPr>
          <w:p w:rsidR="004F23D4" w:rsidRPr="00FC02F4" w:rsidRDefault="004F23D4" w:rsidP="004F23D4">
            <w:pPr>
              <w:spacing w:line="221" w:lineRule="auto"/>
              <w:jc w:val="center"/>
            </w:pPr>
            <w:r w:rsidRPr="00FC02F4">
              <w:t>69</w:t>
            </w:r>
          </w:p>
        </w:tc>
        <w:tc>
          <w:tcPr>
            <w:tcW w:w="1795" w:type="dxa"/>
          </w:tcPr>
          <w:p w:rsidR="004F23D4" w:rsidRPr="00FC02F4" w:rsidRDefault="004F23D4" w:rsidP="004F23D4">
            <w:pPr>
              <w:spacing w:line="221" w:lineRule="auto"/>
              <w:jc w:val="center"/>
            </w:pPr>
            <w:r w:rsidRPr="00FC02F4">
              <w:t>66,2</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Число музеев</w:t>
            </w:r>
          </w:p>
        </w:tc>
        <w:tc>
          <w:tcPr>
            <w:tcW w:w="1500" w:type="dxa"/>
          </w:tcPr>
          <w:p w:rsidR="004F23D4" w:rsidRPr="00FC02F4" w:rsidRDefault="004F23D4" w:rsidP="004F23D4">
            <w:pPr>
              <w:spacing w:line="221" w:lineRule="auto"/>
              <w:jc w:val="center"/>
            </w:pPr>
            <w:r w:rsidRPr="00FC02F4">
              <w:t>Ед.</w:t>
            </w:r>
          </w:p>
        </w:tc>
        <w:tc>
          <w:tcPr>
            <w:tcW w:w="1500" w:type="dxa"/>
          </w:tcPr>
          <w:p w:rsidR="004F23D4" w:rsidRPr="00FC02F4" w:rsidRDefault="004F23D4" w:rsidP="004F23D4">
            <w:pPr>
              <w:spacing w:line="221" w:lineRule="auto"/>
              <w:jc w:val="center"/>
            </w:pPr>
            <w:r w:rsidRPr="00FC02F4">
              <w:t>0</w:t>
            </w:r>
          </w:p>
        </w:tc>
        <w:tc>
          <w:tcPr>
            <w:tcW w:w="1795" w:type="dxa"/>
          </w:tcPr>
          <w:p w:rsidR="004F23D4" w:rsidRPr="00FC02F4" w:rsidRDefault="004F23D4" w:rsidP="004F23D4">
            <w:pPr>
              <w:spacing w:line="221" w:lineRule="auto"/>
              <w:jc w:val="center"/>
            </w:pPr>
            <w:r w:rsidRPr="00FC02F4">
              <w:t>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line="221" w:lineRule="auto"/>
              <w:ind w:left="142" w:right="-113"/>
            </w:pPr>
            <w:r w:rsidRPr="00FC02F4">
              <w:t>Число спортивных сооружений</w:t>
            </w:r>
          </w:p>
        </w:tc>
        <w:tc>
          <w:tcPr>
            <w:tcW w:w="1500" w:type="dxa"/>
          </w:tcPr>
          <w:p w:rsidR="004F23D4" w:rsidRPr="00FC02F4" w:rsidRDefault="004F23D4" w:rsidP="004F23D4">
            <w:pPr>
              <w:spacing w:line="221" w:lineRule="auto"/>
              <w:jc w:val="center"/>
            </w:pPr>
            <w:r w:rsidRPr="00FC02F4">
              <w:t>Единиц</w:t>
            </w:r>
          </w:p>
        </w:tc>
        <w:tc>
          <w:tcPr>
            <w:tcW w:w="1500" w:type="dxa"/>
          </w:tcPr>
          <w:p w:rsidR="004F23D4" w:rsidRPr="00FC02F4" w:rsidRDefault="004F23D4" w:rsidP="004F23D4">
            <w:pPr>
              <w:spacing w:line="221" w:lineRule="auto"/>
              <w:jc w:val="center"/>
            </w:pPr>
            <w:r w:rsidRPr="00FC02F4">
              <w:t>24</w:t>
            </w:r>
          </w:p>
        </w:tc>
        <w:tc>
          <w:tcPr>
            <w:tcW w:w="1795" w:type="dxa"/>
          </w:tcPr>
          <w:p w:rsidR="004F23D4" w:rsidRPr="00FC02F4" w:rsidRDefault="004F23D4" w:rsidP="004F23D4">
            <w:pPr>
              <w:spacing w:line="221" w:lineRule="auto"/>
              <w:jc w:val="center"/>
            </w:pPr>
            <w:r w:rsidRPr="00FC02F4">
              <w:t>24</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line="221" w:lineRule="auto"/>
              <w:ind w:left="142" w:right="-113"/>
            </w:pPr>
            <w:r w:rsidRPr="00FC02F4">
              <w:t>Количество спортивных школ (ДЮСШ, СДЮШОР, ШВСМ)</w:t>
            </w:r>
          </w:p>
        </w:tc>
        <w:tc>
          <w:tcPr>
            <w:tcW w:w="1500" w:type="dxa"/>
          </w:tcPr>
          <w:p w:rsidR="004F23D4" w:rsidRPr="00FC02F4" w:rsidRDefault="004F23D4" w:rsidP="004F23D4">
            <w:pPr>
              <w:spacing w:line="221" w:lineRule="auto"/>
              <w:jc w:val="center"/>
            </w:pPr>
            <w:r w:rsidRPr="00FC02F4">
              <w:t>-«-</w:t>
            </w:r>
          </w:p>
        </w:tc>
        <w:tc>
          <w:tcPr>
            <w:tcW w:w="1500" w:type="dxa"/>
          </w:tcPr>
          <w:p w:rsidR="004F23D4" w:rsidRPr="00FC02F4" w:rsidRDefault="0035424F" w:rsidP="0035424F">
            <w:pPr>
              <w:spacing w:line="221" w:lineRule="auto"/>
              <w:jc w:val="center"/>
            </w:pPr>
            <w:r w:rsidRPr="00FC02F4">
              <w:t>1</w:t>
            </w:r>
          </w:p>
        </w:tc>
        <w:tc>
          <w:tcPr>
            <w:tcW w:w="1795" w:type="dxa"/>
          </w:tcPr>
          <w:p w:rsidR="004F23D4" w:rsidRPr="00FC02F4" w:rsidRDefault="004F23D4" w:rsidP="004F23D4">
            <w:pPr>
              <w:spacing w:line="221" w:lineRule="auto"/>
              <w:jc w:val="center"/>
            </w:pPr>
            <w:r w:rsidRPr="00FC02F4">
              <w:t>1</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line="221" w:lineRule="auto"/>
              <w:rPr>
                <w:b/>
              </w:rPr>
            </w:pPr>
            <w:r w:rsidRPr="00FC02F4">
              <w:rPr>
                <w:b/>
              </w:rPr>
              <w:t>ЖИЛИЩНО-КОММУНАЛЬНОЕ ХОЗЯЙСТВО</w:t>
            </w:r>
          </w:p>
        </w:tc>
        <w:tc>
          <w:tcPr>
            <w:tcW w:w="1500" w:type="dxa"/>
          </w:tcPr>
          <w:p w:rsidR="004F23D4" w:rsidRPr="00FC02F4" w:rsidRDefault="004F23D4" w:rsidP="004F23D4">
            <w:pPr>
              <w:spacing w:line="221" w:lineRule="auto"/>
              <w:jc w:val="center"/>
            </w:pPr>
          </w:p>
        </w:tc>
        <w:tc>
          <w:tcPr>
            <w:tcW w:w="1500" w:type="dxa"/>
          </w:tcPr>
          <w:p w:rsidR="004F23D4" w:rsidRPr="00FC02F4" w:rsidRDefault="004F23D4" w:rsidP="004F23D4">
            <w:pPr>
              <w:spacing w:line="221" w:lineRule="auto"/>
              <w:jc w:val="center"/>
            </w:pPr>
          </w:p>
        </w:tc>
        <w:tc>
          <w:tcPr>
            <w:tcW w:w="1795" w:type="dxa"/>
          </w:tcPr>
          <w:p w:rsidR="004F23D4" w:rsidRPr="00FC02F4" w:rsidRDefault="004F23D4" w:rsidP="004F23D4">
            <w:pPr>
              <w:spacing w:line="221" w:lineRule="auto"/>
              <w:jc w:val="center"/>
            </w:pP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line="221" w:lineRule="auto"/>
            </w:pPr>
            <w:r w:rsidRPr="00FC02F4">
              <w:t xml:space="preserve">Жилищный фонд (на конец года) – всего </w:t>
            </w:r>
          </w:p>
        </w:tc>
        <w:tc>
          <w:tcPr>
            <w:tcW w:w="1500" w:type="dxa"/>
          </w:tcPr>
          <w:p w:rsidR="004F23D4" w:rsidRPr="00FC02F4" w:rsidRDefault="004F23D4" w:rsidP="004F23D4">
            <w:pPr>
              <w:spacing w:line="221" w:lineRule="auto"/>
              <w:jc w:val="center"/>
              <w:rPr>
                <w:vertAlign w:val="superscript"/>
              </w:rPr>
            </w:pPr>
            <w:r w:rsidRPr="00FC02F4">
              <w:t>Тыс. кв. м</w:t>
            </w:r>
          </w:p>
        </w:tc>
        <w:tc>
          <w:tcPr>
            <w:tcW w:w="1500" w:type="dxa"/>
          </w:tcPr>
          <w:p w:rsidR="004F23D4" w:rsidRPr="00FC02F4" w:rsidRDefault="004F23D4" w:rsidP="0035424F">
            <w:pPr>
              <w:spacing w:line="221" w:lineRule="auto"/>
              <w:jc w:val="center"/>
            </w:pPr>
            <w:r w:rsidRPr="00FC02F4">
              <w:t>93,5</w:t>
            </w:r>
          </w:p>
        </w:tc>
        <w:tc>
          <w:tcPr>
            <w:tcW w:w="1795" w:type="dxa"/>
          </w:tcPr>
          <w:p w:rsidR="004F23D4" w:rsidRPr="00FC02F4" w:rsidRDefault="004F23D4" w:rsidP="0035424F">
            <w:pPr>
              <w:spacing w:line="221" w:lineRule="auto"/>
              <w:jc w:val="center"/>
            </w:pPr>
            <w:r w:rsidRPr="00FC02F4">
              <w:t>98,72</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35424F">
            <w:pPr>
              <w:pStyle w:val="ad"/>
              <w:spacing w:line="221" w:lineRule="auto"/>
            </w:pPr>
            <w:r w:rsidRPr="00FC02F4">
              <w:t>Средняя обеспеченность населения жильем (на конец года) – всего</w:t>
            </w:r>
          </w:p>
        </w:tc>
        <w:tc>
          <w:tcPr>
            <w:tcW w:w="1500" w:type="dxa"/>
          </w:tcPr>
          <w:p w:rsidR="004F23D4" w:rsidRPr="00FC02F4" w:rsidRDefault="004F23D4" w:rsidP="004F23D4">
            <w:pPr>
              <w:spacing w:line="221" w:lineRule="auto"/>
              <w:jc w:val="center"/>
            </w:pPr>
            <w:r w:rsidRPr="00FC02F4">
              <w:t>Кв. м</w:t>
            </w:r>
          </w:p>
        </w:tc>
        <w:tc>
          <w:tcPr>
            <w:tcW w:w="1500" w:type="dxa"/>
          </w:tcPr>
          <w:p w:rsidR="004F23D4" w:rsidRPr="00FC02F4" w:rsidRDefault="004F23D4" w:rsidP="004F23D4">
            <w:pPr>
              <w:pStyle w:val="12"/>
              <w:rPr>
                <w:b w:val="0"/>
                <w:sz w:val="24"/>
                <w:szCs w:val="24"/>
              </w:rPr>
            </w:pPr>
            <w:r w:rsidRPr="00FC02F4">
              <w:rPr>
                <w:b w:val="0"/>
                <w:sz w:val="24"/>
                <w:szCs w:val="24"/>
              </w:rPr>
              <w:t>20,03</w:t>
            </w:r>
          </w:p>
        </w:tc>
        <w:tc>
          <w:tcPr>
            <w:tcW w:w="1795" w:type="dxa"/>
          </w:tcPr>
          <w:p w:rsidR="004F23D4" w:rsidRPr="00FC02F4" w:rsidRDefault="004F23D4" w:rsidP="004F23D4">
            <w:pPr>
              <w:pStyle w:val="12"/>
              <w:rPr>
                <w:b w:val="0"/>
                <w:sz w:val="24"/>
                <w:szCs w:val="24"/>
              </w:rPr>
            </w:pPr>
            <w:r w:rsidRPr="00FC02F4">
              <w:rPr>
                <w:b w:val="0"/>
                <w:sz w:val="24"/>
                <w:szCs w:val="24"/>
              </w:rPr>
              <w:t>20,3</w:t>
            </w:r>
          </w:p>
        </w:tc>
        <w:tc>
          <w:tcPr>
            <w:tcW w:w="236" w:type="dxa"/>
            <w:vMerge/>
            <w:tcBorders>
              <w:bottom w:val="nil"/>
              <w:right w:val="nil"/>
            </w:tcBorders>
          </w:tcPr>
          <w:p w:rsidR="004F23D4" w:rsidRPr="00FC02F4" w:rsidRDefault="004F23D4" w:rsidP="004F23D4">
            <w:pPr>
              <w:spacing w:before="40" w:line="221" w:lineRule="auto"/>
              <w:ind w:hanging="119"/>
              <w:jc w:val="center"/>
              <w:rPr>
                <w:b/>
              </w:rPr>
            </w:pPr>
          </w:p>
        </w:tc>
      </w:tr>
      <w:tr w:rsidR="004F23D4" w:rsidRPr="00FC02F4" w:rsidTr="004F23D4">
        <w:trPr>
          <w:jc w:val="center"/>
        </w:trPr>
        <w:tc>
          <w:tcPr>
            <w:tcW w:w="5258" w:type="dxa"/>
          </w:tcPr>
          <w:p w:rsidR="004F23D4" w:rsidRPr="00FC02F4" w:rsidRDefault="004F23D4" w:rsidP="004F23D4">
            <w:pPr>
              <w:pStyle w:val="ad"/>
              <w:spacing w:line="221" w:lineRule="auto"/>
              <w:rPr>
                <w:b/>
              </w:rPr>
            </w:pPr>
            <w:r w:rsidRPr="00FC02F4">
              <w:rPr>
                <w:b/>
              </w:rPr>
              <w:t>ОХРАНА ОКРУЖАЮЩЕЙ СРЕДЫ</w:t>
            </w:r>
          </w:p>
        </w:tc>
        <w:tc>
          <w:tcPr>
            <w:tcW w:w="1500" w:type="dxa"/>
          </w:tcPr>
          <w:p w:rsidR="004F23D4" w:rsidRPr="00FC02F4" w:rsidRDefault="004F23D4" w:rsidP="004F23D4">
            <w:pPr>
              <w:spacing w:line="221" w:lineRule="auto"/>
              <w:jc w:val="center"/>
            </w:pPr>
          </w:p>
        </w:tc>
        <w:tc>
          <w:tcPr>
            <w:tcW w:w="1500" w:type="dxa"/>
          </w:tcPr>
          <w:p w:rsidR="004F23D4" w:rsidRPr="00FC02F4" w:rsidRDefault="004F23D4" w:rsidP="004F23D4">
            <w:pPr>
              <w:spacing w:line="221" w:lineRule="auto"/>
              <w:ind w:hanging="84"/>
              <w:jc w:val="center"/>
            </w:pPr>
          </w:p>
        </w:tc>
        <w:tc>
          <w:tcPr>
            <w:tcW w:w="1795" w:type="dxa"/>
          </w:tcPr>
          <w:p w:rsidR="004F23D4" w:rsidRPr="00FC02F4" w:rsidRDefault="004F23D4" w:rsidP="004F23D4">
            <w:pPr>
              <w:spacing w:line="221" w:lineRule="auto"/>
              <w:ind w:hanging="84"/>
              <w:jc w:val="center"/>
            </w:pP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Сброс загрязненных сточных вод в поверхностные водные объекты</w:t>
            </w:r>
          </w:p>
        </w:tc>
        <w:tc>
          <w:tcPr>
            <w:tcW w:w="1500" w:type="dxa"/>
          </w:tcPr>
          <w:p w:rsidR="004F23D4" w:rsidRPr="00FC02F4" w:rsidRDefault="004F23D4" w:rsidP="004F23D4">
            <w:pPr>
              <w:spacing w:line="221" w:lineRule="auto"/>
              <w:jc w:val="center"/>
            </w:pPr>
            <w:proofErr w:type="spellStart"/>
            <w:r w:rsidRPr="00FC02F4">
              <w:t>Млн</w:t>
            </w:r>
            <w:proofErr w:type="gramStart"/>
            <w:r w:rsidRPr="00FC02F4">
              <w:t>.к</w:t>
            </w:r>
            <w:proofErr w:type="gramEnd"/>
            <w:r w:rsidRPr="00FC02F4">
              <w:t>уб.м</w:t>
            </w:r>
            <w:proofErr w:type="spellEnd"/>
          </w:p>
        </w:tc>
        <w:tc>
          <w:tcPr>
            <w:tcW w:w="1500" w:type="dxa"/>
          </w:tcPr>
          <w:p w:rsidR="004F23D4" w:rsidRPr="00FC02F4" w:rsidRDefault="004F23D4" w:rsidP="0035424F">
            <w:pPr>
              <w:spacing w:line="221" w:lineRule="auto"/>
              <w:ind w:hanging="84"/>
              <w:jc w:val="center"/>
            </w:pPr>
            <w:r w:rsidRPr="00FC02F4">
              <w:t>0,391</w:t>
            </w:r>
          </w:p>
        </w:tc>
        <w:tc>
          <w:tcPr>
            <w:tcW w:w="1795" w:type="dxa"/>
          </w:tcPr>
          <w:p w:rsidR="004F23D4" w:rsidRPr="00FC02F4" w:rsidRDefault="004F23D4" w:rsidP="0035424F">
            <w:pPr>
              <w:spacing w:line="221" w:lineRule="auto"/>
              <w:jc w:val="center"/>
            </w:pPr>
            <w:r w:rsidRPr="00FC02F4">
              <w:t>0,372</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Выбросы загрязняющих веществ в атмосферный воздух, отходящих от стационарных источников</w:t>
            </w:r>
          </w:p>
        </w:tc>
        <w:tc>
          <w:tcPr>
            <w:tcW w:w="1500" w:type="dxa"/>
          </w:tcPr>
          <w:p w:rsidR="004F23D4" w:rsidRPr="00FC02F4" w:rsidRDefault="004F23D4" w:rsidP="004F23D4">
            <w:pPr>
              <w:spacing w:line="221" w:lineRule="auto"/>
              <w:jc w:val="center"/>
            </w:pPr>
            <w:proofErr w:type="spellStart"/>
            <w:r w:rsidRPr="00FC02F4">
              <w:t>Тыс</w:t>
            </w:r>
            <w:proofErr w:type="gramStart"/>
            <w:r w:rsidRPr="00FC02F4">
              <w:t>.т</w:t>
            </w:r>
            <w:proofErr w:type="gramEnd"/>
            <w:r w:rsidRPr="00FC02F4">
              <w:t>онн</w:t>
            </w:r>
            <w:proofErr w:type="spellEnd"/>
          </w:p>
        </w:tc>
        <w:tc>
          <w:tcPr>
            <w:tcW w:w="1500" w:type="dxa"/>
          </w:tcPr>
          <w:p w:rsidR="004F23D4" w:rsidRPr="00FC02F4" w:rsidRDefault="004F23D4" w:rsidP="0035424F">
            <w:pPr>
              <w:spacing w:line="221" w:lineRule="auto"/>
              <w:ind w:hanging="84"/>
              <w:jc w:val="center"/>
            </w:pPr>
            <w:r w:rsidRPr="00FC02F4">
              <w:t>0,043</w:t>
            </w:r>
          </w:p>
        </w:tc>
        <w:tc>
          <w:tcPr>
            <w:tcW w:w="1795" w:type="dxa"/>
          </w:tcPr>
          <w:p w:rsidR="004F23D4" w:rsidRPr="00FC02F4" w:rsidRDefault="004F23D4" w:rsidP="0035424F">
            <w:pPr>
              <w:spacing w:line="221" w:lineRule="auto"/>
              <w:ind w:hanging="84"/>
              <w:jc w:val="center"/>
            </w:pPr>
            <w:r w:rsidRPr="00FC02F4">
              <w:t>0,040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pStyle w:val="ad"/>
              <w:spacing w:line="221" w:lineRule="auto"/>
            </w:pPr>
            <w:r w:rsidRPr="00FC02F4">
              <w:t>Процент размещения ТБО на санкционированных свалках</w:t>
            </w:r>
          </w:p>
        </w:tc>
        <w:tc>
          <w:tcPr>
            <w:tcW w:w="1500" w:type="dxa"/>
          </w:tcPr>
          <w:p w:rsidR="004F23D4" w:rsidRPr="00FC02F4" w:rsidRDefault="004F23D4" w:rsidP="004F23D4">
            <w:pPr>
              <w:spacing w:line="221" w:lineRule="auto"/>
              <w:jc w:val="center"/>
            </w:pPr>
            <w:r w:rsidRPr="00FC02F4">
              <w:t>%</w:t>
            </w:r>
          </w:p>
        </w:tc>
        <w:tc>
          <w:tcPr>
            <w:tcW w:w="1500" w:type="dxa"/>
          </w:tcPr>
          <w:p w:rsidR="004F23D4" w:rsidRPr="00FC02F4" w:rsidRDefault="004F23D4" w:rsidP="004F23D4">
            <w:pPr>
              <w:spacing w:line="221" w:lineRule="auto"/>
              <w:ind w:hanging="84"/>
              <w:jc w:val="center"/>
            </w:pPr>
            <w:r w:rsidRPr="00FC02F4">
              <w:t>0</w:t>
            </w:r>
          </w:p>
        </w:tc>
        <w:tc>
          <w:tcPr>
            <w:tcW w:w="1795" w:type="dxa"/>
          </w:tcPr>
          <w:p w:rsidR="004F23D4" w:rsidRPr="00FC02F4" w:rsidRDefault="004F23D4" w:rsidP="0035424F">
            <w:pPr>
              <w:spacing w:line="221" w:lineRule="auto"/>
              <w:ind w:hanging="84"/>
              <w:jc w:val="center"/>
            </w:pPr>
            <w:r w:rsidRPr="00FC02F4">
              <w:t>80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before="40" w:line="221" w:lineRule="auto"/>
              <w:rPr>
                <w:b/>
              </w:rPr>
            </w:pPr>
            <w:r w:rsidRPr="00FC02F4">
              <w:rPr>
                <w:b/>
              </w:rPr>
              <w:t>БЮДЖЕТ МУНИЦИПАЛЬНОГО ОБРАЗОВАНИЯ</w:t>
            </w:r>
          </w:p>
        </w:tc>
        <w:tc>
          <w:tcPr>
            <w:tcW w:w="1500" w:type="dxa"/>
          </w:tcPr>
          <w:p w:rsidR="004F23D4" w:rsidRPr="00FC02F4" w:rsidRDefault="004F23D4" w:rsidP="004F23D4">
            <w:pPr>
              <w:spacing w:before="40" w:line="221" w:lineRule="auto"/>
              <w:jc w:val="center"/>
            </w:pPr>
          </w:p>
        </w:tc>
        <w:tc>
          <w:tcPr>
            <w:tcW w:w="1500" w:type="dxa"/>
          </w:tcPr>
          <w:p w:rsidR="004F23D4" w:rsidRPr="00FC02F4" w:rsidRDefault="004F23D4" w:rsidP="004F23D4">
            <w:pPr>
              <w:spacing w:before="40" w:line="221" w:lineRule="auto"/>
              <w:jc w:val="center"/>
            </w:pPr>
          </w:p>
        </w:tc>
        <w:tc>
          <w:tcPr>
            <w:tcW w:w="1795" w:type="dxa"/>
          </w:tcPr>
          <w:p w:rsidR="004F23D4" w:rsidRPr="00FC02F4" w:rsidRDefault="004F23D4" w:rsidP="004F23D4">
            <w:pPr>
              <w:spacing w:before="40" w:line="221" w:lineRule="auto"/>
              <w:jc w:val="center"/>
            </w:pP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35424F">
            <w:pPr>
              <w:spacing w:before="40" w:line="221" w:lineRule="auto"/>
            </w:pPr>
            <w:r w:rsidRPr="00FC02F4">
              <w:t>Доходы местного бюджета - всего</w:t>
            </w:r>
          </w:p>
        </w:tc>
        <w:tc>
          <w:tcPr>
            <w:tcW w:w="1500" w:type="dxa"/>
          </w:tcPr>
          <w:p w:rsidR="004F23D4" w:rsidRPr="00FC02F4" w:rsidRDefault="004F23D4" w:rsidP="004F23D4">
            <w:pPr>
              <w:spacing w:before="40" w:line="221" w:lineRule="auto"/>
              <w:jc w:val="center"/>
            </w:pPr>
            <w:proofErr w:type="spellStart"/>
            <w:r w:rsidRPr="00FC02F4">
              <w:t>млн</w:t>
            </w:r>
            <w:proofErr w:type="gramStart"/>
            <w:r w:rsidRPr="00FC02F4">
              <w:t>.р</w:t>
            </w:r>
            <w:proofErr w:type="gramEnd"/>
            <w:r w:rsidRPr="00FC02F4">
              <w:t>уб</w:t>
            </w:r>
            <w:proofErr w:type="spellEnd"/>
            <w:r w:rsidRPr="00FC02F4">
              <w:t>.</w:t>
            </w:r>
          </w:p>
        </w:tc>
        <w:tc>
          <w:tcPr>
            <w:tcW w:w="1500" w:type="dxa"/>
          </w:tcPr>
          <w:p w:rsidR="004F23D4" w:rsidRPr="00FC02F4" w:rsidRDefault="004F23D4" w:rsidP="004F23D4">
            <w:pPr>
              <w:spacing w:before="40" w:line="221" w:lineRule="auto"/>
              <w:ind w:hanging="119"/>
              <w:jc w:val="center"/>
            </w:pPr>
            <w:r w:rsidRPr="00FC02F4">
              <w:t>37,9</w:t>
            </w:r>
          </w:p>
        </w:tc>
        <w:tc>
          <w:tcPr>
            <w:tcW w:w="1795" w:type="dxa"/>
          </w:tcPr>
          <w:p w:rsidR="004F23D4" w:rsidRPr="00FC02F4" w:rsidRDefault="004F23D4" w:rsidP="004F23D4">
            <w:pPr>
              <w:spacing w:before="40" w:line="221" w:lineRule="auto"/>
              <w:ind w:hanging="119"/>
              <w:jc w:val="center"/>
            </w:pPr>
            <w:r w:rsidRPr="00FC02F4">
              <w:t>37,9</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 xml:space="preserve">В </w:t>
            </w:r>
            <w:proofErr w:type="spellStart"/>
            <w:r w:rsidRPr="00FC02F4">
              <w:t>т.ч</w:t>
            </w:r>
            <w:proofErr w:type="spellEnd"/>
            <w:r w:rsidRPr="00FC02F4">
              <w:t>. - собственные</w:t>
            </w:r>
          </w:p>
        </w:tc>
        <w:tc>
          <w:tcPr>
            <w:tcW w:w="1500" w:type="dxa"/>
          </w:tcPr>
          <w:p w:rsidR="004F23D4" w:rsidRPr="00FC02F4" w:rsidRDefault="004F23D4" w:rsidP="004F23D4">
            <w:pPr>
              <w:spacing w:before="40" w:line="221" w:lineRule="auto"/>
              <w:jc w:val="center"/>
            </w:pPr>
            <w:r w:rsidRPr="00FC02F4">
              <w:t>млн. руб.</w:t>
            </w:r>
          </w:p>
        </w:tc>
        <w:tc>
          <w:tcPr>
            <w:tcW w:w="1500" w:type="dxa"/>
          </w:tcPr>
          <w:p w:rsidR="004F23D4" w:rsidRPr="00FC02F4" w:rsidRDefault="004F23D4" w:rsidP="0035424F">
            <w:pPr>
              <w:spacing w:before="40" w:line="221" w:lineRule="auto"/>
              <w:ind w:hanging="119"/>
              <w:jc w:val="center"/>
            </w:pPr>
            <w:r w:rsidRPr="00FC02F4">
              <w:t>33,6</w:t>
            </w:r>
          </w:p>
        </w:tc>
        <w:tc>
          <w:tcPr>
            <w:tcW w:w="1795" w:type="dxa"/>
          </w:tcPr>
          <w:p w:rsidR="004F23D4" w:rsidRPr="00FC02F4" w:rsidRDefault="004F23D4" w:rsidP="0035424F">
            <w:pPr>
              <w:spacing w:before="40" w:line="221" w:lineRule="auto"/>
              <w:jc w:val="center"/>
            </w:pPr>
            <w:r w:rsidRPr="00FC02F4">
              <w:t>33,6</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-безвозмездные поступления</w:t>
            </w:r>
          </w:p>
        </w:tc>
        <w:tc>
          <w:tcPr>
            <w:tcW w:w="1500" w:type="dxa"/>
          </w:tcPr>
          <w:p w:rsidR="004F23D4" w:rsidRPr="00FC02F4" w:rsidRDefault="004F23D4" w:rsidP="004F23D4">
            <w:pPr>
              <w:spacing w:before="40" w:line="221" w:lineRule="auto"/>
              <w:jc w:val="center"/>
            </w:pPr>
            <w:r w:rsidRPr="00FC02F4">
              <w:t>млн. руб.</w:t>
            </w:r>
          </w:p>
        </w:tc>
        <w:tc>
          <w:tcPr>
            <w:tcW w:w="1500" w:type="dxa"/>
          </w:tcPr>
          <w:p w:rsidR="004F23D4" w:rsidRPr="00FC02F4" w:rsidRDefault="004F23D4" w:rsidP="004F23D4">
            <w:pPr>
              <w:spacing w:before="40" w:line="221" w:lineRule="auto"/>
              <w:ind w:hanging="119"/>
              <w:jc w:val="center"/>
            </w:pPr>
            <w:r w:rsidRPr="00FC02F4">
              <w:t>0,5</w:t>
            </w:r>
          </w:p>
        </w:tc>
        <w:tc>
          <w:tcPr>
            <w:tcW w:w="1795" w:type="dxa"/>
          </w:tcPr>
          <w:p w:rsidR="004F23D4" w:rsidRPr="00FC02F4" w:rsidRDefault="004F23D4" w:rsidP="004F23D4">
            <w:pPr>
              <w:spacing w:before="40" w:line="221" w:lineRule="auto"/>
              <w:ind w:hanging="119"/>
              <w:jc w:val="center"/>
            </w:pPr>
            <w:r w:rsidRPr="00FC02F4">
              <w:t>0,5</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-дотация</w:t>
            </w:r>
          </w:p>
        </w:tc>
        <w:tc>
          <w:tcPr>
            <w:tcW w:w="1500" w:type="dxa"/>
          </w:tcPr>
          <w:p w:rsidR="004F23D4" w:rsidRPr="00FC02F4" w:rsidRDefault="004F23D4" w:rsidP="004F23D4">
            <w:pPr>
              <w:spacing w:before="40" w:line="221" w:lineRule="auto"/>
              <w:jc w:val="center"/>
            </w:pPr>
            <w:r w:rsidRPr="00FC02F4">
              <w:t>млн. руб.</w:t>
            </w:r>
          </w:p>
        </w:tc>
        <w:tc>
          <w:tcPr>
            <w:tcW w:w="1500" w:type="dxa"/>
          </w:tcPr>
          <w:p w:rsidR="004F23D4" w:rsidRPr="00FC02F4" w:rsidRDefault="004F23D4" w:rsidP="004F23D4">
            <w:pPr>
              <w:spacing w:before="40" w:line="221" w:lineRule="auto"/>
              <w:ind w:hanging="119"/>
              <w:jc w:val="center"/>
            </w:pPr>
            <w:r w:rsidRPr="00FC02F4">
              <w:t>0</w:t>
            </w:r>
          </w:p>
        </w:tc>
        <w:tc>
          <w:tcPr>
            <w:tcW w:w="1795" w:type="dxa"/>
          </w:tcPr>
          <w:p w:rsidR="004F23D4" w:rsidRPr="00FC02F4" w:rsidRDefault="004F23D4" w:rsidP="0035424F">
            <w:pPr>
              <w:spacing w:before="40" w:line="221" w:lineRule="auto"/>
              <w:ind w:hanging="119"/>
              <w:jc w:val="center"/>
            </w:pPr>
            <w:r w:rsidRPr="00FC02F4">
              <w:t>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4F23D4">
            <w:pPr>
              <w:spacing w:before="40" w:line="221" w:lineRule="auto"/>
            </w:pPr>
            <w:r w:rsidRPr="00FC02F4">
              <w:t>Расходы местного бюджета - всего</w:t>
            </w:r>
          </w:p>
        </w:tc>
        <w:tc>
          <w:tcPr>
            <w:tcW w:w="1500" w:type="dxa"/>
          </w:tcPr>
          <w:p w:rsidR="004F23D4" w:rsidRPr="00FC02F4" w:rsidRDefault="004F23D4" w:rsidP="004F23D4">
            <w:pPr>
              <w:spacing w:before="40" w:line="221" w:lineRule="auto"/>
              <w:jc w:val="center"/>
            </w:pPr>
            <w:r w:rsidRPr="00FC02F4">
              <w:t>млн. руб.</w:t>
            </w:r>
          </w:p>
        </w:tc>
        <w:tc>
          <w:tcPr>
            <w:tcW w:w="1500" w:type="dxa"/>
          </w:tcPr>
          <w:p w:rsidR="004F23D4" w:rsidRPr="00FC02F4" w:rsidRDefault="004F23D4" w:rsidP="004F23D4">
            <w:pPr>
              <w:spacing w:before="40" w:line="221" w:lineRule="auto"/>
              <w:ind w:hanging="119"/>
              <w:jc w:val="center"/>
            </w:pPr>
            <w:r w:rsidRPr="00FC02F4">
              <w:t>37,9</w:t>
            </w:r>
          </w:p>
        </w:tc>
        <w:tc>
          <w:tcPr>
            <w:tcW w:w="1795" w:type="dxa"/>
          </w:tcPr>
          <w:p w:rsidR="004F23D4" w:rsidRPr="00FC02F4" w:rsidRDefault="004F23D4" w:rsidP="004F23D4">
            <w:pPr>
              <w:spacing w:before="40" w:line="221" w:lineRule="auto"/>
              <w:ind w:hanging="119"/>
              <w:jc w:val="center"/>
            </w:pPr>
            <w:r w:rsidRPr="00FC02F4">
              <w:t>37,9</w:t>
            </w:r>
          </w:p>
        </w:tc>
        <w:tc>
          <w:tcPr>
            <w:tcW w:w="236" w:type="dxa"/>
            <w:vMerge/>
            <w:tcBorders>
              <w:bottom w:val="nil"/>
              <w:right w:val="nil"/>
            </w:tcBorders>
          </w:tcPr>
          <w:p w:rsidR="004F23D4" w:rsidRPr="00FC02F4" w:rsidRDefault="004F23D4" w:rsidP="004F23D4">
            <w:pPr>
              <w:spacing w:before="40" w:line="221" w:lineRule="auto"/>
              <w:ind w:hanging="119"/>
              <w:jc w:val="center"/>
            </w:pPr>
          </w:p>
        </w:tc>
      </w:tr>
      <w:tr w:rsidR="004F23D4" w:rsidRPr="00FC02F4" w:rsidTr="004F23D4">
        <w:trPr>
          <w:jc w:val="center"/>
        </w:trPr>
        <w:tc>
          <w:tcPr>
            <w:tcW w:w="5258" w:type="dxa"/>
          </w:tcPr>
          <w:p w:rsidR="004F23D4" w:rsidRPr="00FC02F4" w:rsidRDefault="004F23D4" w:rsidP="00FD1275">
            <w:pPr>
              <w:spacing w:before="40" w:line="221" w:lineRule="auto"/>
            </w:pPr>
            <w:r w:rsidRPr="00FC02F4">
              <w:t>Дефицит (профицит) бюджета</w:t>
            </w:r>
          </w:p>
        </w:tc>
        <w:tc>
          <w:tcPr>
            <w:tcW w:w="1500" w:type="dxa"/>
          </w:tcPr>
          <w:p w:rsidR="004F23D4" w:rsidRPr="00FC02F4" w:rsidRDefault="004F23D4" w:rsidP="004F23D4">
            <w:pPr>
              <w:spacing w:before="160" w:line="221" w:lineRule="auto"/>
              <w:jc w:val="center"/>
            </w:pPr>
            <w:r w:rsidRPr="00FC02F4">
              <w:t>млн. руб.</w:t>
            </w:r>
          </w:p>
        </w:tc>
        <w:tc>
          <w:tcPr>
            <w:tcW w:w="1500" w:type="dxa"/>
          </w:tcPr>
          <w:p w:rsidR="004F23D4" w:rsidRPr="00FC02F4" w:rsidRDefault="004F23D4" w:rsidP="004F23D4">
            <w:pPr>
              <w:spacing w:before="40" w:line="221" w:lineRule="auto"/>
              <w:ind w:hanging="119"/>
              <w:jc w:val="center"/>
            </w:pPr>
            <w:r w:rsidRPr="00FC02F4">
              <w:t>0</w:t>
            </w:r>
          </w:p>
        </w:tc>
        <w:tc>
          <w:tcPr>
            <w:tcW w:w="1795" w:type="dxa"/>
          </w:tcPr>
          <w:p w:rsidR="004F23D4" w:rsidRPr="00FC02F4" w:rsidRDefault="004F23D4" w:rsidP="004F23D4">
            <w:pPr>
              <w:spacing w:before="40" w:line="221" w:lineRule="auto"/>
              <w:ind w:hanging="119"/>
              <w:jc w:val="center"/>
            </w:pPr>
            <w:r w:rsidRPr="00FC02F4">
              <w:t>0</w:t>
            </w:r>
          </w:p>
        </w:tc>
        <w:tc>
          <w:tcPr>
            <w:tcW w:w="236" w:type="dxa"/>
            <w:vMerge/>
            <w:tcBorders>
              <w:bottom w:val="nil"/>
              <w:right w:val="nil"/>
            </w:tcBorders>
          </w:tcPr>
          <w:p w:rsidR="004F23D4" w:rsidRPr="00FC02F4" w:rsidRDefault="004F23D4" w:rsidP="004F23D4">
            <w:pPr>
              <w:spacing w:before="40" w:line="221" w:lineRule="auto"/>
              <w:ind w:hanging="119"/>
              <w:jc w:val="center"/>
            </w:pPr>
          </w:p>
        </w:tc>
      </w:tr>
    </w:tbl>
    <w:p w:rsidR="004F23D4" w:rsidRPr="00FC02F4" w:rsidRDefault="004F23D4" w:rsidP="004F23D4">
      <w:pPr>
        <w:pStyle w:val="ab"/>
        <w:spacing w:after="0"/>
      </w:pPr>
    </w:p>
    <w:p w:rsidR="004F23D4" w:rsidRPr="00FC02F4" w:rsidRDefault="004F23D4" w:rsidP="004F23D4">
      <w:pPr>
        <w:pStyle w:val="ab"/>
        <w:spacing w:after="0"/>
        <w:jc w:val="center"/>
        <w:sectPr w:rsidR="004F23D4" w:rsidRPr="00FC02F4" w:rsidSect="004F23D4">
          <w:pgSz w:w="11906" w:h="16838"/>
          <w:pgMar w:top="1134" w:right="851" w:bottom="1134" w:left="1701" w:header="720" w:footer="720" w:gutter="0"/>
          <w:cols w:space="720"/>
          <w:docGrid w:linePitch="272"/>
        </w:sectPr>
      </w:pPr>
    </w:p>
    <w:tbl>
      <w:tblPr>
        <w:tblW w:w="14332" w:type="dxa"/>
        <w:tblInd w:w="93" w:type="dxa"/>
        <w:tblLook w:val="04A0" w:firstRow="1" w:lastRow="0" w:firstColumn="1" w:lastColumn="0" w:noHBand="0" w:noVBand="1"/>
      </w:tblPr>
      <w:tblGrid>
        <w:gridCol w:w="576"/>
        <w:gridCol w:w="3520"/>
        <w:gridCol w:w="1496"/>
        <w:gridCol w:w="1126"/>
        <w:gridCol w:w="980"/>
        <w:gridCol w:w="876"/>
        <w:gridCol w:w="1000"/>
        <w:gridCol w:w="4758"/>
      </w:tblGrid>
      <w:tr w:rsidR="004F23D4" w:rsidRPr="00FC02F4" w:rsidTr="004F23D4">
        <w:trPr>
          <w:trHeight w:val="345"/>
        </w:trPr>
        <w:tc>
          <w:tcPr>
            <w:tcW w:w="576" w:type="dxa"/>
            <w:tcBorders>
              <w:top w:val="nil"/>
              <w:left w:val="nil"/>
              <w:bottom w:val="nil"/>
              <w:right w:val="nil"/>
            </w:tcBorders>
            <w:shd w:val="clear" w:color="auto" w:fill="auto"/>
            <w:noWrap/>
            <w:hideMark/>
          </w:tcPr>
          <w:p w:rsidR="004F23D4" w:rsidRPr="00FC02F4" w:rsidRDefault="004F23D4">
            <w:pPr>
              <w:jc w:val="center"/>
            </w:pPr>
            <w:bookmarkStart w:id="1" w:name="RANGE!A1:H118"/>
            <w:bookmarkEnd w:id="1"/>
          </w:p>
        </w:tc>
        <w:tc>
          <w:tcPr>
            <w:tcW w:w="3520" w:type="dxa"/>
            <w:tcBorders>
              <w:top w:val="nil"/>
              <w:left w:val="nil"/>
              <w:bottom w:val="nil"/>
              <w:right w:val="nil"/>
            </w:tcBorders>
            <w:shd w:val="clear" w:color="auto" w:fill="auto"/>
            <w:noWrap/>
            <w:vAlign w:val="bottom"/>
            <w:hideMark/>
          </w:tcPr>
          <w:p w:rsidR="004F23D4" w:rsidRPr="00FC02F4" w:rsidRDefault="004F23D4"/>
        </w:tc>
        <w:tc>
          <w:tcPr>
            <w:tcW w:w="1496" w:type="dxa"/>
            <w:tcBorders>
              <w:top w:val="nil"/>
              <w:left w:val="nil"/>
              <w:bottom w:val="nil"/>
              <w:right w:val="nil"/>
            </w:tcBorders>
            <w:shd w:val="clear" w:color="auto" w:fill="auto"/>
            <w:noWrap/>
            <w:vAlign w:val="bottom"/>
            <w:hideMark/>
          </w:tcPr>
          <w:p w:rsidR="004F23D4" w:rsidRPr="00FC02F4" w:rsidRDefault="004F23D4">
            <w:pPr>
              <w:jc w:val="center"/>
            </w:pPr>
          </w:p>
        </w:tc>
        <w:tc>
          <w:tcPr>
            <w:tcW w:w="1126" w:type="dxa"/>
            <w:tcBorders>
              <w:top w:val="nil"/>
              <w:left w:val="nil"/>
              <w:bottom w:val="nil"/>
              <w:right w:val="nil"/>
            </w:tcBorders>
            <w:shd w:val="clear" w:color="auto" w:fill="auto"/>
            <w:noWrap/>
            <w:hideMark/>
          </w:tcPr>
          <w:p w:rsidR="004F23D4" w:rsidRPr="00FC02F4" w:rsidRDefault="004F23D4"/>
        </w:tc>
        <w:tc>
          <w:tcPr>
            <w:tcW w:w="980" w:type="dxa"/>
            <w:tcBorders>
              <w:top w:val="nil"/>
              <w:left w:val="nil"/>
              <w:bottom w:val="nil"/>
              <w:right w:val="nil"/>
            </w:tcBorders>
            <w:shd w:val="clear" w:color="auto" w:fill="auto"/>
            <w:noWrap/>
            <w:hideMark/>
          </w:tcPr>
          <w:p w:rsidR="004F23D4" w:rsidRPr="00FC02F4" w:rsidRDefault="004F23D4"/>
        </w:tc>
        <w:tc>
          <w:tcPr>
            <w:tcW w:w="876" w:type="dxa"/>
            <w:tcBorders>
              <w:top w:val="nil"/>
              <w:left w:val="nil"/>
              <w:bottom w:val="nil"/>
              <w:right w:val="nil"/>
            </w:tcBorders>
            <w:shd w:val="clear" w:color="auto" w:fill="auto"/>
            <w:noWrap/>
            <w:hideMark/>
          </w:tcPr>
          <w:p w:rsidR="004F23D4" w:rsidRPr="00FC02F4" w:rsidRDefault="004F23D4"/>
        </w:tc>
        <w:tc>
          <w:tcPr>
            <w:tcW w:w="1000" w:type="dxa"/>
            <w:tcBorders>
              <w:top w:val="nil"/>
              <w:left w:val="nil"/>
              <w:bottom w:val="nil"/>
              <w:right w:val="nil"/>
            </w:tcBorders>
            <w:shd w:val="clear" w:color="auto" w:fill="auto"/>
            <w:noWrap/>
            <w:hideMark/>
          </w:tcPr>
          <w:p w:rsidR="004F23D4" w:rsidRPr="00FC02F4" w:rsidRDefault="004F23D4"/>
        </w:tc>
        <w:tc>
          <w:tcPr>
            <w:tcW w:w="4758" w:type="dxa"/>
            <w:tcBorders>
              <w:top w:val="nil"/>
              <w:left w:val="nil"/>
              <w:bottom w:val="nil"/>
              <w:right w:val="nil"/>
            </w:tcBorders>
            <w:shd w:val="clear" w:color="auto" w:fill="auto"/>
            <w:hideMark/>
          </w:tcPr>
          <w:p w:rsidR="004F23D4" w:rsidRPr="00FC02F4" w:rsidRDefault="004F23D4">
            <w:pPr>
              <w:jc w:val="right"/>
            </w:pPr>
            <w:r w:rsidRPr="00FC02F4">
              <w:t>Приложение №4</w:t>
            </w:r>
          </w:p>
        </w:tc>
      </w:tr>
      <w:tr w:rsidR="004F23D4" w:rsidRPr="00FC02F4" w:rsidTr="004F23D4">
        <w:trPr>
          <w:trHeight w:val="900"/>
        </w:trPr>
        <w:tc>
          <w:tcPr>
            <w:tcW w:w="576" w:type="dxa"/>
            <w:tcBorders>
              <w:top w:val="nil"/>
              <w:left w:val="nil"/>
              <w:bottom w:val="nil"/>
              <w:right w:val="nil"/>
            </w:tcBorders>
            <w:shd w:val="clear" w:color="auto" w:fill="auto"/>
            <w:hideMark/>
          </w:tcPr>
          <w:p w:rsidR="004F23D4" w:rsidRPr="00FC02F4" w:rsidRDefault="004F23D4">
            <w:pPr>
              <w:jc w:val="center"/>
            </w:pPr>
          </w:p>
        </w:tc>
        <w:tc>
          <w:tcPr>
            <w:tcW w:w="13756" w:type="dxa"/>
            <w:gridSpan w:val="7"/>
            <w:tcBorders>
              <w:top w:val="nil"/>
              <w:left w:val="nil"/>
              <w:bottom w:val="single" w:sz="4" w:space="0" w:color="auto"/>
              <w:right w:val="nil"/>
            </w:tcBorders>
            <w:shd w:val="clear" w:color="auto" w:fill="auto"/>
            <w:hideMark/>
          </w:tcPr>
          <w:p w:rsidR="004F23D4" w:rsidRPr="00FC02F4" w:rsidRDefault="004F23D4" w:rsidP="0035424F">
            <w:pPr>
              <w:jc w:val="center"/>
            </w:pPr>
            <w:r w:rsidRPr="00FC02F4">
              <w:t xml:space="preserve">Корректировка комплексной программы социально-экономического развития </w:t>
            </w:r>
            <w:r w:rsidR="0035424F" w:rsidRPr="00FC02F4">
              <w:t xml:space="preserve">Казского </w:t>
            </w:r>
            <w:r w:rsidRPr="00FC02F4">
              <w:t>городского поселения на 2012 -2015 гг.</w:t>
            </w:r>
          </w:p>
        </w:tc>
      </w:tr>
      <w:tr w:rsidR="004F23D4" w:rsidRPr="00FC02F4" w:rsidTr="004F23D4">
        <w:trPr>
          <w:trHeight w:val="126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 xml:space="preserve">№ </w:t>
            </w:r>
            <w:proofErr w:type="gramStart"/>
            <w:r w:rsidRPr="00FC02F4">
              <w:t>п</w:t>
            </w:r>
            <w:proofErr w:type="gramEnd"/>
            <w:r w:rsidRPr="00FC02F4">
              <w:t>/п</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Наименование</w:t>
            </w:r>
          </w:p>
        </w:tc>
        <w:tc>
          <w:tcPr>
            <w:tcW w:w="149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 xml:space="preserve">Источники </w:t>
            </w:r>
            <w:proofErr w:type="spellStart"/>
            <w:proofErr w:type="gramStart"/>
            <w:r w:rsidRPr="00FC02F4">
              <w:rPr>
                <w:b/>
                <w:bCs/>
              </w:rPr>
              <w:t>финансиро-вания</w:t>
            </w:r>
            <w:proofErr w:type="spellEnd"/>
            <w:proofErr w:type="gramEnd"/>
          </w:p>
        </w:tc>
        <w:tc>
          <w:tcPr>
            <w:tcW w:w="3982" w:type="dxa"/>
            <w:gridSpan w:val="4"/>
            <w:tcBorders>
              <w:top w:val="single" w:sz="4" w:space="0" w:color="auto"/>
              <w:left w:val="nil"/>
              <w:bottom w:val="single" w:sz="4" w:space="0" w:color="auto"/>
              <w:right w:val="single" w:sz="4" w:space="0" w:color="000000"/>
            </w:tcBorders>
            <w:shd w:val="clear" w:color="auto" w:fill="auto"/>
            <w:hideMark/>
          </w:tcPr>
          <w:p w:rsidR="004F23D4" w:rsidRPr="00FC02F4" w:rsidRDefault="004F23D4">
            <w:pPr>
              <w:jc w:val="center"/>
              <w:rPr>
                <w:b/>
                <w:bCs/>
              </w:rPr>
            </w:pPr>
            <w:r w:rsidRPr="00FC02F4">
              <w:rPr>
                <w:b/>
                <w:bCs/>
              </w:rPr>
              <w:t>Объем финансирования, млн. рублей</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rPr>
                <w:b/>
                <w:bCs/>
              </w:rPr>
            </w:pPr>
            <w:r w:rsidRPr="00FC02F4">
              <w:rPr>
                <w:b/>
                <w:bCs/>
              </w:rPr>
              <w:t>Социально-экономический эффект</w:t>
            </w:r>
          </w:p>
        </w:tc>
      </w:tr>
      <w:tr w:rsidR="004F23D4" w:rsidRPr="00FC02F4" w:rsidTr="004F23D4">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2012</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2013</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2014</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2015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r>
      <w:tr w:rsidR="004F23D4" w:rsidRPr="00FC02F4" w:rsidTr="004F23D4">
        <w:trPr>
          <w:trHeight w:val="37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proofErr w:type="spellStart"/>
            <w:r w:rsidRPr="00FC02F4">
              <w:rPr>
                <w:b/>
                <w:bCs/>
              </w:rPr>
              <w:t>I.Развитие</w:t>
            </w:r>
            <w:proofErr w:type="spellEnd"/>
            <w:r w:rsidRPr="00FC02F4">
              <w:rPr>
                <w:b/>
                <w:bCs/>
              </w:rPr>
              <w:t xml:space="preserve"> производства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109,201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89,69</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 </w:t>
            </w:r>
          </w:p>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6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109,201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89,69</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5715"/>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lastRenderedPageBreak/>
              <w:t>1.1.</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sidP="00FD1275">
            <w:pPr>
              <w:rPr>
                <w:b/>
                <w:bCs/>
              </w:rPr>
            </w:pPr>
            <w:proofErr w:type="spellStart"/>
            <w:r w:rsidRPr="00FC02F4">
              <w:rPr>
                <w:b/>
                <w:bCs/>
              </w:rPr>
              <w:t>Казский</w:t>
            </w:r>
            <w:proofErr w:type="spellEnd"/>
            <w:r w:rsidRPr="00FC02F4">
              <w:rPr>
                <w:b/>
                <w:bCs/>
              </w:rPr>
              <w:t xml:space="preserve"> филиал </w:t>
            </w:r>
            <w:r w:rsidRPr="00FC02F4">
              <w:t>(Окончание строительства гор. -160м, строительство гор.-230м, строительство нового отвала под отходы ДОФ).</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109,201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89,69</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102</w:t>
            </w:r>
          </w:p>
        </w:tc>
        <w:tc>
          <w:tcPr>
            <w:tcW w:w="4758" w:type="dxa"/>
            <w:tcBorders>
              <w:top w:val="nil"/>
              <w:left w:val="nil"/>
              <w:bottom w:val="single" w:sz="4" w:space="0" w:color="auto"/>
              <w:right w:val="single" w:sz="4" w:space="0" w:color="auto"/>
            </w:tcBorders>
            <w:shd w:val="clear" w:color="auto" w:fill="auto"/>
            <w:vAlign w:val="bottom"/>
            <w:hideMark/>
          </w:tcPr>
          <w:p w:rsidR="004F23D4" w:rsidRPr="00FC02F4" w:rsidRDefault="004F23D4">
            <w:r w:rsidRPr="00FC02F4">
              <w:t xml:space="preserve">Реализуемый в настоящее время инвестиционный проект "Реконструкция Казского рудника" по строительству гор. -230м "Южной зоны" участка "Центральные штоки" позволит поддержать производительность филиала на уровне 1,57 млн. </w:t>
            </w:r>
            <w:proofErr w:type="spellStart"/>
            <w:r w:rsidRPr="00FC02F4">
              <w:t>тн</w:t>
            </w:r>
            <w:proofErr w:type="spellEnd"/>
            <w:r w:rsidRPr="00FC02F4">
              <w:t>/год по сырой руде в период до 2021г. Окончание строительства Горизонта -230м</w:t>
            </w:r>
            <w:proofErr w:type="gramStart"/>
            <w:r w:rsidRPr="00FC02F4">
              <w:t xml:space="preserve"> .</w:t>
            </w:r>
            <w:proofErr w:type="gramEnd"/>
            <w:r w:rsidRPr="00FC02F4">
              <w:t xml:space="preserve"> Строительство </w:t>
            </w:r>
            <w:proofErr w:type="spellStart"/>
            <w:r w:rsidRPr="00FC02F4">
              <w:t>лифтоподъемника</w:t>
            </w:r>
            <w:proofErr w:type="spellEnd"/>
            <w:r w:rsidRPr="00FC02F4">
              <w:t xml:space="preserve"> с гор. -160 м на гор. -230м. Строительство комплекса вентиляционного </w:t>
            </w:r>
            <w:proofErr w:type="spellStart"/>
            <w:r w:rsidRPr="00FC02F4">
              <w:t>востающего</w:t>
            </w:r>
            <w:proofErr w:type="spellEnd"/>
            <w:r w:rsidRPr="00FC02F4">
              <w:t xml:space="preserve"> с гор. -230 м </w:t>
            </w:r>
            <w:proofErr w:type="gramStart"/>
            <w:r w:rsidRPr="00FC02F4">
              <w:t>на</w:t>
            </w:r>
            <w:proofErr w:type="gramEnd"/>
            <w:r w:rsidRPr="00FC02F4">
              <w:t xml:space="preserve"> гор. -20м.</w:t>
            </w:r>
          </w:p>
        </w:tc>
      </w:tr>
      <w:tr w:rsidR="004F23D4" w:rsidRPr="00FC02F4" w:rsidTr="004F23D4">
        <w:trPr>
          <w:trHeight w:val="420"/>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II.</w:t>
            </w:r>
            <w:r w:rsidR="00FD1275" w:rsidRPr="00FC02F4">
              <w:rPr>
                <w:b/>
                <w:bCs/>
              </w:rPr>
              <w:t xml:space="preserve"> </w:t>
            </w:r>
            <w:r w:rsidRPr="00FC02F4">
              <w:rPr>
                <w:b/>
                <w:bCs/>
              </w:rPr>
              <w:t>Строительство</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34,50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34,00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35,70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37,40</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sidP="0035424F">
            <w:r w:rsidRPr="00FC02F4">
              <w:t>Улучшение жилищных условий населения района.</w:t>
            </w:r>
          </w:p>
        </w:tc>
      </w:tr>
      <w:tr w:rsidR="004F23D4" w:rsidRPr="00FC02F4" w:rsidTr="004F23D4">
        <w:trPr>
          <w:trHeight w:val="37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34,00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34,00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35,70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37,40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6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FD1275">
            <w:pPr>
              <w:rPr>
                <w:b/>
                <w:bCs/>
              </w:rPr>
            </w:pPr>
            <w:r w:rsidRPr="00FC02F4">
              <w:rPr>
                <w:b/>
                <w:bCs/>
              </w:rPr>
              <w:t>Проектирование, строительство, реконструкция объектов</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34,5</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35,7</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37,4</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35,7</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37,4</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7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2.1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35424F">
            <w:r w:rsidRPr="00FC02F4">
              <w:t>Строительство индивидуального жилья</w:t>
            </w:r>
          </w:p>
        </w:tc>
        <w:tc>
          <w:tcPr>
            <w:tcW w:w="149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35,7</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37,4</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 xml:space="preserve"> </w:t>
            </w:r>
          </w:p>
        </w:tc>
      </w:tr>
      <w:tr w:rsidR="004F23D4" w:rsidRPr="00FC02F4" w:rsidTr="004F23D4">
        <w:trPr>
          <w:trHeight w:val="27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 </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 </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 </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 </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7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Казское</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34,0</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35,7</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pPr>
            <w:r w:rsidRPr="00FC02F4">
              <w:t>37,4</w:t>
            </w:r>
          </w:p>
        </w:tc>
        <w:tc>
          <w:tcPr>
            <w:tcW w:w="4758" w:type="dxa"/>
            <w:tcBorders>
              <w:top w:val="nil"/>
              <w:left w:val="nil"/>
              <w:bottom w:val="single" w:sz="4" w:space="0" w:color="auto"/>
              <w:right w:val="single" w:sz="4" w:space="0" w:color="auto"/>
            </w:tcBorders>
            <w:shd w:val="clear" w:color="auto" w:fill="auto"/>
            <w:noWrap/>
            <w:vAlign w:val="bottom"/>
            <w:hideMark/>
          </w:tcPr>
          <w:p w:rsidR="004F23D4" w:rsidRPr="00FC02F4" w:rsidRDefault="004F23D4">
            <w:r w:rsidRPr="00FC02F4">
              <w:t> </w:t>
            </w:r>
          </w:p>
        </w:tc>
      </w:tr>
      <w:tr w:rsidR="004F23D4" w:rsidRPr="00FC02F4" w:rsidTr="004F23D4">
        <w:trPr>
          <w:trHeight w:val="63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2.2</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sidP="0035424F">
            <w:r w:rsidRPr="00FC02F4">
              <w:t xml:space="preserve">Разборка аварийных домов после переселения граждан, </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0,5</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rPr>
                <w:b/>
                <w:bCs/>
              </w:rPr>
            </w:pPr>
            <w:r w:rsidRPr="00FC02F4">
              <w:rPr>
                <w:b/>
                <w:bCs/>
              </w:rPr>
              <w:t>0</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разборка 4-х аварийных домов</w:t>
            </w:r>
          </w:p>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 </w:t>
            </w:r>
          </w:p>
        </w:tc>
      </w:tr>
      <w:tr w:rsidR="004F23D4" w:rsidRPr="00FC02F4" w:rsidTr="004F23D4">
        <w:trPr>
          <w:trHeight w:val="285"/>
        </w:trPr>
        <w:tc>
          <w:tcPr>
            <w:tcW w:w="576" w:type="dxa"/>
            <w:vMerge w:val="restart"/>
            <w:tcBorders>
              <w:top w:val="nil"/>
              <w:left w:val="single" w:sz="4" w:space="0" w:color="auto"/>
              <w:bottom w:val="single" w:sz="4" w:space="0" w:color="000000"/>
              <w:right w:val="single" w:sz="4" w:space="0" w:color="auto"/>
            </w:tcBorders>
            <w:shd w:val="clear" w:color="auto" w:fill="auto"/>
            <w:vAlign w:val="bottom"/>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rsidR="004F23D4" w:rsidRPr="00FC02F4" w:rsidRDefault="004F23D4">
            <w:pPr>
              <w:rPr>
                <w:b/>
                <w:bCs/>
              </w:rPr>
            </w:pPr>
            <w:r w:rsidRPr="00FC02F4">
              <w:rPr>
                <w:b/>
                <w:bCs/>
              </w:rPr>
              <w:t>III.</w:t>
            </w:r>
            <w:r w:rsidR="0035424F" w:rsidRPr="00FC02F4">
              <w:rPr>
                <w:b/>
                <w:bCs/>
              </w:rPr>
              <w:t xml:space="preserve"> </w:t>
            </w:r>
            <w:r w:rsidRPr="00FC02F4">
              <w:rPr>
                <w:b/>
                <w:bCs/>
              </w:rPr>
              <w:t>Развитие летнего туризма</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val="restart"/>
            <w:tcBorders>
              <w:top w:val="nil"/>
              <w:left w:val="single" w:sz="4" w:space="0" w:color="auto"/>
              <w:bottom w:val="single" w:sz="4" w:space="0" w:color="000000"/>
              <w:right w:val="single" w:sz="4" w:space="0" w:color="auto"/>
            </w:tcBorders>
            <w:shd w:val="clear" w:color="auto" w:fill="auto"/>
            <w:hideMark/>
          </w:tcPr>
          <w:p w:rsidR="004F23D4" w:rsidRPr="00FC02F4" w:rsidRDefault="004F23D4">
            <w:pPr>
              <w:rPr>
                <w:color w:val="00FFFF"/>
              </w:rPr>
            </w:pPr>
            <w:r w:rsidRPr="00FC02F4">
              <w:rPr>
                <w:color w:val="00FFFF"/>
              </w:rPr>
              <w:t> </w:t>
            </w:r>
          </w:p>
        </w:tc>
      </w:tr>
      <w:tr w:rsidR="004F23D4" w:rsidRPr="00FC02F4" w:rsidTr="004F23D4">
        <w:trPr>
          <w:trHeight w:val="315"/>
        </w:trPr>
        <w:tc>
          <w:tcPr>
            <w:tcW w:w="576"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0,44</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0,44</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0,44</w:t>
            </w:r>
          </w:p>
        </w:tc>
        <w:tc>
          <w:tcPr>
            <w:tcW w:w="4758" w:type="dxa"/>
            <w:vMerge/>
            <w:tcBorders>
              <w:top w:val="nil"/>
              <w:left w:val="single" w:sz="4" w:space="0" w:color="auto"/>
              <w:bottom w:val="single" w:sz="4" w:space="0" w:color="000000"/>
              <w:right w:val="single" w:sz="4" w:space="0" w:color="auto"/>
            </w:tcBorders>
            <w:vAlign w:val="center"/>
            <w:hideMark/>
          </w:tcPr>
          <w:p w:rsidR="004F23D4" w:rsidRPr="00FC02F4" w:rsidRDefault="004F23D4">
            <w:pPr>
              <w:rPr>
                <w:color w:val="00FFFF"/>
              </w:rPr>
            </w:pPr>
          </w:p>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IV.</w:t>
            </w:r>
            <w:r w:rsidR="0035424F" w:rsidRPr="00FC02F4">
              <w:rPr>
                <w:b/>
                <w:bCs/>
              </w:rPr>
              <w:t xml:space="preserve"> </w:t>
            </w:r>
            <w:r w:rsidRPr="00FC02F4">
              <w:rPr>
                <w:b/>
                <w:bCs/>
              </w:rPr>
              <w:t>Транспортная инфраструктура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241,3</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383</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453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653</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Повышение транспортной доступности</w:t>
            </w:r>
            <w:proofErr w:type="gramStart"/>
            <w:r w:rsidRPr="00FC02F4">
              <w:t xml:space="preserve"> ,</w:t>
            </w:r>
            <w:proofErr w:type="gramEnd"/>
            <w:r w:rsidRPr="00FC02F4">
              <w:t xml:space="preserve"> развитие международных связей</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240,5</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380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450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650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0,8</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615"/>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2</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 xml:space="preserve">Проектирование и строительство автодороги обхода поселка </w:t>
            </w:r>
            <w:proofErr w:type="spellStart"/>
            <w:r w:rsidRPr="00FC02F4">
              <w:t>Каз</w:t>
            </w:r>
            <w:proofErr w:type="spellEnd"/>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240,5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380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450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650</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600"/>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5</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Реконструкция городских и поселковых дорог с твердым покрытием</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0,8</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3</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3</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3</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V.</w:t>
            </w:r>
            <w:r w:rsidR="0035424F" w:rsidRPr="00FC02F4">
              <w:rPr>
                <w:b/>
                <w:bCs/>
              </w:rPr>
              <w:t xml:space="preserve"> </w:t>
            </w:r>
            <w:r w:rsidRPr="00FC02F4">
              <w:rPr>
                <w:b/>
                <w:bCs/>
              </w:rPr>
              <w:t>Развитие сельского хозяйства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0,270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0,405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0,405</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0,405</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Повышение доходов населения, создание новых рабочих мест</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0,01</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0,01</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0,065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0,065</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0,065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0,25</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0,33</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0,33</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40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Развитие системы займов на развитие личного подсобного хозяйства</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Поддержка и развитие малых форм хозяйствования, увеличение производства сельскохозяйственной продукции в личных подворьях</w:t>
            </w:r>
          </w:p>
        </w:tc>
      </w:tr>
      <w:tr w:rsidR="004F23D4" w:rsidRPr="00FC02F4" w:rsidTr="004F23D4">
        <w:trPr>
          <w:trHeight w:val="5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55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1260"/>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2</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Реализация программы «Заготовка дикоросов»</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0,03</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0,03</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0,03</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proofErr w:type="spellStart"/>
            <w:r w:rsidRPr="00FC02F4">
              <w:t>Самозанятость</w:t>
            </w:r>
            <w:proofErr w:type="spellEnd"/>
            <w:r w:rsidRPr="00FC02F4">
              <w:t xml:space="preserve"> населения в отдалённых посёлках, заготовка</w:t>
            </w:r>
            <w:proofErr w:type="gramStart"/>
            <w:r w:rsidRPr="00FC02F4">
              <w:t>.</w:t>
            </w:r>
            <w:proofErr w:type="gramEnd"/>
            <w:r w:rsidRPr="00FC02F4">
              <w:t xml:space="preserve"> </w:t>
            </w:r>
            <w:proofErr w:type="gramStart"/>
            <w:r w:rsidRPr="00FC02F4">
              <w:t>п</w:t>
            </w:r>
            <w:proofErr w:type="gramEnd"/>
            <w:r w:rsidRPr="00FC02F4">
              <w:t xml:space="preserve">апоротника орляка, </w:t>
            </w:r>
            <w:proofErr w:type="spellStart"/>
            <w:r w:rsidRPr="00FC02F4">
              <w:t>лектехсырья</w:t>
            </w:r>
            <w:proofErr w:type="spellEnd"/>
            <w:r w:rsidRPr="00FC02F4">
              <w:t>.</w:t>
            </w:r>
          </w:p>
        </w:tc>
      </w:tr>
      <w:tr w:rsidR="004F23D4" w:rsidRPr="00FC02F4" w:rsidTr="004F23D4">
        <w:trPr>
          <w:trHeight w:val="37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lastRenderedPageBreak/>
              <w:t>3</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Реализация программы развития пчеловодства</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Повышение доходов населения, создание новых пасек</w:t>
            </w:r>
          </w:p>
        </w:tc>
      </w:tr>
      <w:tr w:rsidR="004F23D4" w:rsidRPr="00FC02F4" w:rsidTr="004F23D4">
        <w:trPr>
          <w:trHeight w:val="55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0,15</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4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4</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Развитие системы конкурсов «На лучшую усадьбу», «Лучшего производителя сельскохозяйственной продукции» и т.д.</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0,01</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Распространение лучшего опыта ведения  подсобных хозяйств, награждение лучших заготовителей и лучших владельцев подсобных хозяйств каждого поселения</w:t>
            </w:r>
          </w:p>
        </w:tc>
      </w:tr>
      <w:tr w:rsidR="004F23D4" w:rsidRPr="00FC02F4" w:rsidTr="004F23D4">
        <w:trPr>
          <w:trHeight w:val="153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0,02</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0,005</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0,005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420"/>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rPr>
                <w:color w:val="000000"/>
              </w:rPr>
            </w:pPr>
            <w:r w:rsidRPr="00FC02F4">
              <w:rPr>
                <w:color w:val="000000"/>
              </w:rPr>
              <w:t>5</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rPr>
                <w:color w:val="000000"/>
              </w:rPr>
            </w:pPr>
            <w:r w:rsidRPr="00FC02F4">
              <w:rPr>
                <w:color w:val="000000"/>
              </w:rPr>
              <w:t>Поддержка личных подсобных хозяйств по приобретению для многодетных семей коров, кормов; улучшение породных качеств животных</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color w:val="000000"/>
              </w:rPr>
            </w:pPr>
            <w:r w:rsidRPr="00FC02F4">
              <w:rPr>
                <w:color w:val="000000"/>
              </w:rPr>
              <w:t>МБ</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0,01</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rPr>
                <w:color w:val="000000"/>
              </w:rPr>
            </w:pPr>
            <w:r w:rsidRPr="00FC02F4">
              <w:rPr>
                <w:color w:val="000000"/>
              </w:rPr>
              <w:t> </w:t>
            </w:r>
          </w:p>
        </w:tc>
      </w:tr>
      <w:tr w:rsidR="004F23D4" w:rsidRPr="00FC02F4" w:rsidTr="004F23D4">
        <w:trPr>
          <w:trHeight w:val="97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color w:val="000000"/>
              </w:rPr>
            </w:pPr>
          </w:p>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color w:val="000000"/>
              </w:rPr>
            </w:pP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rPr>
                <w:color w:val="000000"/>
              </w:rPr>
            </w:pPr>
            <w:r w:rsidRPr="00FC02F4">
              <w:rPr>
                <w:color w:val="000000"/>
              </w:rPr>
              <w:t>ВС</w:t>
            </w:r>
          </w:p>
        </w:tc>
        <w:tc>
          <w:tcPr>
            <w:tcW w:w="1126"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980"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876"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1000" w:type="dxa"/>
            <w:tcBorders>
              <w:top w:val="nil"/>
              <w:left w:val="nil"/>
              <w:bottom w:val="single" w:sz="4" w:space="0" w:color="auto"/>
              <w:right w:val="single" w:sz="4" w:space="0" w:color="auto"/>
            </w:tcBorders>
            <w:shd w:val="clear" w:color="auto" w:fill="auto"/>
            <w:hideMark/>
          </w:tcPr>
          <w:p w:rsidR="004F23D4" w:rsidRPr="00FC02F4" w:rsidRDefault="004F23D4">
            <w:pPr>
              <w:jc w:val="right"/>
              <w:rPr>
                <w:color w:val="000000"/>
              </w:rPr>
            </w:pPr>
            <w:r w:rsidRPr="00FC02F4">
              <w:rPr>
                <w:color w:val="000000"/>
              </w:rPr>
              <w:t>0,05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color w:val="000000"/>
              </w:rPr>
            </w:pPr>
          </w:p>
        </w:tc>
      </w:tr>
      <w:tr w:rsidR="004F23D4" w:rsidRPr="00FC02F4" w:rsidTr="004F23D4">
        <w:trPr>
          <w:trHeight w:val="390"/>
        </w:trPr>
        <w:tc>
          <w:tcPr>
            <w:tcW w:w="576" w:type="dxa"/>
            <w:vMerge w:val="restart"/>
            <w:tcBorders>
              <w:top w:val="nil"/>
              <w:left w:val="single" w:sz="4" w:space="0" w:color="auto"/>
              <w:bottom w:val="single" w:sz="4" w:space="0" w:color="000000"/>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000000"/>
              <w:right w:val="single" w:sz="4" w:space="0" w:color="auto"/>
            </w:tcBorders>
            <w:shd w:val="clear" w:color="000000" w:fill="CCFFCC"/>
            <w:hideMark/>
          </w:tcPr>
          <w:p w:rsidR="004F23D4" w:rsidRPr="00FC02F4" w:rsidRDefault="004F23D4">
            <w:pPr>
              <w:rPr>
                <w:b/>
                <w:bCs/>
              </w:rPr>
            </w:pPr>
            <w:r w:rsidRPr="00FC02F4">
              <w:rPr>
                <w:b/>
                <w:bCs/>
              </w:rPr>
              <w:t>VI.</w:t>
            </w:r>
            <w:r w:rsidR="0035424F" w:rsidRPr="00FC02F4">
              <w:rPr>
                <w:b/>
                <w:bCs/>
              </w:rPr>
              <w:t xml:space="preserve"> </w:t>
            </w:r>
            <w:r w:rsidRPr="00FC02F4">
              <w:rPr>
                <w:b/>
                <w:bCs/>
              </w:rPr>
              <w:t>Улучшение качества управления</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4758" w:type="dxa"/>
            <w:tcBorders>
              <w:top w:val="nil"/>
              <w:left w:val="nil"/>
              <w:bottom w:val="single" w:sz="4" w:space="0" w:color="auto"/>
              <w:right w:val="single" w:sz="4" w:space="0" w:color="auto"/>
            </w:tcBorders>
            <w:shd w:val="clear" w:color="000000" w:fill="CCFFCC"/>
            <w:hideMark/>
          </w:tcPr>
          <w:p w:rsidR="004F23D4" w:rsidRPr="00FC02F4" w:rsidRDefault="004F23D4">
            <w:r w:rsidRPr="00FC02F4">
              <w:t> </w:t>
            </w:r>
          </w:p>
        </w:tc>
      </w:tr>
      <w:tr w:rsidR="004F23D4" w:rsidRPr="00FC02F4" w:rsidTr="004F23D4">
        <w:trPr>
          <w:trHeight w:val="15"/>
        </w:trPr>
        <w:tc>
          <w:tcPr>
            <w:tcW w:w="576"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tcBorders>
              <w:top w:val="nil"/>
              <w:left w:val="nil"/>
              <w:bottom w:val="single" w:sz="4" w:space="0" w:color="auto"/>
              <w:right w:val="single" w:sz="4" w:space="0" w:color="auto"/>
            </w:tcBorders>
            <w:shd w:val="clear" w:color="000000" w:fill="CCFFCC"/>
            <w:hideMark/>
          </w:tcPr>
          <w:p w:rsidR="004F23D4" w:rsidRPr="00FC02F4" w:rsidRDefault="004F23D4">
            <w:r w:rsidRPr="00FC02F4">
              <w:t> </w:t>
            </w:r>
          </w:p>
        </w:tc>
      </w:tr>
      <w:tr w:rsidR="004F23D4" w:rsidRPr="00FC02F4" w:rsidTr="004F23D4">
        <w:trPr>
          <w:trHeight w:val="330"/>
        </w:trPr>
        <w:tc>
          <w:tcPr>
            <w:tcW w:w="576"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4758" w:type="dxa"/>
            <w:tcBorders>
              <w:top w:val="nil"/>
              <w:left w:val="nil"/>
              <w:bottom w:val="single" w:sz="4" w:space="0" w:color="auto"/>
              <w:right w:val="single" w:sz="4" w:space="0" w:color="auto"/>
            </w:tcBorders>
            <w:shd w:val="clear" w:color="000000" w:fill="CCFFCC"/>
            <w:hideMark/>
          </w:tcPr>
          <w:p w:rsidR="004F23D4" w:rsidRPr="00FC02F4" w:rsidRDefault="004F23D4">
            <w:r w:rsidRPr="00FC02F4">
              <w:t> </w:t>
            </w:r>
          </w:p>
        </w:tc>
      </w:tr>
      <w:tr w:rsidR="004F23D4" w:rsidRPr="00FC02F4" w:rsidTr="004F23D4">
        <w:trPr>
          <w:trHeight w:val="3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Приобретение муниципального имущества</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6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000000" w:fill="FFFFFF"/>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rPr>
                <w:b/>
                <w:bCs/>
              </w:rPr>
            </w:pPr>
            <w:r w:rsidRPr="00FC02F4">
              <w:rPr>
                <w:b/>
                <w:bCs/>
              </w:rPr>
              <w:t>0,2</w:t>
            </w:r>
          </w:p>
        </w:tc>
        <w:tc>
          <w:tcPr>
            <w:tcW w:w="98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rPr>
                <w:b/>
                <w:bCs/>
              </w:rPr>
            </w:pPr>
            <w:r w:rsidRPr="00FC02F4">
              <w:rPr>
                <w:b/>
                <w:bCs/>
              </w:rPr>
              <w:t>0,2</w:t>
            </w:r>
          </w:p>
        </w:tc>
        <w:tc>
          <w:tcPr>
            <w:tcW w:w="87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rPr>
                <w:b/>
                <w:bCs/>
              </w:rPr>
            </w:pPr>
            <w:r w:rsidRPr="00FC02F4">
              <w:rPr>
                <w:b/>
                <w:bCs/>
              </w:rPr>
              <w:t>0,2</w:t>
            </w:r>
          </w:p>
        </w:tc>
        <w:tc>
          <w:tcPr>
            <w:tcW w:w="100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rPr>
                <w:b/>
                <w:bCs/>
              </w:rPr>
            </w:pPr>
            <w:r w:rsidRPr="00FC02F4">
              <w:rPr>
                <w:b/>
                <w:bCs/>
              </w:rPr>
              <w:t>0,2</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VII.</w:t>
            </w:r>
            <w:r w:rsidR="0035424F" w:rsidRPr="00FC02F4">
              <w:rPr>
                <w:b/>
                <w:bCs/>
              </w:rPr>
              <w:t xml:space="preserve"> </w:t>
            </w:r>
            <w:r w:rsidRPr="00FC02F4">
              <w:rPr>
                <w:b/>
                <w:bCs/>
              </w:rPr>
              <w:t>Благоустройство и реформирование ЖКХ</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4,61</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15,26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13,76</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12,76</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Повышение качества обеспечения потребителей теплом, горячей и холодной водой</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0,56</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6,56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6,06</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6,06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0,6</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1,6</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2,05</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6,7</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4,7</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3,7</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60"/>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xml:space="preserve">Проектирование и строительство НФС в </w:t>
            </w:r>
            <w:proofErr w:type="spellStart"/>
            <w:r w:rsidRPr="00FC02F4">
              <w:t>г.п</w:t>
            </w:r>
            <w:proofErr w:type="spellEnd"/>
            <w:r w:rsidRPr="00FC02F4">
              <w:t xml:space="preserve">. Мундыбаш, </w:t>
            </w:r>
            <w:proofErr w:type="spellStart"/>
            <w:r w:rsidRPr="00FC02F4">
              <w:t>Каз</w:t>
            </w:r>
            <w:proofErr w:type="spellEnd"/>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3</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2</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35424F">
            <w:r w:rsidRPr="00FC02F4">
              <w:t xml:space="preserve">Реконструкция водовода от НФС </w:t>
            </w:r>
            <w:proofErr w:type="spellStart"/>
            <w:r w:rsidRPr="00FC02F4">
              <w:t>г.п</w:t>
            </w:r>
            <w:proofErr w:type="spellEnd"/>
            <w:r w:rsidRPr="00FC02F4">
              <w:t xml:space="preserve">. </w:t>
            </w:r>
            <w:proofErr w:type="spellStart"/>
            <w:r w:rsidRPr="00FC02F4">
              <w:t>Каз</w:t>
            </w:r>
            <w:proofErr w:type="spellEnd"/>
            <w:r w:rsidRPr="00FC02F4">
              <w:t xml:space="preserve"> до </w:t>
            </w:r>
            <w:proofErr w:type="spellStart"/>
            <w:r w:rsidRPr="00FC02F4">
              <w:t>г.п</w:t>
            </w:r>
            <w:proofErr w:type="spellEnd"/>
            <w:r w:rsidRPr="00FC02F4">
              <w:t>. Темиртау</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5</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5</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1,35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3</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Формирование программы развития ТСЖ в городских поселениях</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4</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Приобретение техники и машин</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Улучшение качества обслуживания населения</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5</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Капитальны</w:t>
            </w:r>
            <w:r w:rsidR="0035424F" w:rsidRPr="00FC02F4">
              <w:t xml:space="preserve">й ремонт многоквартирных домов </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ФБ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1,4</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1,4</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1,4</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1,4</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В рамках лимита, выделяемого на моногорода</w:t>
            </w:r>
            <w:proofErr w:type="gramStart"/>
            <w:r w:rsidRPr="00FC02F4">
              <w:t xml:space="preserve"> .</w:t>
            </w:r>
            <w:proofErr w:type="gramEnd"/>
            <w:r w:rsidRPr="00FC02F4">
              <w:t xml:space="preserve"> </w:t>
            </w:r>
          </w:p>
        </w:tc>
      </w:tr>
      <w:tr w:rsidR="004F23D4" w:rsidRPr="00FC02F4" w:rsidTr="004F23D4">
        <w:trPr>
          <w:trHeight w:val="27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0,16</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0,16</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0,16</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0,7</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0,7</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0,7</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0,7</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960"/>
        </w:trPr>
        <w:tc>
          <w:tcPr>
            <w:tcW w:w="576" w:type="dxa"/>
            <w:tcBorders>
              <w:top w:val="nil"/>
              <w:left w:val="single" w:sz="4" w:space="0" w:color="auto"/>
              <w:bottom w:val="single" w:sz="4" w:space="0" w:color="auto"/>
              <w:right w:val="single" w:sz="4" w:space="0" w:color="auto"/>
            </w:tcBorders>
            <w:shd w:val="clear" w:color="auto" w:fill="auto"/>
            <w:hideMark/>
          </w:tcPr>
          <w:p w:rsidR="004F23D4" w:rsidRPr="00FC02F4" w:rsidRDefault="004F23D4">
            <w:pPr>
              <w:jc w:val="center"/>
            </w:pPr>
            <w:r w:rsidRPr="00FC02F4">
              <w:t>6</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sidP="0035424F">
            <w:r w:rsidRPr="00FC02F4">
              <w:t>Благоустройство парка  отдыха для детей Казского городского поселения</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VI</w:t>
            </w:r>
            <w:proofErr w:type="gramStart"/>
            <w:r w:rsidRPr="00FC02F4">
              <w:rPr>
                <w:b/>
                <w:bCs/>
              </w:rPr>
              <w:t>П</w:t>
            </w:r>
            <w:proofErr w:type="gramEnd"/>
            <w:r w:rsidRPr="00FC02F4">
              <w:rPr>
                <w:b/>
                <w:bCs/>
              </w:rPr>
              <w:t>.</w:t>
            </w:r>
            <w:r w:rsidR="0035424F" w:rsidRPr="00FC02F4">
              <w:rPr>
                <w:b/>
                <w:bCs/>
              </w:rPr>
              <w:t xml:space="preserve"> </w:t>
            </w:r>
            <w:r w:rsidRPr="00FC02F4">
              <w:rPr>
                <w:b/>
                <w:bCs/>
              </w:rPr>
              <w:t>Программа занятости населения</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1,97</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1,47</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1,47</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1,47</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Сокращение уровня зарегистрированной безработицы</w:t>
            </w:r>
            <w:proofErr w:type="gramStart"/>
            <w:r w:rsidRPr="00FC02F4">
              <w:t xml:space="preserve"> ,</w:t>
            </w:r>
            <w:proofErr w:type="gramEnd"/>
            <w:r w:rsidRPr="00FC02F4">
              <w:t xml:space="preserve"> расширение возможности обеспечения занятости населения</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0,64</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0,25</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0,47</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0,36</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0,36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0,86</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0,86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0,86</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0,86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7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rsidR="004F23D4" w:rsidRPr="00FC02F4" w:rsidRDefault="004F23D4">
            <w:r w:rsidRPr="00FC02F4">
              <w:t xml:space="preserve">Мероприятия по профессиональной ориентации, </w:t>
            </w:r>
            <w:proofErr w:type="gramStart"/>
            <w:r w:rsidRPr="00FC02F4">
              <w:t>обучение по программам</w:t>
            </w:r>
            <w:proofErr w:type="gramEnd"/>
            <w:r w:rsidRPr="00FC02F4">
              <w:t xml:space="preserve"> социально-психологической </w:t>
            </w:r>
            <w:r w:rsidRPr="00FC02F4">
              <w:lastRenderedPageBreak/>
              <w:t>адаптации, проф. обучение безработных, выполнение общественных работ, содействие в организации временного трудоустройства граждан, в том числе несовершеннолетних (14-18 лет)</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lastRenderedPageBreak/>
              <w:t>ФБ</w:t>
            </w:r>
          </w:p>
        </w:tc>
        <w:tc>
          <w:tcPr>
            <w:tcW w:w="112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0,64</w:t>
            </w:r>
          </w:p>
        </w:tc>
        <w:tc>
          <w:tcPr>
            <w:tcW w:w="98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0,25</w:t>
            </w:r>
          </w:p>
        </w:tc>
        <w:tc>
          <w:tcPr>
            <w:tcW w:w="87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0,25</w:t>
            </w:r>
          </w:p>
        </w:tc>
        <w:tc>
          <w:tcPr>
            <w:tcW w:w="100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0,25</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40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0,47</w:t>
            </w:r>
          </w:p>
        </w:tc>
        <w:tc>
          <w:tcPr>
            <w:tcW w:w="98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0,36</w:t>
            </w:r>
          </w:p>
        </w:tc>
        <w:tc>
          <w:tcPr>
            <w:tcW w:w="87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0,36</w:t>
            </w:r>
          </w:p>
        </w:tc>
        <w:tc>
          <w:tcPr>
            <w:tcW w:w="100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0,36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40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0,86</w:t>
            </w:r>
          </w:p>
        </w:tc>
        <w:tc>
          <w:tcPr>
            <w:tcW w:w="98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0,86</w:t>
            </w:r>
          </w:p>
        </w:tc>
        <w:tc>
          <w:tcPr>
            <w:tcW w:w="87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0,86</w:t>
            </w:r>
          </w:p>
        </w:tc>
        <w:tc>
          <w:tcPr>
            <w:tcW w:w="100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0,86</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53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000000"/>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000000" w:fill="FFFFFF"/>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1410"/>
        </w:trPr>
        <w:tc>
          <w:tcPr>
            <w:tcW w:w="576" w:type="dxa"/>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lastRenderedPageBreak/>
              <w:t> </w:t>
            </w:r>
          </w:p>
        </w:tc>
        <w:tc>
          <w:tcPr>
            <w:tcW w:w="3520" w:type="dxa"/>
            <w:tcBorders>
              <w:top w:val="nil"/>
              <w:left w:val="nil"/>
              <w:bottom w:val="single" w:sz="4" w:space="0" w:color="auto"/>
              <w:right w:val="single" w:sz="4" w:space="0" w:color="auto"/>
            </w:tcBorders>
            <w:shd w:val="clear" w:color="000000" w:fill="CCFFCC"/>
            <w:hideMark/>
          </w:tcPr>
          <w:p w:rsidR="004F23D4" w:rsidRPr="00FC02F4" w:rsidRDefault="004F23D4">
            <w:pPr>
              <w:rPr>
                <w:b/>
                <w:bCs/>
              </w:rPr>
            </w:pPr>
            <w:r w:rsidRPr="00FC02F4">
              <w:rPr>
                <w:b/>
                <w:bCs/>
              </w:rPr>
              <w:t>IX.</w:t>
            </w:r>
            <w:r w:rsidR="0035424F" w:rsidRPr="00FC02F4">
              <w:rPr>
                <w:b/>
                <w:bCs/>
              </w:rPr>
              <w:t xml:space="preserve"> </w:t>
            </w:r>
            <w:r w:rsidRPr="00FC02F4">
              <w:rPr>
                <w:b/>
                <w:bCs/>
              </w:rPr>
              <w:t>Развитие потребительского рынка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w:t>
            </w:r>
          </w:p>
        </w:tc>
        <w:tc>
          <w:tcPr>
            <w:tcW w:w="4758" w:type="dxa"/>
            <w:tcBorders>
              <w:top w:val="nil"/>
              <w:left w:val="nil"/>
              <w:bottom w:val="single" w:sz="4" w:space="0" w:color="auto"/>
              <w:right w:val="single" w:sz="4" w:space="0" w:color="auto"/>
            </w:tcBorders>
            <w:shd w:val="clear" w:color="000000" w:fill="CCFFCC"/>
            <w:hideMark/>
          </w:tcPr>
          <w:p w:rsidR="004F23D4" w:rsidRPr="00FC02F4" w:rsidRDefault="004F23D4">
            <w:r w:rsidRPr="00FC02F4">
              <w:t>Повышение качества торгового обслуживания населения, развитие новых форм  бытового обслуживания</w:t>
            </w:r>
          </w:p>
        </w:tc>
      </w:tr>
      <w:tr w:rsidR="004F23D4" w:rsidRPr="00FC02F4" w:rsidTr="004F23D4">
        <w:trPr>
          <w:trHeight w:val="975"/>
        </w:trPr>
        <w:tc>
          <w:tcPr>
            <w:tcW w:w="576" w:type="dxa"/>
            <w:tcBorders>
              <w:top w:val="nil"/>
              <w:left w:val="single" w:sz="4" w:space="0" w:color="auto"/>
              <w:bottom w:val="nil"/>
              <w:right w:val="single" w:sz="4" w:space="0" w:color="auto"/>
            </w:tcBorders>
            <w:shd w:val="clear" w:color="auto" w:fill="auto"/>
            <w:noWrap/>
            <w:hideMark/>
          </w:tcPr>
          <w:p w:rsidR="004F23D4" w:rsidRPr="00FC02F4" w:rsidRDefault="004F23D4">
            <w:pPr>
              <w:jc w:val="center"/>
            </w:pPr>
            <w:r w:rsidRPr="00FC02F4">
              <w:t>1</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Строительство магазинов, кафе, ресторанов,  реконструкция магазинов, оформление фасадов</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w:t>
            </w:r>
          </w:p>
        </w:tc>
        <w:tc>
          <w:tcPr>
            <w:tcW w:w="4758" w:type="dxa"/>
            <w:tcBorders>
              <w:top w:val="nil"/>
              <w:left w:val="nil"/>
              <w:bottom w:val="nil"/>
              <w:right w:val="single" w:sz="4" w:space="0" w:color="auto"/>
            </w:tcBorders>
            <w:shd w:val="clear" w:color="auto" w:fill="auto"/>
            <w:hideMark/>
          </w:tcPr>
          <w:p w:rsidR="004F23D4" w:rsidRPr="00FC02F4" w:rsidRDefault="004F23D4">
            <w:r w:rsidRPr="00FC02F4">
              <w:t> </w:t>
            </w:r>
          </w:p>
        </w:tc>
      </w:tr>
      <w:tr w:rsidR="004F23D4" w:rsidRPr="00FC02F4" w:rsidTr="004F23D4">
        <w:trPr>
          <w:trHeight w:val="330"/>
        </w:trPr>
        <w:tc>
          <w:tcPr>
            <w:tcW w:w="576" w:type="dxa"/>
            <w:tcBorders>
              <w:top w:val="single" w:sz="4" w:space="0" w:color="auto"/>
              <w:left w:val="single" w:sz="4" w:space="0" w:color="auto"/>
              <w:bottom w:val="nil"/>
              <w:right w:val="single" w:sz="4" w:space="0" w:color="auto"/>
            </w:tcBorders>
            <w:shd w:val="clear" w:color="000000" w:fill="CCFFCC"/>
            <w:noWrap/>
            <w:hideMark/>
          </w:tcPr>
          <w:p w:rsidR="004F23D4" w:rsidRPr="00FC02F4" w:rsidRDefault="004F23D4">
            <w:pPr>
              <w:jc w:val="center"/>
            </w:pPr>
            <w:r w:rsidRPr="00FC02F4">
              <w:t> </w:t>
            </w:r>
          </w:p>
        </w:tc>
        <w:tc>
          <w:tcPr>
            <w:tcW w:w="3520" w:type="dxa"/>
            <w:tcBorders>
              <w:top w:val="nil"/>
              <w:left w:val="nil"/>
              <w:bottom w:val="nil"/>
              <w:right w:val="nil"/>
            </w:tcBorders>
            <w:shd w:val="clear" w:color="000000" w:fill="CCFFCC"/>
            <w:noWrap/>
            <w:vAlign w:val="bottom"/>
            <w:hideMark/>
          </w:tcPr>
          <w:p w:rsidR="004F23D4" w:rsidRPr="00FC02F4" w:rsidRDefault="004F23D4">
            <w:pPr>
              <w:rPr>
                <w:b/>
                <w:bCs/>
              </w:rPr>
            </w:pPr>
            <w:r w:rsidRPr="00FC02F4">
              <w:rPr>
                <w:b/>
                <w:bCs/>
              </w:rPr>
              <w:t>X.</w:t>
            </w:r>
            <w:r w:rsidR="00FD1275" w:rsidRPr="00FC02F4">
              <w:rPr>
                <w:b/>
                <w:bCs/>
              </w:rPr>
              <w:t xml:space="preserve"> </w:t>
            </w:r>
            <w:r w:rsidRPr="00FC02F4">
              <w:rPr>
                <w:b/>
                <w:bCs/>
              </w:rPr>
              <w:t xml:space="preserve">Социальная защита </w:t>
            </w:r>
          </w:p>
        </w:tc>
        <w:tc>
          <w:tcPr>
            <w:tcW w:w="1496" w:type="dxa"/>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0,5</w:t>
            </w:r>
          </w:p>
        </w:tc>
        <w:tc>
          <w:tcPr>
            <w:tcW w:w="1000" w:type="dxa"/>
            <w:tcBorders>
              <w:top w:val="nil"/>
              <w:left w:val="nil"/>
              <w:bottom w:val="single" w:sz="4" w:space="0" w:color="auto"/>
              <w:right w:val="nil"/>
            </w:tcBorders>
            <w:shd w:val="clear" w:color="000000" w:fill="CCFFCC"/>
            <w:noWrap/>
            <w:hideMark/>
          </w:tcPr>
          <w:p w:rsidR="004F23D4" w:rsidRPr="00FC02F4" w:rsidRDefault="004F23D4">
            <w:pPr>
              <w:jc w:val="right"/>
              <w:rPr>
                <w:b/>
                <w:bCs/>
              </w:rPr>
            </w:pPr>
            <w:r w:rsidRPr="00FC02F4">
              <w:rPr>
                <w:b/>
                <w:bCs/>
              </w:rPr>
              <w:t>0,6</w:t>
            </w:r>
          </w:p>
        </w:tc>
        <w:tc>
          <w:tcPr>
            <w:tcW w:w="4758" w:type="dxa"/>
            <w:tcBorders>
              <w:top w:val="single" w:sz="4" w:space="0" w:color="auto"/>
              <w:left w:val="single" w:sz="4" w:space="0" w:color="auto"/>
              <w:bottom w:val="nil"/>
              <w:right w:val="single" w:sz="4" w:space="0" w:color="auto"/>
            </w:tcBorders>
            <w:shd w:val="clear" w:color="000000" w:fill="CCFFCC"/>
            <w:hideMark/>
          </w:tcPr>
          <w:p w:rsidR="004F23D4" w:rsidRPr="00FC02F4" w:rsidRDefault="004F23D4" w:rsidP="0035424F">
            <w:r w:rsidRPr="00FC02F4">
              <w:t xml:space="preserve">Улучшение условий </w:t>
            </w:r>
            <w:proofErr w:type="gramStart"/>
            <w:r w:rsidRPr="00FC02F4">
              <w:t>социально</w:t>
            </w:r>
            <w:r w:rsidR="0035424F" w:rsidRPr="00FC02F4">
              <w:t>го</w:t>
            </w:r>
            <w:proofErr w:type="gramEnd"/>
          </w:p>
        </w:tc>
      </w:tr>
      <w:tr w:rsidR="004F23D4" w:rsidRPr="00FC02F4" w:rsidTr="004F23D4">
        <w:trPr>
          <w:trHeight w:val="330"/>
        </w:trPr>
        <w:tc>
          <w:tcPr>
            <w:tcW w:w="576" w:type="dxa"/>
            <w:tcBorders>
              <w:top w:val="nil"/>
              <w:left w:val="single" w:sz="4" w:space="0" w:color="auto"/>
              <w:bottom w:val="nil"/>
              <w:right w:val="single" w:sz="4" w:space="0" w:color="auto"/>
            </w:tcBorders>
            <w:shd w:val="clear" w:color="000000" w:fill="CCFFCC"/>
            <w:noWrap/>
            <w:hideMark/>
          </w:tcPr>
          <w:p w:rsidR="004F23D4" w:rsidRPr="00FC02F4" w:rsidRDefault="004F23D4">
            <w:pPr>
              <w:jc w:val="center"/>
            </w:pPr>
            <w:r w:rsidRPr="00FC02F4">
              <w:t> </w:t>
            </w:r>
          </w:p>
        </w:tc>
        <w:tc>
          <w:tcPr>
            <w:tcW w:w="3520" w:type="dxa"/>
            <w:tcBorders>
              <w:top w:val="nil"/>
              <w:left w:val="nil"/>
              <w:bottom w:val="nil"/>
              <w:right w:val="single" w:sz="8" w:space="0" w:color="auto"/>
            </w:tcBorders>
            <w:shd w:val="clear" w:color="000000" w:fill="CCFFCC"/>
            <w:vAlign w:val="center"/>
            <w:hideMark/>
          </w:tcPr>
          <w:p w:rsidR="004F23D4" w:rsidRPr="00FC02F4" w:rsidRDefault="004F23D4">
            <w:pPr>
              <w:rPr>
                <w:b/>
                <w:bCs/>
              </w:rPr>
            </w:pPr>
            <w:r w:rsidRPr="00FC02F4">
              <w:rPr>
                <w:b/>
                <w:bCs/>
              </w:rPr>
              <w:t>населения</w:t>
            </w:r>
          </w:p>
        </w:tc>
        <w:tc>
          <w:tcPr>
            <w:tcW w:w="1496" w:type="dxa"/>
            <w:tcBorders>
              <w:top w:val="nil"/>
              <w:left w:val="single" w:sz="4" w:space="0" w:color="auto"/>
              <w:bottom w:val="nil"/>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nil"/>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nil"/>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nil"/>
              <w:right w:val="single" w:sz="4" w:space="0" w:color="auto"/>
            </w:tcBorders>
            <w:shd w:val="clear" w:color="000000" w:fill="CCFFCC"/>
            <w:noWrap/>
            <w:hideMark/>
          </w:tcPr>
          <w:p w:rsidR="004F23D4" w:rsidRPr="00FC02F4" w:rsidRDefault="004F23D4">
            <w:pPr>
              <w:jc w:val="right"/>
              <w:rPr>
                <w:b/>
                <w:bCs/>
              </w:rPr>
            </w:pPr>
            <w:r w:rsidRPr="00FC02F4">
              <w:rPr>
                <w:b/>
                <w:bCs/>
              </w:rPr>
              <w:t>0,5</w:t>
            </w:r>
          </w:p>
        </w:tc>
        <w:tc>
          <w:tcPr>
            <w:tcW w:w="1000" w:type="dxa"/>
            <w:tcBorders>
              <w:top w:val="nil"/>
              <w:left w:val="nil"/>
              <w:bottom w:val="nil"/>
              <w:right w:val="nil"/>
            </w:tcBorders>
            <w:shd w:val="clear" w:color="000000" w:fill="CCFFCC"/>
            <w:noWrap/>
            <w:hideMark/>
          </w:tcPr>
          <w:p w:rsidR="004F23D4" w:rsidRPr="00FC02F4" w:rsidRDefault="004F23D4">
            <w:pPr>
              <w:jc w:val="right"/>
              <w:rPr>
                <w:b/>
                <w:bCs/>
              </w:rPr>
            </w:pPr>
            <w:r w:rsidRPr="00FC02F4">
              <w:rPr>
                <w:b/>
                <w:bCs/>
              </w:rPr>
              <w:t>0,6</w:t>
            </w:r>
          </w:p>
        </w:tc>
        <w:tc>
          <w:tcPr>
            <w:tcW w:w="4758" w:type="dxa"/>
            <w:tcBorders>
              <w:top w:val="nil"/>
              <w:left w:val="single" w:sz="4" w:space="0" w:color="auto"/>
              <w:bottom w:val="nil"/>
              <w:right w:val="single" w:sz="4" w:space="0" w:color="auto"/>
            </w:tcBorders>
            <w:shd w:val="clear" w:color="000000" w:fill="CCFFCC"/>
            <w:hideMark/>
          </w:tcPr>
          <w:p w:rsidR="004F23D4" w:rsidRPr="00FC02F4" w:rsidRDefault="0035424F">
            <w:r w:rsidRPr="00FC02F4">
              <w:t>о</w:t>
            </w:r>
            <w:r w:rsidR="004F23D4" w:rsidRPr="00FC02F4">
              <w:t>бслуживания населения</w:t>
            </w:r>
          </w:p>
        </w:tc>
      </w:tr>
      <w:tr w:rsidR="004F23D4" w:rsidRPr="00FC02F4" w:rsidTr="004F23D4">
        <w:trPr>
          <w:trHeight w:val="315"/>
        </w:trPr>
        <w:tc>
          <w:tcPr>
            <w:tcW w:w="576" w:type="dxa"/>
            <w:tcBorders>
              <w:top w:val="single" w:sz="4" w:space="0" w:color="auto"/>
              <w:left w:val="single" w:sz="4" w:space="0" w:color="auto"/>
              <w:bottom w:val="nil"/>
              <w:right w:val="single" w:sz="4" w:space="0" w:color="auto"/>
            </w:tcBorders>
            <w:shd w:val="clear" w:color="auto" w:fill="auto"/>
            <w:noWrap/>
            <w:hideMark/>
          </w:tcPr>
          <w:p w:rsidR="004F23D4" w:rsidRPr="00FC02F4" w:rsidRDefault="004F23D4">
            <w:pPr>
              <w:jc w:val="center"/>
            </w:pPr>
            <w:r w:rsidRPr="00FC02F4">
              <w:t>1</w:t>
            </w:r>
          </w:p>
        </w:tc>
        <w:tc>
          <w:tcPr>
            <w:tcW w:w="3520" w:type="dxa"/>
            <w:tcBorders>
              <w:top w:val="single" w:sz="4" w:space="0" w:color="auto"/>
              <w:left w:val="nil"/>
              <w:bottom w:val="nil"/>
              <w:right w:val="nil"/>
            </w:tcBorders>
            <w:shd w:val="clear" w:color="auto" w:fill="auto"/>
            <w:hideMark/>
          </w:tcPr>
          <w:p w:rsidR="004F23D4" w:rsidRPr="00FC02F4" w:rsidRDefault="004F23D4">
            <w:r w:rsidRPr="00FC02F4">
              <w:t>Открытие малого взрослого</w:t>
            </w:r>
          </w:p>
        </w:tc>
        <w:tc>
          <w:tcPr>
            <w:tcW w:w="1496" w:type="dxa"/>
            <w:tcBorders>
              <w:top w:val="single" w:sz="4" w:space="0" w:color="auto"/>
              <w:left w:val="single" w:sz="4" w:space="0" w:color="auto"/>
              <w:bottom w:val="nil"/>
              <w:right w:val="nil"/>
            </w:tcBorders>
            <w:shd w:val="clear" w:color="auto" w:fill="auto"/>
            <w:hideMark/>
          </w:tcPr>
          <w:p w:rsidR="004F23D4" w:rsidRPr="00FC02F4" w:rsidRDefault="004F23D4">
            <w:pPr>
              <w:jc w:val="center"/>
            </w:pPr>
            <w:r w:rsidRPr="00FC02F4">
              <w:t>МБ</w:t>
            </w:r>
          </w:p>
        </w:tc>
        <w:tc>
          <w:tcPr>
            <w:tcW w:w="1126" w:type="dxa"/>
            <w:tcBorders>
              <w:top w:val="single" w:sz="4" w:space="0" w:color="auto"/>
              <w:left w:val="single" w:sz="4" w:space="0" w:color="auto"/>
              <w:bottom w:val="nil"/>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single" w:sz="4" w:space="0" w:color="auto"/>
              <w:left w:val="nil"/>
              <w:bottom w:val="nil"/>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single" w:sz="4" w:space="0" w:color="auto"/>
              <w:left w:val="nil"/>
              <w:bottom w:val="nil"/>
              <w:right w:val="nil"/>
            </w:tcBorders>
            <w:shd w:val="clear" w:color="auto" w:fill="auto"/>
            <w:noWrap/>
            <w:hideMark/>
          </w:tcPr>
          <w:p w:rsidR="004F23D4" w:rsidRPr="00FC02F4" w:rsidRDefault="004F23D4">
            <w:pPr>
              <w:jc w:val="right"/>
            </w:pPr>
            <w:r w:rsidRPr="00FC02F4">
              <w:t>0,5</w:t>
            </w:r>
          </w:p>
        </w:tc>
        <w:tc>
          <w:tcPr>
            <w:tcW w:w="1000" w:type="dxa"/>
            <w:tcBorders>
              <w:top w:val="single" w:sz="4" w:space="0" w:color="auto"/>
              <w:left w:val="single" w:sz="4" w:space="0" w:color="auto"/>
              <w:bottom w:val="nil"/>
              <w:right w:val="single" w:sz="4" w:space="0" w:color="auto"/>
            </w:tcBorders>
            <w:shd w:val="clear" w:color="auto" w:fill="auto"/>
            <w:noWrap/>
            <w:hideMark/>
          </w:tcPr>
          <w:p w:rsidR="004F23D4" w:rsidRPr="00FC02F4" w:rsidRDefault="004F23D4">
            <w:pPr>
              <w:jc w:val="right"/>
            </w:pPr>
            <w:r w:rsidRPr="00FC02F4">
              <w:t>0,6</w:t>
            </w:r>
          </w:p>
        </w:tc>
        <w:tc>
          <w:tcPr>
            <w:tcW w:w="4758" w:type="dxa"/>
            <w:tcBorders>
              <w:top w:val="single" w:sz="4" w:space="0" w:color="auto"/>
              <w:left w:val="nil"/>
              <w:bottom w:val="nil"/>
              <w:right w:val="single" w:sz="4" w:space="0" w:color="auto"/>
            </w:tcBorders>
            <w:shd w:val="clear" w:color="auto" w:fill="auto"/>
            <w:hideMark/>
          </w:tcPr>
          <w:p w:rsidR="004F23D4" w:rsidRPr="00FC02F4" w:rsidRDefault="004F23D4">
            <w:r w:rsidRPr="00FC02F4">
              <w:t> </w:t>
            </w:r>
          </w:p>
        </w:tc>
      </w:tr>
      <w:tr w:rsidR="004F23D4" w:rsidRPr="00FC02F4" w:rsidTr="004F23D4">
        <w:trPr>
          <w:trHeight w:val="345"/>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 </w:t>
            </w:r>
          </w:p>
        </w:tc>
        <w:tc>
          <w:tcPr>
            <w:tcW w:w="3520" w:type="dxa"/>
            <w:tcBorders>
              <w:top w:val="nil"/>
              <w:left w:val="nil"/>
              <w:bottom w:val="single" w:sz="4" w:space="0" w:color="auto"/>
              <w:right w:val="nil"/>
            </w:tcBorders>
            <w:shd w:val="clear" w:color="auto" w:fill="auto"/>
            <w:hideMark/>
          </w:tcPr>
          <w:p w:rsidR="004F23D4" w:rsidRPr="00FC02F4" w:rsidRDefault="004F23D4">
            <w:r w:rsidRPr="00FC02F4">
              <w:t xml:space="preserve">приюта в </w:t>
            </w:r>
            <w:proofErr w:type="spellStart"/>
            <w:r w:rsidRPr="00FC02F4">
              <w:t>п</w:t>
            </w:r>
            <w:proofErr w:type="gramStart"/>
            <w:r w:rsidRPr="00FC02F4">
              <w:t>.К</w:t>
            </w:r>
            <w:proofErr w:type="gramEnd"/>
            <w:r w:rsidRPr="00FC02F4">
              <w:t>аз</w:t>
            </w:r>
            <w:proofErr w:type="spellEnd"/>
          </w:p>
        </w:tc>
        <w:tc>
          <w:tcPr>
            <w:tcW w:w="1496" w:type="dxa"/>
            <w:tcBorders>
              <w:top w:val="nil"/>
              <w:left w:val="single" w:sz="4" w:space="0" w:color="auto"/>
              <w:bottom w:val="single" w:sz="4" w:space="0" w:color="auto"/>
              <w:right w:val="nil"/>
            </w:tcBorders>
            <w:shd w:val="clear" w:color="auto" w:fill="auto"/>
            <w:hideMark/>
          </w:tcPr>
          <w:p w:rsidR="004F23D4" w:rsidRPr="00FC02F4" w:rsidRDefault="004F23D4">
            <w:pPr>
              <w:jc w:val="center"/>
            </w:pPr>
            <w:r w:rsidRPr="00FC02F4">
              <w:t> </w:t>
            </w:r>
          </w:p>
        </w:tc>
        <w:tc>
          <w:tcPr>
            <w:tcW w:w="112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r w:rsidRPr="00FC02F4">
              <w:t> </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r w:rsidRPr="00FC02F4">
              <w:t> </w:t>
            </w:r>
          </w:p>
        </w:tc>
        <w:tc>
          <w:tcPr>
            <w:tcW w:w="876" w:type="dxa"/>
            <w:tcBorders>
              <w:top w:val="nil"/>
              <w:left w:val="nil"/>
              <w:bottom w:val="single" w:sz="4" w:space="0" w:color="auto"/>
              <w:right w:val="nil"/>
            </w:tcBorders>
            <w:shd w:val="clear" w:color="auto" w:fill="auto"/>
            <w:noWrap/>
            <w:hideMark/>
          </w:tcPr>
          <w:p w:rsidR="004F23D4" w:rsidRPr="00FC02F4" w:rsidRDefault="004F23D4">
            <w:r w:rsidRPr="00FC02F4">
              <w:t> </w:t>
            </w:r>
          </w:p>
        </w:tc>
        <w:tc>
          <w:tcPr>
            <w:tcW w:w="1000"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r w:rsidRPr="00FC02F4">
              <w:t> </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46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XI.</w:t>
            </w:r>
            <w:r w:rsidR="00FD1275" w:rsidRPr="00FC02F4">
              <w:rPr>
                <w:b/>
                <w:bCs/>
              </w:rPr>
              <w:t xml:space="preserve"> </w:t>
            </w:r>
            <w:r w:rsidRPr="00FC02F4">
              <w:rPr>
                <w:b/>
                <w:bCs/>
              </w:rPr>
              <w:t>Культура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Создание условий безопасности учреждений культуры, улучшение материально-технического обеспечения, повышения уровня творческой деятельности</w:t>
            </w:r>
          </w:p>
        </w:tc>
      </w:tr>
      <w:tr w:rsidR="004F23D4" w:rsidRPr="00FC02F4" w:rsidTr="004F23D4">
        <w:trPr>
          <w:trHeight w:val="42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45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0,6</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0,2</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0,2</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46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1110"/>
        </w:trPr>
        <w:tc>
          <w:tcPr>
            <w:tcW w:w="576" w:type="dxa"/>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lastRenderedPageBreak/>
              <w:t>1</w:t>
            </w:r>
          </w:p>
        </w:tc>
        <w:tc>
          <w:tcPr>
            <w:tcW w:w="3520" w:type="dxa"/>
            <w:tcBorders>
              <w:top w:val="nil"/>
              <w:left w:val="nil"/>
              <w:bottom w:val="single" w:sz="4" w:space="0" w:color="auto"/>
              <w:right w:val="single" w:sz="4" w:space="0" w:color="auto"/>
            </w:tcBorders>
            <w:shd w:val="clear" w:color="auto" w:fill="auto"/>
            <w:hideMark/>
          </w:tcPr>
          <w:p w:rsidR="004F23D4" w:rsidRPr="00FC02F4" w:rsidRDefault="004F23D4">
            <w:r w:rsidRPr="00FC02F4">
              <w:t xml:space="preserve">Приобретение видеопроекционной аппаратуры, </w:t>
            </w:r>
            <w:proofErr w:type="spellStart"/>
            <w:r w:rsidRPr="00FC02F4">
              <w:t>быт</w:t>
            </w:r>
            <w:proofErr w:type="gramStart"/>
            <w:r w:rsidRPr="00FC02F4">
              <w:t>.т</w:t>
            </w:r>
            <w:proofErr w:type="gramEnd"/>
            <w:r w:rsidRPr="00FC02F4">
              <w:t>ехники</w:t>
            </w:r>
            <w:proofErr w:type="spellEnd"/>
            <w:r w:rsidRPr="00FC02F4">
              <w:t>, компьютеров</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4758" w:type="dxa"/>
            <w:tcBorders>
              <w:top w:val="nil"/>
              <w:left w:val="nil"/>
              <w:bottom w:val="single" w:sz="4" w:space="0" w:color="auto"/>
              <w:right w:val="single" w:sz="4" w:space="0" w:color="auto"/>
            </w:tcBorders>
            <w:shd w:val="clear" w:color="auto" w:fill="auto"/>
            <w:hideMark/>
          </w:tcPr>
          <w:p w:rsidR="004F23D4" w:rsidRPr="00FC02F4" w:rsidRDefault="004F23D4">
            <w:r w:rsidRPr="00FC02F4">
              <w:t xml:space="preserve"> ДК </w:t>
            </w:r>
            <w:proofErr w:type="spellStart"/>
            <w:r w:rsidRPr="00FC02F4">
              <w:t>Каз</w:t>
            </w:r>
            <w:proofErr w:type="spellEnd"/>
            <w:r w:rsidRPr="00FC02F4">
              <w:t>, ДМШ №73</w:t>
            </w:r>
          </w:p>
        </w:tc>
      </w:tr>
      <w:tr w:rsidR="004F23D4" w:rsidRPr="00FC02F4" w:rsidTr="004F23D4">
        <w:trPr>
          <w:trHeight w:val="36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2</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Проведение электромонтажных работ</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0,4</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xml:space="preserve">Проведение электромонтажных работ ДМШ № 73, </w:t>
            </w:r>
            <w:proofErr w:type="spellStart"/>
            <w:r w:rsidRPr="00FC02F4">
              <w:t>п</w:t>
            </w:r>
            <w:proofErr w:type="gramStart"/>
            <w:r w:rsidRPr="00FC02F4">
              <w:t>.К</w:t>
            </w:r>
            <w:proofErr w:type="gramEnd"/>
            <w:r w:rsidRPr="00FC02F4">
              <w:t>аз</w:t>
            </w:r>
            <w:proofErr w:type="spellEnd"/>
          </w:p>
        </w:tc>
      </w:tr>
      <w:tr w:rsidR="004F23D4" w:rsidRPr="00FC02F4" w:rsidTr="004F23D4">
        <w:trPr>
          <w:trHeight w:val="67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85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3</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Приобретение мебели для учреждений культуры</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xml:space="preserve"> ДК "Юбилейный" п. </w:t>
            </w:r>
            <w:proofErr w:type="spellStart"/>
            <w:r w:rsidRPr="00FC02F4">
              <w:t>Каз</w:t>
            </w:r>
            <w:proofErr w:type="spellEnd"/>
          </w:p>
        </w:tc>
      </w:tr>
      <w:tr w:rsidR="004F23D4" w:rsidRPr="00FC02F4" w:rsidTr="004F23D4">
        <w:trPr>
          <w:trHeight w:val="42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ВС</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r w:rsidRPr="00FC02F4">
              <w:t> </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r w:rsidRPr="00FC02F4">
              <w:t> </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r w:rsidRPr="00FC02F4">
              <w:t> </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r w:rsidRPr="00FC02F4">
              <w:t> </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pPr>
              <w:rPr>
                <w:b/>
                <w:bCs/>
              </w:rPr>
            </w:pPr>
            <w:r w:rsidRPr="00FC02F4">
              <w:rPr>
                <w:b/>
                <w:bCs/>
              </w:rPr>
              <w:t>XII.</w:t>
            </w:r>
            <w:r w:rsidR="00FD1275" w:rsidRPr="00FC02F4">
              <w:rPr>
                <w:b/>
                <w:bCs/>
              </w:rPr>
              <w:t xml:space="preserve"> </w:t>
            </w:r>
            <w:r w:rsidRPr="00FC02F4">
              <w:rPr>
                <w:b/>
                <w:bCs/>
              </w:rPr>
              <w:t>Развитие физической культуры и спорта</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2,5</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2,1</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2,5</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5,1</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Повышение спортивных результатов, привлечение наибольшего количества населения к занятию спортом, укрепление здоровья населения</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2,3</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0,1</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0,2</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pPr>
              <w:rPr>
                <w:b/>
                <w:bCs/>
              </w:rPr>
            </w:pP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0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4F23D4" w:rsidRPr="00FC02F4" w:rsidRDefault="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xml:space="preserve">Реконструкция бассейна «Дельфин» в </w:t>
            </w:r>
            <w:proofErr w:type="spellStart"/>
            <w:r w:rsidRPr="00FC02F4">
              <w:t>п</w:t>
            </w:r>
            <w:proofErr w:type="gramStart"/>
            <w:r w:rsidRPr="00FC02F4">
              <w:t>.К</w:t>
            </w:r>
            <w:proofErr w:type="gramEnd"/>
            <w:r w:rsidRPr="00FC02F4">
              <w:t>аз</w:t>
            </w:r>
            <w:proofErr w:type="spellEnd"/>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2,3</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2,3</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5</w:t>
            </w:r>
          </w:p>
        </w:tc>
        <w:tc>
          <w:tcPr>
            <w:tcW w:w="4758"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Проведение текущего ремонта</w:t>
            </w:r>
          </w:p>
        </w:tc>
      </w:tr>
      <w:tr w:rsidR="004F23D4" w:rsidRPr="00FC02F4" w:rsidTr="004F23D4">
        <w:trPr>
          <w:trHeight w:val="28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0,2</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0,2</w:t>
            </w:r>
          </w:p>
        </w:tc>
        <w:tc>
          <w:tcPr>
            <w:tcW w:w="100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0,1</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285"/>
        </w:trPr>
        <w:tc>
          <w:tcPr>
            <w:tcW w:w="576" w:type="dxa"/>
            <w:tcBorders>
              <w:top w:val="single" w:sz="4" w:space="0" w:color="auto"/>
              <w:left w:val="single" w:sz="4" w:space="0" w:color="auto"/>
              <w:bottom w:val="nil"/>
              <w:right w:val="nil"/>
            </w:tcBorders>
            <w:shd w:val="clear" w:color="000000" w:fill="92D050"/>
            <w:noWrap/>
            <w:hideMark/>
          </w:tcPr>
          <w:p w:rsidR="004F23D4" w:rsidRPr="00FC02F4" w:rsidRDefault="004F23D4">
            <w:pPr>
              <w:jc w:val="center"/>
            </w:pPr>
            <w:r w:rsidRPr="00FC02F4">
              <w:t> </w:t>
            </w:r>
          </w:p>
        </w:tc>
        <w:tc>
          <w:tcPr>
            <w:tcW w:w="3520" w:type="dxa"/>
            <w:tcBorders>
              <w:top w:val="single" w:sz="4" w:space="0" w:color="auto"/>
              <w:left w:val="single" w:sz="4" w:space="0" w:color="auto"/>
              <w:bottom w:val="nil"/>
              <w:right w:val="single" w:sz="4" w:space="0" w:color="auto"/>
            </w:tcBorders>
            <w:shd w:val="clear" w:color="000000" w:fill="CCFFCC"/>
            <w:hideMark/>
          </w:tcPr>
          <w:p w:rsidR="004F23D4" w:rsidRPr="00FC02F4" w:rsidRDefault="004F23D4">
            <w:pPr>
              <w:rPr>
                <w:b/>
                <w:bCs/>
              </w:rPr>
            </w:pPr>
            <w:r w:rsidRPr="00FC02F4">
              <w:rPr>
                <w:b/>
                <w:bCs/>
              </w:rPr>
              <w:t>XIII.</w:t>
            </w:r>
            <w:r w:rsidR="00FD1275" w:rsidRPr="00FC02F4">
              <w:rPr>
                <w:b/>
                <w:bCs/>
              </w:rPr>
              <w:t xml:space="preserve"> </w:t>
            </w:r>
            <w:r w:rsidRPr="00FC02F4">
              <w:rPr>
                <w:b/>
                <w:bCs/>
              </w:rPr>
              <w:t xml:space="preserve">Экология и охрана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300,68</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nil"/>
            </w:tcBorders>
            <w:shd w:val="clear" w:color="000000" w:fill="CCFFCC"/>
            <w:noWrap/>
            <w:hideMark/>
          </w:tcPr>
          <w:p w:rsidR="004F23D4" w:rsidRPr="00FC02F4" w:rsidRDefault="004F23D4">
            <w:pPr>
              <w:jc w:val="right"/>
              <w:rPr>
                <w:b/>
                <w:bCs/>
              </w:rPr>
            </w:pPr>
            <w:r w:rsidRPr="00FC02F4">
              <w:rPr>
                <w:b/>
                <w:bCs/>
              </w:rPr>
              <w:t>0</w:t>
            </w:r>
          </w:p>
        </w:tc>
        <w:tc>
          <w:tcPr>
            <w:tcW w:w="4758" w:type="dxa"/>
            <w:tcBorders>
              <w:top w:val="single" w:sz="4" w:space="0" w:color="auto"/>
              <w:left w:val="single" w:sz="4" w:space="0" w:color="auto"/>
              <w:bottom w:val="nil"/>
              <w:right w:val="single" w:sz="4" w:space="0" w:color="auto"/>
            </w:tcBorders>
            <w:shd w:val="clear" w:color="000000" w:fill="CCFFCC"/>
            <w:hideMark/>
          </w:tcPr>
          <w:p w:rsidR="004F23D4" w:rsidRPr="00FC02F4" w:rsidRDefault="004F23D4">
            <w:r w:rsidRPr="00FC02F4">
              <w:t xml:space="preserve">Улучшение </w:t>
            </w:r>
            <w:proofErr w:type="gramStart"/>
            <w:r w:rsidRPr="00FC02F4">
              <w:t>экологической</w:t>
            </w:r>
            <w:proofErr w:type="gramEnd"/>
          </w:p>
        </w:tc>
      </w:tr>
      <w:tr w:rsidR="004F23D4" w:rsidRPr="00FC02F4" w:rsidTr="004F23D4">
        <w:trPr>
          <w:trHeight w:val="285"/>
        </w:trPr>
        <w:tc>
          <w:tcPr>
            <w:tcW w:w="576" w:type="dxa"/>
            <w:tcBorders>
              <w:top w:val="nil"/>
              <w:left w:val="single" w:sz="4" w:space="0" w:color="auto"/>
              <w:bottom w:val="nil"/>
              <w:right w:val="nil"/>
            </w:tcBorders>
            <w:shd w:val="clear" w:color="000000" w:fill="92D050"/>
            <w:noWrap/>
            <w:hideMark/>
          </w:tcPr>
          <w:p w:rsidR="004F23D4" w:rsidRPr="00FC02F4" w:rsidRDefault="004F23D4">
            <w:pPr>
              <w:jc w:val="center"/>
            </w:pPr>
            <w:r w:rsidRPr="00FC02F4">
              <w:t> </w:t>
            </w:r>
          </w:p>
        </w:tc>
        <w:tc>
          <w:tcPr>
            <w:tcW w:w="3520" w:type="dxa"/>
            <w:tcBorders>
              <w:top w:val="nil"/>
              <w:left w:val="single" w:sz="4" w:space="0" w:color="auto"/>
              <w:bottom w:val="nil"/>
              <w:right w:val="single" w:sz="4" w:space="0" w:color="auto"/>
            </w:tcBorders>
            <w:shd w:val="clear" w:color="000000" w:fill="CCFFCC"/>
            <w:hideMark/>
          </w:tcPr>
          <w:p w:rsidR="004F23D4" w:rsidRPr="00FC02F4" w:rsidRDefault="004F23D4">
            <w:pPr>
              <w:rPr>
                <w:b/>
                <w:bCs/>
              </w:rPr>
            </w:pPr>
            <w:r w:rsidRPr="00FC02F4">
              <w:rPr>
                <w:b/>
                <w:bCs/>
              </w:rPr>
              <w:t>окружающей среды</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285,5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nil"/>
            </w:tcBorders>
            <w:shd w:val="clear" w:color="000000" w:fill="CCFFCC"/>
            <w:noWrap/>
            <w:hideMark/>
          </w:tcPr>
          <w:p w:rsidR="004F23D4" w:rsidRPr="00FC02F4" w:rsidRDefault="004F23D4">
            <w:pPr>
              <w:jc w:val="right"/>
              <w:rPr>
                <w:b/>
                <w:bCs/>
              </w:rPr>
            </w:pPr>
            <w:r w:rsidRPr="00FC02F4">
              <w:rPr>
                <w:b/>
                <w:bCs/>
              </w:rPr>
              <w:t>0</w:t>
            </w:r>
          </w:p>
        </w:tc>
        <w:tc>
          <w:tcPr>
            <w:tcW w:w="4758" w:type="dxa"/>
            <w:tcBorders>
              <w:top w:val="nil"/>
              <w:left w:val="single" w:sz="4" w:space="0" w:color="auto"/>
              <w:bottom w:val="nil"/>
              <w:right w:val="single" w:sz="4" w:space="0" w:color="auto"/>
            </w:tcBorders>
            <w:shd w:val="clear" w:color="000000" w:fill="CCFFCC"/>
            <w:hideMark/>
          </w:tcPr>
          <w:p w:rsidR="004F23D4" w:rsidRPr="00FC02F4" w:rsidRDefault="004F23D4">
            <w:r w:rsidRPr="00FC02F4">
              <w:t>обстановки</w:t>
            </w:r>
          </w:p>
        </w:tc>
      </w:tr>
      <w:tr w:rsidR="004F23D4" w:rsidRPr="00FC02F4" w:rsidTr="004F23D4">
        <w:trPr>
          <w:trHeight w:val="285"/>
        </w:trPr>
        <w:tc>
          <w:tcPr>
            <w:tcW w:w="576" w:type="dxa"/>
            <w:tcBorders>
              <w:top w:val="nil"/>
              <w:left w:val="single" w:sz="4" w:space="0" w:color="auto"/>
              <w:bottom w:val="nil"/>
              <w:right w:val="nil"/>
            </w:tcBorders>
            <w:shd w:val="clear" w:color="000000" w:fill="92D050"/>
            <w:noWrap/>
            <w:hideMark/>
          </w:tcPr>
          <w:p w:rsidR="004F23D4" w:rsidRPr="00FC02F4" w:rsidRDefault="004F23D4">
            <w:pPr>
              <w:jc w:val="center"/>
            </w:pPr>
            <w:r w:rsidRPr="00FC02F4">
              <w:t> </w:t>
            </w:r>
          </w:p>
        </w:tc>
        <w:tc>
          <w:tcPr>
            <w:tcW w:w="3520" w:type="dxa"/>
            <w:tcBorders>
              <w:top w:val="nil"/>
              <w:left w:val="single" w:sz="4" w:space="0" w:color="auto"/>
              <w:bottom w:val="nil"/>
              <w:right w:val="single" w:sz="4" w:space="0" w:color="auto"/>
            </w:tcBorders>
            <w:shd w:val="clear" w:color="000000" w:fill="CCFFCC"/>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12,2</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nil"/>
            </w:tcBorders>
            <w:shd w:val="clear" w:color="000000" w:fill="CCFFCC"/>
            <w:noWrap/>
            <w:hideMark/>
          </w:tcPr>
          <w:p w:rsidR="004F23D4" w:rsidRPr="00FC02F4" w:rsidRDefault="004F23D4">
            <w:pPr>
              <w:jc w:val="right"/>
              <w:rPr>
                <w:b/>
                <w:bCs/>
              </w:rPr>
            </w:pPr>
            <w:r w:rsidRPr="00FC02F4">
              <w:rPr>
                <w:b/>
                <w:bCs/>
              </w:rPr>
              <w:t>0</w:t>
            </w:r>
          </w:p>
        </w:tc>
        <w:tc>
          <w:tcPr>
            <w:tcW w:w="4758" w:type="dxa"/>
            <w:tcBorders>
              <w:top w:val="nil"/>
              <w:left w:val="single" w:sz="4" w:space="0" w:color="auto"/>
              <w:bottom w:val="nil"/>
              <w:right w:val="single" w:sz="4" w:space="0" w:color="auto"/>
            </w:tcBorders>
            <w:shd w:val="clear" w:color="000000" w:fill="CCFFCC"/>
            <w:hideMark/>
          </w:tcPr>
          <w:p w:rsidR="004F23D4" w:rsidRPr="00FC02F4" w:rsidRDefault="004F23D4">
            <w:r w:rsidRPr="00FC02F4">
              <w:t> </w:t>
            </w:r>
          </w:p>
        </w:tc>
      </w:tr>
      <w:tr w:rsidR="004F23D4" w:rsidRPr="00FC02F4" w:rsidTr="004F23D4">
        <w:trPr>
          <w:trHeight w:val="285"/>
        </w:trPr>
        <w:tc>
          <w:tcPr>
            <w:tcW w:w="576" w:type="dxa"/>
            <w:tcBorders>
              <w:top w:val="nil"/>
              <w:left w:val="single" w:sz="4" w:space="0" w:color="auto"/>
              <w:bottom w:val="nil"/>
              <w:right w:val="nil"/>
            </w:tcBorders>
            <w:shd w:val="clear" w:color="000000" w:fill="92D050"/>
            <w:noWrap/>
            <w:hideMark/>
          </w:tcPr>
          <w:p w:rsidR="004F23D4" w:rsidRPr="00FC02F4" w:rsidRDefault="004F23D4">
            <w:pPr>
              <w:jc w:val="center"/>
            </w:pPr>
            <w:r w:rsidRPr="00FC02F4">
              <w:t> </w:t>
            </w:r>
          </w:p>
        </w:tc>
        <w:tc>
          <w:tcPr>
            <w:tcW w:w="3520" w:type="dxa"/>
            <w:tcBorders>
              <w:top w:val="nil"/>
              <w:left w:val="single" w:sz="4" w:space="0" w:color="auto"/>
              <w:bottom w:val="nil"/>
              <w:right w:val="single" w:sz="4" w:space="0" w:color="auto"/>
            </w:tcBorders>
            <w:shd w:val="clear" w:color="000000" w:fill="CCFFCC"/>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2,98</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0</w:t>
            </w:r>
          </w:p>
        </w:tc>
        <w:tc>
          <w:tcPr>
            <w:tcW w:w="1000" w:type="dxa"/>
            <w:tcBorders>
              <w:top w:val="nil"/>
              <w:left w:val="nil"/>
              <w:bottom w:val="single" w:sz="4" w:space="0" w:color="auto"/>
              <w:right w:val="nil"/>
            </w:tcBorders>
            <w:shd w:val="clear" w:color="000000" w:fill="CCFFCC"/>
            <w:noWrap/>
            <w:hideMark/>
          </w:tcPr>
          <w:p w:rsidR="004F23D4" w:rsidRPr="00FC02F4" w:rsidRDefault="004F23D4">
            <w:pPr>
              <w:jc w:val="right"/>
              <w:rPr>
                <w:b/>
                <w:bCs/>
              </w:rPr>
            </w:pPr>
            <w:r w:rsidRPr="00FC02F4">
              <w:rPr>
                <w:b/>
                <w:bCs/>
              </w:rPr>
              <w:t>0</w:t>
            </w:r>
          </w:p>
        </w:tc>
        <w:tc>
          <w:tcPr>
            <w:tcW w:w="4758" w:type="dxa"/>
            <w:tcBorders>
              <w:top w:val="nil"/>
              <w:left w:val="single" w:sz="4" w:space="0" w:color="auto"/>
              <w:bottom w:val="nil"/>
              <w:right w:val="single" w:sz="4" w:space="0" w:color="auto"/>
            </w:tcBorders>
            <w:shd w:val="clear" w:color="000000" w:fill="CCFFCC"/>
            <w:hideMark/>
          </w:tcPr>
          <w:p w:rsidR="004F23D4" w:rsidRPr="00FC02F4" w:rsidRDefault="004F23D4">
            <w:r w:rsidRPr="00FC02F4">
              <w:t> </w:t>
            </w:r>
          </w:p>
        </w:tc>
      </w:tr>
      <w:tr w:rsidR="004F23D4" w:rsidRPr="00FC02F4" w:rsidTr="004F23D4">
        <w:trPr>
          <w:trHeight w:val="285"/>
        </w:trPr>
        <w:tc>
          <w:tcPr>
            <w:tcW w:w="576" w:type="dxa"/>
            <w:tcBorders>
              <w:top w:val="single" w:sz="4" w:space="0" w:color="auto"/>
              <w:left w:val="single" w:sz="4" w:space="0" w:color="auto"/>
              <w:bottom w:val="nil"/>
              <w:right w:val="nil"/>
            </w:tcBorders>
            <w:shd w:val="clear" w:color="auto" w:fill="auto"/>
            <w:noWrap/>
            <w:hideMark/>
          </w:tcPr>
          <w:p w:rsidR="004F23D4" w:rsidRPr="00FC02F4" w:rsidRDefault="004F23D4">
            <w:pPr>
              <w:jc w:val="center"/>
            </w:pPr>
            <w:r w:rsidRPr="00FC02F4">
              <w:t>1</w:t>
            </w:r>
          </w:p>
        </w:tc>
        <w:tc>
          <w:tcPr>
            <w:tcW w:w="3520" w:type="dxa"/>
            <w:tcBorders>
              <w:top w:val="single" w:sz="4" w:space="0" w:color="auto"/>
              <w:left w:val="single" w:sz="4" w:space="0" w:color="auto"/>
              <w:bottom w:val="nil"/>
              <w:right w:val="single" w:sz="4" w:space="0" w:color="auto"/>
            </w:tcBorders>
            <w:shd w:val="clear" w:color="auto" w:fill="auto"/>
            <w:hideMark/>
          </w:tcPr>
          <w:p w:rsidR="004F23D4" w:rsidRPr="00FC02F4" w:rsidRDefault="004F23D4">
            <w:r w:rsidRPr="00FC02F4">
              <w:t>Три полигона ТБО (</w:t>
            </w:r>
            <w:proofErr w:type="spellStart"/>
            <w:r w:rsidRPr="00FC02F4">
              <w:t>п</w:t>
            </w:r>
            <w:proofErr w:type="gramStart"/>
            <w:r w:rsidRPr="00FC02F4">
              <w:t>.Ч</w:t>
            </w:r>
            <w:proofErr w:type="gramEnd"/>
            <w:r w:rsidRPr="00FC02F4">
              <w:t>угунаш</w:t>
            </w:r>
            <w:proofErr w:type="spellEnd"/>
            <w:r w:rsidRPr="00FC02F4">
              <w:t>,</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ФБ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285,5</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nil"/>
            </w:tcBorders>
            <w:shd w:val="clear" w:color="auto" w:fill="auto"/>
            <w:noWrap/>
            <w:hideMark/>
          </w:tcPr>
          <w:p w:rsidR="004F23D4" w:rsidRPr="00FC02F4" w:rsidRDefault="004F23D4">
            <w:pPr>
              <w:jc w:val="right"/>
            </w:pPr>
            <w:r w:rsidRPr="00FC02F4">
              <w:t>0</w:t>
            </w:r>
          </w:p>
        </w:tc>
        <w:tc>
          <w:tcPr>
            <w:tcW w:w="4758" w:type="dxa"/>
            <w:tcBorders>
              <w:top w:val="single" w:sz="4" w:space="0" w:color="auto"/>
              <w:left w:val="single" w:sz="4" w:space="0" w:color="auto"/>
              <w:bottom w:val="nil"/>
              <w:right w:val="single" w:sz="4" w:space="0" w:color="auto"/>
            </w:tcBorders>
            <w:shd w:val="clear" w:color="auto" w:fill="auto"/>
            <w:hideMark/>
          </w:tcPr>
          <w:p w:rsidR="004F23D4" w:rsidRPr="00FC02F4" w:rsidRDefault="004F23D4">
            <w:r w:rsidRPr="00FC02F4">
              <w:t> </w:t>
            </w:r>
          </w:p>
        </w:tc>
      </w:tr>
      <w:tr w:rsidR="004F23D4" w:rsidRPr="00FC02F4" w:rsidTr="004F23D4">
        <w:trPr>
          <w:trHeight w:val="285"/>
        </w:trPr>
        <w:tc>
          <w:tcPr>
            <w:tcW w:w="576" w:type="dxa"/>
            <w:tcBorders>
              <w:top w:val="nil"/>
              <w:left w:val="single" w:sz="4" w:space="0" w:color="auto"/>
              <w:bottom w:val="nil"/>
              <w:right w:val="nil"/>
            </w:tcBorders>
            <w:shd w:val="clear" w:color="auto" w:fill="auto"/>
            <w:noWrap/>
            <w:hideMark/>
          </w:tcPr>
          <w:p w:rsidR="004F23D4" w:rsidRPr="00FC02F4" w:rsidRDefault="004F23D4">
            <w:pPr>
              <w:jc w:val="center"/>
            </w:pPr>
            <w:r w:rsidRPr="00FC02F4">
              <w:t> </w:t>
            </w:r>
          </w:p>
        </w:tc>
        <w:tc>
          <w:tcPr>
            <w:tcW w:w="3520" w:type="dxa"/>
            <w:tcBorders>
              <w:top w:val="nil"/>
              <w:left w:val="single" w:sz="4" w:space="0" w:color="auto"/>
              <w:bottom w:val="nil"/>
              <w:right w:val="single" w:sz="4" w:space="0" w:color="auto"/>
            </w:tcBorders>
            <w:shd w:val="clear" w:color="auto" w:fill="auto"/>
            <w:hideMark/>
          </w:tcPr>
          <w:p w:rsidR="004F23D4" w:rsidRPr="00FC02F4" w:rsidRDefault="004F23D4">
            <w:r w:rsidRPr="00FC02F4">
              <w:t xml:space="preserve">пгт.Каз, </w:t>
            </w:r>
            <w:proofErr w:type="spellStart"/>
            <w:r w:rsidRPr="00FC02F4">
              <w:t>пгт</w:t>
            </w:r>
            <w:proofErr w:type="gramStart"/>
            <w:r w:rsidRPr="00FC02F4">
              <w:t>.М</w:t>
            </w:r>
            <w:proofErr w:type="gramEnd"/>
            <w:r w:rsidRPr="00FC02F4">
              <w:t>ундыбаш</w:t>
            </w:r>
            <w:proofErr w:type="spellEnd"/>
            <w:r w:rsidRPr="00FC02F4">
              <w:t>)</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ОБ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12,2</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nil"/>
            </w:tcBorders>
            <w:shd w:val="clear" w:color="auto" w:fill="auto"/>
            <w:noWrap/>
            <w:hideMark/>
          </w:tcPr>
          <w:p w:rsidR="004F23D4" w:rsidRPr="00FC02F4" w:rsidRDefault="004F23D4">
            <w:pPr>
              <w:jc w:val="right"/>
            </w:pPr>
            <w:r w:rsidRPr="00FC02F4">
              <w:t>0</w:t>
            </w:r>
          </w:p>
        </w:tc>
        <w:tc>
          <w:tcPr>
            <w:tcW w:w="4758" w:type="dxa"/>
            <w:tcBorders>
              <w:top w:val="nil"/>
              <w:left w:val="single" w:sz="4" w:space="0" w:color="auto"/>
              <w:bottom w:val="nil"/>
              <w:right w:val="single" w:sz="4" w:space="0" w:color="auto"/>
            </w:tcBorders>
            <w:shd w:val="clear" w:color="auto" w:fill="auto"/>
            <w:hideMark/>
          </w:tcPr>
          <w:p w:rsidR="004F23D4" w:rsidRPr="00FC02F4" w:rsidRDefault="004F23D4">
            <w:r w:rsidRPr="00FC02F4">
              <w:t> </w:t>
            </w:r>
          </w:p>
        </w:tc>
      </w:tr>
      <w:tr w:rsidR="004F23D4" w:rsidRPr="00FC02F4" w:rsidTr="004F23D4">
        <w:trPr>
          <w:trHeight w:val="285"/>
        </w:trPr>
        <w:tc>
          <w:tcPr>
            <w:tcW w:w="576" w:type="dxa"/>
            <w:tcBorders>
              <w:top w:val="nil"/>
              <w:left w:val="single" w:sz="4" w:space="0" w:color="auto"/>
              <w:bottom w:val="single" w:sz="4" w:space="0" w:color="auto"/>
              <w:right w:val="nil"/>
            </w:tcBorders>
            <w:shd w:val="clear" w:color="auto" w:fill="auto"/>
            <w:noWrap/>
            <w:hideMark/>
          </w:tcPr>
          <w:p w:rsidR="004F23D4" w:rsidRPr="00FC02F4" w:rsidRDefault="004F23D4">
            <w:pPr>
              <w:jc w:val="center"/>
            </w:pPr>
            <w:r w:rsidRPr="00FC02F4">
              <w:t> </w:t>
            </w:r>
          </w:p>
        </w:tc>
        <w:tc>
          <w:tcPr>
            <w:tcW w:w="3520" w:type="dxa"/>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auto" w:fill="auto"/>
            <w:hideMark/>
          </w:tcPr>
          <w:p w:rsidR="004F23D4" w:rsidRPr="00FC02F4" w:rsidRDefault="004F23D4">
            <w:pPr>
              <w:jc w:val="center"/>
            </w:pPr>
            <w:r w:rsidRPr="00FC02F4">
              <w:t>МБ</w:t>
            </w:r>
          </w:p>
        </w:tc>
        <w:tc>
          <w:tcPr>
            <w:tcW w:w="112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980"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2,98</w:t>
            </w:r>
          </w:p>
        </w:tc>
        <w:tc>
          <w:tcPr>
            <w:tcW w:w="876" w:type="dxa"/>
            <w:tcBorders>
              <w:top w:val="nil"/>
              <w:left w:val="nil"/>
              <w:bottom w:val="single" w:sz="4" w:space="0" w:color="auto"/>
              <w:right w:val="single" w:sz="4" w:space="0" w:color="auto"/>
            </w:tcBorders>
            <w:shd w:val="clear" w:color="auto" w:fill="auto"/>
            <w:noWrap/>
            <w:hideMark/>
          </w:tcPr>
          <w:p w:rsidR="004F23D4" w:rsidRPr="00FC02F4" w:rsidRDefault="004F23D4">
            <w:pPr>
              <w:jc w:val="right"/>
            </w:pPr>
            <w:r w:rsidRPr="00FC02F4">
              <w:t>0</w:t>
            </w:r>
          </w:p>
        </w:tc>
        <w:tc>
          <w:tcPr>
            <w:tcW w:w="1000" w:type="dxa"/>
            <w:tcBorders>
              <w:top w:val="nil"/>
              <w:left w:val="nil"/>
              <w:bottom w:val="single" w:sz="4" w:space="0" w:color="auto"/>
              <w:right w:val="nil"/>
            </w:tcBorders>
            <w:shd w:val="clear" w:color="auto" w:fill="auto"/>
            <w:noWrap/>
            <w:hideMark/>
          </w:tcPr>
          <w:p w:rsidR="004F23D4" w:rsidRPr="00FC02F4" w:rsidRDefault="004F23D4">
            <w:pPr>
              <w:jc w:val="right"/>
            </w:pPr>
            <w:r w:rsidRPr="00FC02F4">
              <w:t>0</w:t>
            </w:r>
          </w:p>
        </w:tc>
        <w:tc>
          <w:tcPr>
            <w:tcW w:w="4758" w:type="dxa"/>
            <w:tcBorders>
              <w:top w:val="nil"/>
              <w:left w:val="single" w:sz="4" w:space="0" w:color="auto"/>
              <w:bottom w:val="single" w:sz="4" w:space="0" w:color="auto"/>
              <w:right w:val="single" w:sz="4" w:space="0" w:color="auto"/>
            </w:tcBorders>
            <w:shd w:val="clear" w:color="auto" w:fill="auto"/>
            <w:hideMark/>
          </w:tcPr>
          <w:p w:rsidR="004F23D4" w:rsidRPr="00FC02F4" w:rsidRDefault="004F23D4">
            <w:r w:rsidRPr="00FC02F4">
              <w:t> </w:t>
            </w:r>
          </w:p>
        </w:tc>
      </w:tr>
      <w:tr w:rsidR="004F23D4" w:rsidRPr="00FC02F4" w:rsidTr="004F23D4">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4F23D4" w:rsidRPr="00FC02F4" w:rsidRDefault="004F23D4">
            <w:pPr>
              <w:jc w:val="center"/>
            </w:pPr>
            <w:r w:rsidRPr="00FC02F4">
              <w:t> </w:t>
            </w:r>
          </w:p>
        </w:tc>
        <w:tc>
          <w:tcPr>
            <w:tcW w:w="3520" w:type="dxa"/>
            <w:tcBorders>
              <w:top w:val="nil"/>
              <w:left w:val="nil"/>
              <w:bottom w:val="single" w:sz="4" w:space="0" w:color="auto"/>
              <w:right w:val="single" w:sz="4" w:space="0" w:color="auto"/>
            </w:tcBorders>
            <w:shd w:val="clear" w:color="000000" w:fill="CCFFCC"/>
            <w:noWrap/>
            <w:vAlign w:val="bottom"/>
            <w:hideMark/>
          </w:tcPr>
          <w:p w:rsidR="004F23D4" w:rsidRPr="00FC02F4" w:rsidRDefault="004F23D4">
            <w:pPr>
              <w:rPr>
                <w:b/>
                <w:bCs/>
              </w:rPr>
            </w:pPr>
            <w:r w:rsidRPr="00FC02F4">
              <w:rPr>
                <w:b/>
                <w:bCs/>
              </w:rPr>
              <w:t>ИТОГО ПО ПРОГРАММЕ</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Всего</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396,15</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828,85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611,18</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814,58</w:t>
            </w:r>
          </w:p>
        </w:tc>
        <w:tc>
          <w:tcPr>
            <w:tcW w:w="4758" w:type="dxa"/>
            <w:vMerge w:val="restart"/>
            <w:tcBorders>
              <w:top w:val="nil"/>
              <w:left w:val="single" w:sz="4" w:space="0" w:color="auto"/>
              <w:bottom w:val="single" w:sz="4" w:space="0" w:color="auto"/>
              <w:right w:val="single" w:sz="4" w:space="0" w:color="auto"/>
            </w:tcBorders>
            <w:shd w:val="clear" w:color="000000" w:fill="CCFFCC"/>
            <w:hideMark/>
          </w:tcPr>
          <w:p w:rsidR="004F23D4" w:rsidRPr="00FC02F4" w:rsidRDefault="004F23D4">
            <w:r w:rsidRPr="00FC02F4">
              <w:t> </w:t>
            </w:r>
          </w:p>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000000" w:fill="CCFFCC"/>
            <w:noWrap/>
            <w:vAlign w:val="bottom"/>
            <w:hideMark/>
          </w:tcPr>
          <w:p w:rsidR="004F23D4" w:rsidRPr="00FC02F4" w:rsidRDefault="004F23D4">
            <w:r w:rsidRPr="00FC02F4">
              <w:t>в том числе:</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ФБ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2,04</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287,15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1,65</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1,65</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000000" w:fill="CCFFCC"/>
            <w:noWrap/>
            <w:vAlign w:val="bottom"/>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ОБ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243,83</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401,13</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458,73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661,43</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000000" w:fill="CCFFCC"/>
            <w:noWrap/>
            <w:vAlign w:val="bottom"/>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МБ</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3,78</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8,85</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7,07</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7,07</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vMerge/>
            <w:tcBorders>
              <w:top w:val="nil"/>
              <w:left w:val="single" w:sz="4" w:space="0" w:color="auto"/>
              <w:bottom w:val="single" w:sz="4" w:space="0" w:color="auto"/>
              <w:right w:val="single" w:sz="4" w:space="0" w:color="auto"/>
            </w:tcBorders>
            <w:vAlign w:val="center"/>
            <w:hideMark/>
          </w:tcPr>
          <w:p w:rsidR="004F23D4" w:rsidRPr="00FC02F4" w:rsidRDefault="004F23D4"/>
        </w:tc>
        <w:tc>
          <w:tcPr>
            <w:tcW w:w="3520" w:type="dxa"/>
            <w:tcBorders>
              <w:top w:val="nil"/>
              <w:left w:val="nil"/>
              <w:bottom w:val="single" w:sz="4" w:space="0" w:color="auto"/>
              <w:right w:val="single" w:sz="4" w:space="0" w:color="auto"/>
            </w:tcBorders>
            <w:shd w:val="clear" w:color="000000" w:fill="CCFFCC"/>
            <w:noWrap/>
            <w:vAlign w:val="bottom"/>
            <w:hideMark/>
          </w:tcPr>
          <w:p w:rsidR="004F23D4" w:rsidRPr="00FC02F4" w:rsidRDefault="004F23D4">
            <w:r w:rsidRPr="00FC02F4">
              <w:t> </w:t>
            </w:r>
          </w:p>
        </w:tc>
        <w:tc>
          <w:tcPr>
            <w:tcW w:w="1496" w:type="dxa"/>
            <w:tcBorders>
              <w:top w:val="nil"/>
              <w:left w:val="nil"/>
              <w:bottom w:val="single" w:sz="4" w:space="0" w:color="auto"/>
              <w:right w:val="single" w:sz="4" w:space="0" w:color="auto"/>
            </w:tcBorders>
            <w:shd w:val="clear" w:color="000000" w:fill="CCFFCC"/>
            <w:hideMark/>
          </w:tcPr>
          <w:p w:rsidR="004F23D4" w:rsidRPr="00FC02F4" w:rsidRDefault="004F23D4">
            <w:pPr>
              <w:jc w:val="center"/>
              <w:rPr>
                <w:b/>
                <w:bCs/>
              </w:rPr>
            </w:pPr>
            <w:r w:rsidRPr="00FC02F4">
              <w:rPr>
                <w:b/>
                <w:bCs/>
              </w:rPr>
              <w:t>ВС</w:t>
            </w:r>
          </w:p>
        </w:tc>
        <w:tc>
          <w:tcPr>
            <w:tcW w:w="112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146,50</w:t>
            </w:r>
          </w:p>
        </w:tc>
        <w:tc>
          <w:tcPr>
            <w:tcW w:w="98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131,72</w:t>
            </w:r>
          </w:p>
        </w:tc>
        <w:tc>
          <w:tcPr>
            <w:tcW w:w="876"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143,73</w:t>
            </w:r>
          </w:p>
        </w:tc>
        <w:tc>
          <w:tcPr>
            <w:tcW w:w="1000" w:type="dxa"/>
            <w:tcBorders>
              <w:top w:val="nil"/>
              <w:left w:val="nil"/>
              <w:bottom w:val="single" w:sz="4" w:space="0" w:color="auto"/>
              <w:right w:val="single" w:sz="4" w:space="0" w:color="auto"/>
            </w:tcBorders>
            <w:shd w:val="clear" w:color="000000" w:fill="CCFFCC"/>
            <w:noWrap/>
            <w:hideMark/>
          </w:tcPr>
          <w:p w:rsidR="004F23D4" w:rsidRPr="00FC02F4" w:rsidRDefault="004F23D4">
            <w:pPr>
              <w:jc w:val="right"/>
              <w:rPr>
                <w:b/>
                <w:bCs/>
              </w:rPr>
            </w:pPr>
            <w:r w:rsidRPr="00FC02F4">
              <w:rPr>
                <w:b/>
                <w:bCs/>
              </w:rPr>
              <w:t>144,43</w:t>
            </w:r>
          </w:p>
        </w:tc>
        <w:tc>
          <w:tcPr>
            <w:tcW w:w="4758" w:type="dxa"/>
            <w:vMerge/>
            <w:tcBorders>
              <w:top w:val="nil"/>
              <w:left w:val="single" w:sz="4" w:space="0" w:color="auto"/>
              <w:bottom w:val="single" w:sz="4" w:space="0" w:color="auto"/>
              <w:right w:val="single" w:sz="4" w:space="0" w:color="auto"/>
            </w:tcBorders>
            <w:vAlign w:val="center"/>
            <w:hideMark/>
          </w:tcPr>
          <w:p w:rsidR="004F23D4" w:rsidRPr="00FC02F4" w:rsidRDefault="004F23D4"/>
        </w:tc>
      </w:tr>
      <w:tr w:rsidR="004F23D4" w:rsidRPr="00FC02F4" w:rsidTr="004F23D4">
        <w:trPr>
          <w:trHeight w:val="315"/>
        </w:trPr>
        <w:tc>
          <w:tcPr>
            <w:tcW w:w="576" w:type="dxa"/>
            <w:tcBorders>
              <w:top w:val="nil"/>
              <w:left w:val="nil"/>
              <w:bottom w:val="nil"/>
              <w:right w:val="nil"/>
            </w:tcBorders>
            <w:shd w:val="clear" w:color="auto" w:fill="auto"/>
            <w:noWrap/>
            <w:hideMark/>
          </w:tcPr>
          <w:p w:rsidR="004F23D4" w:rsidRPr="00FC02F4" w:rsidRDefault="004F23D4">
            <w:pPr>
              <w:jc w:val="center"/>
            </w:pPr>
          </w:p>
        </w:tc>
        <w:tc>
          <w:tcPr>
            <w:tcW w:w="3520" w:type="dxa"/>
            <w:tcBorders>
              <w:top w:val="nil"/>
              <w:left w:val="nil"/>
              <w:bottom w:val="nil"/>
              <w:right w:val="nil"/>
            </w:tcBorders>
            <w:shd w:val="clear" w:color="auto" w:fill="auto"/>
            <w:noWrap/>
            <w:vAlign w:val="bottom"/>
            <w:hideMark/>
          </w:tcPr>
          <w:p w:rsidR="004F23D4" w:rsidRPr="00FC02F4" w:rsidRDefault="004F23D4">
            <w:pPr>
              <w:rPr>
                <w:b/>
                <w:bCs/>
              </w:rPr>
            </w:pPr>
            <w:r w:rsidRPr="00FC02F4">
              <w:rPr>
                <w:b/>
                <w:bCs/>
              </w:rPr>
              <w:t>С 2012г. по 2015г.</w:t>
            </w:r>
          </w:p>
        </w:tc>
        <w:tc>
          <w:tcPr>
            <w:tcW w:w="1496" w:type="dxa"/>
            <w:tcBorders>
              <w:top w:val="nil"/>
              <w:left w:val="nil"/>
              <w:bottom w:val="nil"/>
              <w:right w:val="nil"/>
            </w:tcBorders>
            <w:shd w:val="clear" w:color="auto" w:fill="auto"/>
            <w:noWrap/>
            <w:vAlign w:val="bottom"/>
            <w:hideMark/>
          </w:tcPr>
          <w:p w:rsidR="004F23D4" w:rsidRPr="00FC02F4" w:rsidRDefault="004F23D4">
            <w:pPr>
              <w:jc w:val="center"/>
              <w:rPr>
                <w:b/>
                <w:bCs/>
              </w:rPr>
            </w:pPr>
            <w:r w:rsidRPr="00FC02F4">
              <w:rPr>
                <w:b/>
                <w:bCs/>
              </w:rPr>
              <w:t xml:space="preserve"> Всего </w:t>
            </w:r>
          </w:p>
        </w:tc>
        <w:tc>
          <w:tcPr>
            <w:tcW w:w="1126" w:type="dxa"/>
            <w:tcBorders>
              <w:top w:val="nil"/>
              <w:left w:val="nil"/>
              <w:bottom w:val="nil"/>
              <w:right w:val="nil"/>
            </w:tcBorders>
            <w:shd w:val="clear" w:color="auto" w:fill="auto"/>
            <w:noWrap/>
            <w:hideMark/>
          </w:tcPr>
          <w:p w:rsidR="004F23D4" w:rsidRPr="00FC02F4" w:rsidRDefault="004F23D4">
            <w:pPr>
              <w:jc w:val="right"/>
            </w:pPr>
            <w:r w:rsidRPr="00FC02F4">
              <w:t>2650,76</w:t>
            </w:r>
          </w:p>
        </w:tc>
        <w:tc>
          <w:tcPr>
            <w:tcW w:w="980" w:type="dxa"/>
            <w:tcBorders>
              <w:top w:val="nil"/>
              <w:left w:val="nil"/>
              <w:bottom w:val="nil"/>
              <w:right w:val="nil"/>
            </w:tcBorders>
            <w:shd w:val="clear" w:color="auto" w:fill="auto"/>
            <w:noWrap/>
            <w:hideMark/>
          </w:tcPr>
          <w:p w:rsidR="004F23D4" w:rsidRPr="00FC02F4" w:rsidRDefault="004F23D4"/>
        </w:tc>
        <w:tc>
          <w:tcPr>
            <w:tcW w:w="876" w:type="dxa"/>
            <w:tcBorders>
              <w:top w:val="nil"/>
              <w:left w:val="nil"/>
              <w:bottom w:val="nil"/>
              <w:right w:val="nil"/>
            </w:tcBorders>
            <w:shd w:val="clear" w:color="auto" w:fill="auto"/>
            <w:noWrap/>
            <w:hideMark/>
          </w:tcPr>
          <w:p w:rsidR="004F23D4" w:rsidRPr="00FC02F4" w:rsidRDefault="004F23D4"/>
        </w:tc>
        <w:tc>
          <w:tcPr>
            <w:tcW w:w="1000" w:type="dxa"/>
            <w:tcBorders>
              <w:top w:val="nil"/>
              <w:left w:val="nil"/>
              <w:bottom w:val="nil"/>
              <w:right w:val="nil"/>
            </w:tcBorders>
            <w:shd w:val="clear" w:color="auto" w:fill="auto"/>
            <w:noWrap/>
            <w:hideMark/>
          </w:tcPr>
          <w:p w:rsidR="004F23D4" w:rsidRPr="00FC02F4" w:rsidRDefault="004F23D4"/>
        </w:tc>
        <w:tc>
          <w:tcPr>
            <w:tcW w:w="4758" w:type="dxa"/>
            <w:tcBorders>
              <w:top w:val="nil"/>
              <w:left w:val="nil"/>
              <w:bottom w:val="nil"/>
              <w:right w:val="nil"/>
            </w:tcBorders>
            <w:shd w:val="clear" w:color="auto" w:fill="auto"/>
            <w:hideMark/>
          </w:tcPr>
          <w:p w:rsidR="004F23D4" w:rsidRPr="00FC02F4" w:rsidRDefault="004F23D4"/>
        </w:tc>
      </w:tr>
      <w:tr w:rsidR="004F23D4" w:rsidRPr="00FC02F4" w:rsidTr="004F23D4">
        <w:trPr>
          <w:trHeight w:val="375"/>
        </w:trPr>
        <w:tc>
          <w:tcPr>
            <w:tcW w:w="576" w:type="dxa"/>
            <w:tcBorders>
              <w:top w:val="nil"/>
              <w:left w:val="nil"/>
              <w:bottom w:val="nil"/>
              <w:right w:val="nil"/>
            </w:tcBorders>
            <w:shd w:val="clear" w:color="auto" w:fill="auto"/>
            <w:noWrap/>
            <w:hideMark/>
          </w:tcPr>
          <w:p w:rsidR="004F23D4" w:rsidRPr="00FC02F4" w:rsidRDefault="004F23D4">
            <w:pPr>
              <w:jc w:val="center"/>
            </w:pPr>
          </w:p>
        </w:tc>
        <w:tc>
          <w:tcPr>
            <w:tcW w:w="3520" w:type="dxa"/>
            <w:tcBorders>
              <w:top w:val="nil"/>
              <w:left w:val="nil"/>
              <w:bottom w:val="nil"/>
              <w:right w:val="nil"/>
            </w:tcBorders>
            <w:shd w:val="clear" w:color="auto" w:fill="auto"/>
            <w:noWrap/>
            <w:vAlign w:val="bottom"/>
            <w:hideMark/>
          </w:tcPr>
          <w:p w:rsidR="004F23D4" w:rsidRPr="00FC02F4" w:rsidRDefault="004F23D4"/>
        </w:tc>
        <w:tc>
          <w:tcPr>
            <w:tcW w:w="1496" w:type="dxa"/>
            <w:tcBorders>
              <w:top w:val="nil"/>
              <w:left w:val="nil"/>
              <w:bottom w:val="nil"/>
              <w:right w:val="nil"/>
            </w:tcBorders>
            <w:shd w:val="clear" w:color="auto" w:fill="auto"/>
            <w:noWrap/>
            <w:vAlign w:val="bottom"/>
            <w:hideMark/>
          </w:tcPr>
          <w:p w:rsidR="004F23D4" w:rsidRPr="00FC02F4" w:rsidRDefault="004F23D4">
            <w:pPr>
              <w:jc w:val="center"/>
              <w:rPr>
                <w:b/>
                <w:bCs/>
              </w:rPr>
            </w:pPr>
            <w:r w:rsidRPr="00FC02F4">
              <w:rPr>
                <w:b/>
                <w:bCs/>
              </w:rPr>
              <w:t>ФБ</w:t>
            </w:r>
          </w:p>
        </w:tc>
        <w:tc>
          <w:tcPr>
            <w:tcW w:w="1126" w:type="dxa"/>
            <w:tcBorders>
              <w:top w:val="nil"/>
              <w:left w:val="nil"/>
              <w:bottom w:val="nil"/>
              <w:right w:val="nil"/>
            </w:tcBorders>
            <w:shd w:val="clear" w:color="auto" w:fill="auto"/>
            <w:noWrap/>
            <w:hideMark/>
          </w:tcPr>
          <w:p w:rsidR="004F23D4" w:rsidRPr="00FC02F4" w:rsidRDefault="004F23D4">
            <w:pPr>
              <w:jc w:val="right"/>
            </w:pPr>
            <w:r w:rsidRPr="00FC02F4">
              <w:t>292,49</w:t>
            </w:r>
          </w:p>
        </w:tc>
        <w:tc>
          <w:tcPr>
            <w:tcW w:w="980" w:type="dxa"/>
            <w:tcBorders>
              <w:top w:val="nil"/>
              <w:left w:val="nil"/>
              <w:bottom w:val="nil"/>
              <w:right w:val="nil"/>
            </w:tcBorders>
            <w:shd w:val="clear" w:color="auto" w:fill="auto"/>
            <w:noWrap/>
            <w:hideMark/>
          </w:tcPr>
          <w:p w:rsidR="004F23D4" w:rsidRPr="00FC02F4" w:rsidRDefault="004F23D4"/>
        </w:tc>
        <w:tc>
          <w:tcPr>
            <w:tcW w:w="876" w:type="dxa"/>
            <w:tcBorders>
              <w:top w:val="nil"/>
              <w:left w:val="nil"/>
              <w:bottom w:val="nil"/>
              <w:right w:val="nil"/>
            </w:tcBorders>
            <w:shd w:val="clear" w:color="auto" w:fill="auto"/>
            <w:noWrap/>
            <w:vAlign w:val="bottom"/>
            <w:hideMark/>
          </w:tcPr>
          <w:p w:rsidR="004F23D4" w:rsidRPr="00FC02F4" w:rsidRDefault="004F23D4">
            <w:pPr>
              <w:jc w:val="center"/>
              <w:rPr>
                <w:b/>
                <w:bCs/>
              </w:rPr>
            </w:pPr>
            <w:r w:rsidRPr="00FC02F4">
              <w:rPr>
                <w:b/>
                <w:bCs/>
              </w:rPr>
              <w:t>ВС</w:t>
            </w:r>
          </w:p>
        </w:tc>
        <w:tc>
          <w:tcPr>
            <w:tcW w:w="1000" w:type="dxa"/>
            <w:tcBorders>
              <w:top w:val="nil"/>
              <w:left w:val="nil"/>
              <w:bottom w:val="nil"/>
              <w:right w:val="nil"/>
            </w:tcBorders>
            <w:shd w:val="clear" w:color="auto" w:fill="auto"/>
            <w:noWrap/>
            <w:hideMark/>
          </w:tcPr>
          <w:p w:rsidR="004F23D4" w:rsidRPr="00FC02F4" w:rsidRDefault="004F23D4">
            <w:pPr>
              <w:jc w:val="right"/>
            </w:pPr>
            <w:r w:rsidRPr="00FC02F4">
              <w:t>566,38</w:t>
            </w:r>
          </w:p>
        </w:tc>
        <w:tc>
          <w:tcPr>
            <w:tcW w:w="4758" w:type="dxa"/>
            <w:tcBorders>
              <w:top w:val="nil"/>
              <w:left w:val="nil"/>
              <w:bottom w:val="nil"/>
              <w:right w:val="nil"/>
            </w:tcBorders>
            <w:shd w:val="clear" w:color="auto" w:fill="auto"/>
            <w:hideMark/>
          </w:tcPr>
          <w:p w:rsidR="004F23D4" w:rsidRPr="00FC02F4" w:rsidRDefault="004F23D4"/>
        </w:tc>
      </w:tr>
      <w:tr w:rsidR="004F23D4" w:rsidRPr="00FC02F4" w:rsidTr="004F23D4">
        <w:trPr>
          <w:trHeight w:val="375"/>
        </w:trPr>
        <w:tc>
          <w:tcPr>
            <w:tcW w:w="576" w:type="dxa"/>
            <w:tcBorders>
              <w:top w:val="nil"/>
              <w:left w:val="nil"/>
              <w:bottom w:val="nil"/>
              <w:right w:val="nil"/>
            </w:tcBorders>
            <w:shd w:val="clear" w:color="auto" w:fill="auto"/>
            <w:noWrap/>
            <w:hideMark/>
          </w:tcPr>
          <w:p w:rsidR="004F23D4" w:rsidRPr="00FC02F4" w:rsidRDefault="004F23D4">
            <w:pPr>
              <w:jc w:val="center"/>
            </w:pPr>
          </w:p>
        </w:tc>
        <w:tc>
          <w:tcPr>
            <w:tcW w:w="3520" w:type="dxa"/>
            <w:tcBorders>
              <w:top w:val="nil"/>
              <w:left w:val="nil"/>
              <w:bottom w:val="nil"/>
              <w:right w:val="nil"/>
            </w:tcBorders>
            <w:shd w:val="clear" w:color="auto" w:fill="auto"/>
            <w:noWrap/>
            <w:vAlign w:val="bottom"/>
            <w:hideMark/>
          </w:tcPr>
          <w:p w:rsidR="004F23D4" w:rsidRPr="00FC02F4" w:rsidRDefault="004F23D4"/>
        </w:tc>
        <w:tc>
          <w:tcPr>
            <w:tcW w:w="1496" w:type="dxa"/>
            <w:tcBorders>
              <w:top w:val="nil"/>
              <w:left w:val="nil"/>
              <w:bottom w:val="nil"/>
              <w:right w:val="nil"/>
            </w:tcBorders>
            <w:shd w:val="clear" w:color="auto" w:fill="auto"/>
            <w:noWrap/>
            <w:vAlign w:val="bottom"/>
            <w:hideMark/>
          </w:tcPr>
          <w:p w:rsidR="004F23D4" w:rsidRPr="00FC02F4" w:rsidRDefault="004F23D4">
            <w:pPr>
              <w:jc w:val="center"/>
              <w:rPr>
                <w:b/>
                <w:bCs/>
              </w:rPr>
            </w:pPr>
            <w:r w:rsidRPr="00FC02F4">
              <w:rPr>
                <w:b/>
                <w:bCs/>
              </w:rPr>
              <w:t>ОБ</w:t>
            </w:r>
          </w:p>
        </w:tc>
        <w:tc>
          <w:tcPr>
            <w:tcW w:w="1126" w:type="dxa"/>
            <w:tcBorders>
              <w:top w:val="nil"/>
              <w:left w:val="nil"/>
              <w:bottom w:val="nil"/>
              <w:right w:val="nil"/>
            </w:tcBorders>
            <w:shd w:val="clear" w:color="auto" w:fill="auto"/>
            <w:noWrap/>
            <w:hideMark/>
          </w:tcPr>
          <w:p w:rsidR="004F23D4" w:rsidRPr="00FC02F4" w:rsidRDefault="004F23D4">
            <w:pPr>
              <w:jc w:val="right"/>
            </w:pPr>
            <w:r w:rsidRPr="00FC02F4">
              <w:t>1765,12</w:t>
            </w:r>
          </w:p>
        </w:tc>
        <w:tc>
          <w:tcPr>
            <w:tcW w:w="980" w:type="dxa"/>
            <w:tcBorders>
              <w:top w:val="nil"/>
              <w:left w:val="nil"/>
              <w:bottom w:val="nil"/>
              <w:right w:val="nil"/>
            </w:tcBorders>
            <w:shd w:val="clear" w:color="auto" w:fill="auto"/>
            <w:noWrap/>
            <w:hideMark/>
          </w:tcPr>
          <w:p w:rsidR="004F23D4" w:rsidRPr="00FC02F4" w:rsidRDefault="004F23D4"/>
        </w:tc>
        <w:tc>
          <w:tcPr>
            <w:tcW w:w="876" w:type="dxa"/>
            <w:tcBorders>
              <w:top w:val="nil"/>
              <w:left w:val="nil"/>
              <w:bottom w:val="nil"/>
              <w:right w:val="nil"/>
            </w:tcBorders>
            <w:shd w:val="clear" w:color="auto" w:fill="auto"/>
            <w:noWrap/>
            <w:vAlign w:val="bottom"/>
            <w:hideMark/>
          </w:tcPr>
          <w:p w:rsidR="004F23D4" w:rsidRPr="00FC02F4" w:rsidRDefault="004F23D4">
            <w:pPr>
              <w:jc w:val="center"/>
              <w:rPr>
                <w:b/>
                <w:bCs/>
              </w:rPr>
            </w:pPr>
            <w:r w:rsidRPr="00FC02F4">
              <w:rPr>
                <w:b/>
                <w:bCs/>
              </w:rPr>
              <w:t>МБ</w:t>
            </w:r>
          </w:p>
        </w:tc>
        <w:tc>
          <w:tcPr>
            <w:tcW w:w="1000" w:type="dxa"/>
            <w:tcBorders>
              <w:top w:val="nil"/>
              <w:left w:val="nil"/>
              <w:bottom w:val="nil"/>
              <w:right w:val="nil"/>
            </w:tcBorders>
            <w:shd w:val="clear" w:color="auto" w:fill="auto"/>
            <w:noWrap/>
            <w:hideMark/>
          </w:tcPr>
          <w:p w:rsidR="004F23D4" w:rsidRPr="00FC02F4" w:rsidRDefault="004F23D4">
            <w:pPr>
              <w:jc w:val="right"/>
            </w:pPr>
            <w:r w:rsidRPr="00FC02F4">
              <w:t>26,77</w:t>
            </w:r>
          </w:p>
        </w:tc>
        <w:tc>
          <w:tcPr>
            <w:tcW w:w="4758" w:type="dxa"/>
            <w:tcBorders>
              <w:top w:val="nil"/>
              <w:left w:val="nil"/>
              <w:bottom w:val="nil"/>
              <w:right w:val="nil"/>
            </w:tcBorders>
            <w:shd w:val="clear" w:color="auto" w:fill="auto"/>
            <w:hideMark/>
          </w:tcPr>
          <w:p w:rsidR="004F23D4" w:rsidRPr="00FC02F4" w:rsidRDefault="004F23D4"/>
        </w:tc>
      </w:tr>
    </w:tbl>
    <w:p w:rsidR="0035424F" w:rsidRPr="00FC02F4" w:rsidRDefault="0035424F" w:rsidP="004F23D4">
      <w:pPr>
        <w:pStyle w:val="ab"/>
        <w:spacing w:after="0"/>
        <w:jc w:val="center"/>
        <w:sectPr w:rsidR="0035424F" w:rsidRPr="00FC02F4" w:rsidSect="004F23D4">
          <w:pgSz w:w="16838" w:h="11906" w:orient="landscape"/>
          <w:pgMar w:top="850" w:right="1134" w:bottom="1701" w:left="1134" w:header="708" w:footer="708" w:gutter="0"/>
          <w:cols w:space="708"/>
          <w:docGrid w:linePitch="360"/>
        </w:sectPr>
      </w:pPr>
    </w:p>
    <w:tbl>
      <w:tblPr>
        <w:tblW w:w="13901" w:type="dxa"/>
        <w:tblInd w:w="93" w:type="dxa"/>
        <w:tblLook w:val="04A0" w:firstRow="1" w:lastRow="0" w:firstColumn="1" w:lastColumn="0" w:noHBand="0" w:noVBand="1"/>
      </w:tblPr>
      <w:tblGrid>
        <w:gridCol w:w="576"/>
        <w:gridCol w:w="3520"/>
        <w:gridCol w:w="1496"/>
        <w:gridCol w:w="1834"/>
        <w:gridCol w:w="298"/>
        <w:gridCol w:w="6177"/>
      </w:tblGrid>
      <w:tr w:rsidR="004F23D4" w:rsidRPr="00FC02F4" w:rsidTr="00195DE9">
        <w:trPr>
          <w:trHeight w:val="345"/>
        </w:trPr>
        <w:tc>
          <w:tcPr>
            <w:tcW w:w="576" w:type="dxa"/>
            <w:tcBorders>
              <w:top w:val="nil"/>
              <w:left w:val="nil"/>
              <w:bottom w:val="nil"/>
              <w:right w:val="nil"/>
            </w:tcBorders>
            <w:shd w:val="clear" w:color="auto" w:fill="auto"/>
            <w:noWrap/>
            <w:hideMark/>
          </w:tcPr>
          <w:p w:rsidR="004F23D4" w:rsidRPr="00FC02F4" w:rsidRDefault="004F23D4" w:rsidP="004F23D4">
            <w:pPr>
              <w:jc w:val="center"/>
            </w:pPr>
          </w:p>
        </w:tc>
        <w:tc>
          <w:tcPr>
            <w:tcW w:w="3520" w:type="dxa"/>
            <w:tcBorders>
              <w:top w:val="nil"/>
              <w:left w:val="nil"/>
              <w:bottom w:val="nil"/>
              <w:right w:val="nil"/>
            </w:tcBorders>
            <w:shd w:val="clear" w:color="auto" w:fill="auto"/>
            <w:noWrap/>
            <w:vAlign w:val="bottom"/>
            <w:hideMark/>
          </w:tcPr>
          <w:p w:rsidR="004F23D4" w:rsidRPr="00FC02F4" w:rsidRDefault="004F23D4" w:rsidP="004F23D4"/>
        </w:tc>
        <w:tc>
          <w:tcPr>
            <w:tcW w:w="1496" w:type="dxa"/>
            <w:tcBorders>
              <w:top w:val="nil"/>
              <w:left w:val="nil"/>
              <w:bottom w:val="nil"/>
              <w:right w:val="nil"/>
            </w:tcBorders>
            <w:shd w:val="clear" w:color="auto" w:fill="auto"/>
            <w:noWrap/>
            <w:vAlign w:val="bottom"/>
            <w:hideMark/>
          </w:tcPr>
          <w:p w:rsidR="004F23D4" w:rsidRPr="00FC02F4" w:rsidRDefault="004F23D4" w:rsidP="004F23D4">
            <w:pPr>
              <w:jc w:val="center"/>
            </w:pPr>
          </w:p>
        </w:tc>
        <w:tc>
          <w:tcPr>
            <w:tcW w:w="1834" w:type="dxa"/>
            <w:tcBorders>
              <w:top w:val="nil"/>
              <w:left w:val="nil"/>
              <w:bottom w:val="nil"/>
              <w:right w:val="nil"/>
            </w:tcBorders>
            <w:shd w:val="clear" w:color="auto" w:fill="auto"/>
            <w:noWrap/>
            <w:hideMark/>
          </w:tcPr>
          <w:p w:rsidR="004F23D4" w:rsidRPr="00FC02F4" w:rsidRDefault="004F23D4" w:rsidP="004F23D4"/>
        </w:tc>
        <w:tc>
          <w:tcPr>
            <w:tcW w:w="298" w:type="dxa"/>
            <w:tcBorders>
              <w:top w:val="nil"/>
              <w:left w:val="nil"/>
              <w:bottom w:val="nil"/>
              <w:right w:val="nil"/>
            </w:tcBorders>
            <w:shd w:val="clear" w:color="auto" w:fill="auto"/>
            <w:noWrap/>
            <w:hideMark/>
          </w:tcPr>
          <w:p w:rsidR="004F23D4" w:rsidRPr="00FC02F4" w:rsidRDefault="004F23D4" w:rsidP="004F23D4"/>
        </w:tc>
        <w:tc>
          <w:tcPr>
            <w:tcW w:w="6177" w:type="dxa"/>
            <w:tcBorders>
              <w:top w:val="nil"/>
              <w:left w:val="nil"/>
              <w:bottom w:val="nil"/>
              <w:right w:val="nil"/>
            </w:tcBorders>
            <w:shd w:val="clear" w:color="auto" w:fill="auto"/>
            <w:hideMark/>
          </w:tcPr>
          <w:p w:rsidR="004F23D4" w:rsidRPr="00FC02F4" w:rsidRDefault="004F23D4" w:rsidP="004F23D4">
            <w:pPr>
              <w:jc w:val="right"/>
            </w:pPr>
            <w:r w:rsidRPr="00FC02F4">
              <w:t>Приложение №5</w:t>
            </w:r>
          </w:p>
        </w:tc>
      </w:tr>
      <w:tr w:rsidR="004F23D4" w:rsidRPr="00FC02F4" w:rsidTr="00195DE9">
        <w:trPr>
          <w:trHeight w:val="900"/>
        </w:trPr>
        <w:tc>
          <w:tcPr>
            <w:tcW w:w="576" w:type="dxa"/>
            <w:tcBorders>
              <w:top w:val="nil"/>
              <w:left w:val="nil"/>
              <w:bottom w:val="nil"/>
              <w:right w:val="nil"/>
            </w:tcBorders>
            <w:shd w:val="clear" w:color="auto" w:fill="auto"/>
            <w:hideMark/>
          </w:tcPr>
          <w:p w:rsidR="004F23D4" w:rsidRPr="00FC02F4" w:rsidRDefault="004F23D4" w:rsidP="004F23D4">
            <w:pPr>
              <w:jc w:val="center"/>
            </w:pPr>
          </w:p>
        </w:tc>
        <w:tc>
          <w:tcPr>
            <w:tcW w:w="13325" w:type="dxa"/>
            <w:gridSpan w:val="5"/>
            <w:tcBorders>
              <w:top w:val="nil"/>
              <w:left w:val="nil"/>
              <w:bottom w:val="single" w:sz="4" w:space="0" w:color="auto"/>
              <w:right w:val="nil"/>
            </w:tcBorders>
            <w:shd w:val="clear" w:color="auto" w:fill="auto"/>
            <w:hideMark/>
          </w:tcPr>
          <w:p w:rsidR="004F23D4" w:rsidRPr="00FC02F4" w:rsidRDefault="004F23D4" w:rsidP="00FD1275">
            <w:pPr>
              <w:jc w:val="center"/>
            </w:pPr>
            <w:r w:rsidRPr="00FC02F4">
              <w:t>Мероприятия социально-экономического развития Казского городс</w:t>
            </w:r>
            <w:r w:rsidR="00FD1275" w:rsidRPr="00FC02F4">
              <w:t xml:space="preserve">кого </w:t>
            </w:r>
            <w:r w:rsidRPr="00FC02F4">
              <w:t>поселения на 2012 г.</w:t>
            </w:r>
          </w:p>
        </w:tc>
      </w:tr>
      <w:tr w:rsidR="004F23D4" w:rsidRPr="00FC02F4" w:rsidTr="00195DE9">
        <w:trPr>
          <w:trHeight w:val="126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23D4" w:rsidRPr="00FC02F4" w:rsidRDefault="004F23D4" w:rsidP="004F23D4">
            <w:pPr>
              <w:jc w:val="center"/>
            </w:pPr>
            <w:r w:rsidRPr="00FC02F4">
              <w:t xml:space="preserve">№ </w:t>
            </w:r>
            <w:proofErr w:type="gramStart"/>
            <w:r w:rsidRPr="00FC02F4">
              <w:t>п</w:t>
            </w:r>
            <w:proofErr w:type="gramEnd"/>
            <w:r w:rsidRPr="00FC02F4">
              <w:t>/п</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4F23D4">
            <w:pPr>
              <w:jc w:val="center"/>
              <w:rPr>
                <w:b/>
                <w:bCs/>
              </w:rPr>
            </w:pPr>
            <w:r w:rsidRPr="00FC02F4">
              <w:rPr>
                <w:b/>
                <w:bCs/>
              </w:rPr>
              <w:t>Наименование</w:t>
            </w:r>
          </w:p>
        </w:tc>
        <w:tc>
          <w:tcPr>
            <w:tcW w:w="1496"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4F23D4">
            <w:pPr>
              <w:jc w:val="center"/>
              <w:rPr>
                <w:b/>
                <w:bCs/>
              </w:rPr>
            </w:pPr>
            <w:r w:rsidRPr="00FC02F4">
              <w:rPr>
                <w:b/>
                <w:bCs/>
              </w:rPr>
              <w:t xml:space="preserve">Источники </w:t>
            </w:r>
            <w:proofErr w:type="spellStart"/>
            <w:proofErr w:type="gramStart"/>
            <w:r w:rsidRPr="00FC02F4">
              <w:rPr>
                <w:b/>
                <w:bCs/>
              </w:rPr>
              <w:t>финансиро-вания</w:t>
            </w:r>
            <w:proofErr w:type="spellEnd"/>
            <w:proofErr w:type="gramEnd"/>
          </w:p>
        </w:tc>
        <w:tc>
          <w:tcPr>
            <w:tcW w:w="2132" w:type="dxa"/>
            <w:gridSpan w:val="2"/>
            <w:tcBorders>
              <w:top w:val="single" w:sz="4" w:space="0" w:color="auto"/>
              <w:left w:val="nil"/>
              <w:bottom w:val="single" w:sz="4" w:space="0" w:color="auto"/>
              <w:right w:val="nil"/>
            </w:tcBorders>
            <w:shd w:val="clear" w:color="auto" w:fill="auto"/>
            <w:hideMark/>
          </w:tcPr>
          <w:p w:rsidR="004F23D4" w:rsidRPr="00FC02F4" w:rsidRDefault="004F23D4" w:rsidP="004F23D4">
            <w:pPr>
              <w:jc w:val="center"/>
              <w:rPr>
                <w:b/>
                <w:bCs/>
              </w:rPr>
            </w:pPr>
            <w:r w:rsidRPr="00FC02F4">
              <w:rPr>
                <w:b/>
                <w:bCs/>
              </w:rPr>
              <w:t>Объем финансирования, млн. рублей</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4F23D4" w:rsidRPr="00FC02F4" w:rsidRDefault="004F23D4" w:rsidP="004F23D4">
            <w:pPr>
              <w:rPr>
                <w:b/>
                <w:bCs/>
              </w:rPr>
            </w:pPr>
            <w:r w:rsidRPr="00FC02F4">
              <w:rPr>
                <w:b/>
                <w:bCs/>
              </w:rPr>
              <w:t>Социально-экономический эффект</w:t>
            </w:r>
          </w:p>
        </w:tc>
      </w:tr>
      <w:tr w:rsidR="0035424F" w:rsidRPr="00FC02F4" w:rsidTr="00195DE9">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2012 план</w:t>
            </w:r>
          </w:p>
          <w:p w:rsidR="0035424F" w:rsidRPr="00FC02F4" w:rsidRDefault="0035424F" w:rsidP="004F23D4">
            <w:pPr>
              <w:jc w:val="center"/>
              <w:rPr>
                <w:b/>
                <w:bCs/>
              </w:rPr>
            </w:pPr>
            <w:r w:rsidRPr="00FC02F4">
              <w:rPr>
                <w:b/>
                <w:bCs/>
              </w:rPr>
              <w:t>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r>
      <w:tr w:rsidR="0035424F" w:rsidRPr="00FC02F4" w:rsidTr="00195DE9">
        <w:trPr>
          <w:trHeight w:val="37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35424F" w:rsidRPr="00FC02F4" w:rsidRDefault="0035424F"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pPr>
              <w:rPr>
                <w:b/>
                <w:bCs/>
              </w:rPr>
            </w:pPr>
            <w:proofErr w:type="spellStart"/>
            <w:r w:rsidRPr="00FC02F4">
              <w:rPr>
                <w:b/>
                <w:bCs/>
              </w:rPr>
              <w:t>I.Развитие</w:t>
            </w:r>
            <w:proofErr w:type="spellEnd"/>
            <w:r w:rsidRPr="00FC02F4">
              <w:rPr>
                <w:b/>
                <w:bCs/>
              </w:rPr>
              <w:t xml:space="preserve"> производства</w:t>
            </w: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109,201 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r w:rsidRPr="00FC02F4">
              <w:t> </w:t>
            </w:r>
          </w:p>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60"/>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109,201 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5715"/>
        </w:trPr>
        <w:tc>
          <w:tcPr>
            <w:tcW w:w="576" w:type="dxa"/>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lastRenderedPageBreak/>
              <w:t>1.1.</w:t>
            </w:r>
          </w:p>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35424F">
            <w:pPr>
              <w:rPr>
                <w:b/>
                <w:bCs/>
              </w:rPr>
            </w:pPr>
            <w:proofErr w:type="spellStart"/>
            <w:r w:rsidRPr="00FC02F4">
              <w:rPr>
                <w:b/>
                <w:bCs/>
              </w:rPr>
              <w:t>Казский</w:t>
            </w:r>
            <w:proofErr w:type="spellEnd"/>
            <w:r w:rsidRPr="00FC02F4">
              <w:rPr>
                <w:b/>
                <w:bCs/>
              </w:rPr>
              <w:t xml:space="preserve"> филиал</w:t>
            </w:r>
          </w:p>
          <w:p w:rsidR="0035424F" w:rsidRPr="00FC02F4" w:rsidRDefault="0035424F" w:rsidP="0035424F">
            <w:pPr>
              <w:rPr>
                <w:b/>
                <w:bCs/>
              </w:rPr>
            </w:pPr>
            <w:r w:rsidRPr="00FC02F4">
              <w:t>(Окончание строительства гор. -160м, строительство гор.-230м, строительство нового отвала под отходы ДОФ).</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109,201 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 xml:space="preserve">Реализуемый в настоящее время инвестиционный проект "Реконструкция Казского рудника" по строительству гор. -230м "Южной зоны" участка "Центральные штоки" позволит поддержать производительность филиала на уровне 1,57 млн. </w:t>
            </w:r>
            <w:proofErr w:type="spellStart"/>
            <w:r w:rsidRPr="00FC02F4">
              <w:t>тн</w:t>
            </w:r>
            <w:proofErr w:type="spellEnd"/>
            <w:r w:rsidRPr="00FC02F4">
              <w:t>/год по сырой руде в период до 2021г. Окончание строительства Горизонта -230м</w:t>
            </w:r>
            <w:proofErr w:type="gramStart"/>
            <w:r w:rsidRPr="00FC02F4">
              <w:t xml:space="preserve"> .</w:t>
            </w:r>
            <w:proofErr w:type="gramEnd"/>
            <w:r w:rsidRPr="00FC02F4">
              <w:t xml:space="preserve"> Строительство </w:t>
            </w:r>
            <w:proofErr w:type="spellStart"/>
            <w:r w:rsidRPr="00FC02F4">
              <w:t>лифтоподъемника</w:t>
            </w:r>
            <w:proofErr w:type="spellEnd"/>
            <w:r w:rsidRPr="00FC02F4">
              <w:t xml:space="preserve"> с гор. -160 м на гор. -230м. Строительство комплекса вентиляционного </w:t>
            </w:r>
            <w:proofErr w:type="spellStart"/>
            <w:r w:rsidRPr="00FC02F4">
              <w:t>востающего</w:t>
            </w:r>
            <w:proofErr w:type="spellEnd"/>
            <w:r w:rsidRPr="00FC02F4">
              <w:t xml:space="preserve"> с гор. -230 м </w:t>
            </w:r>
            <w:proofErr w:type="gramStart"/>
            <w:r w:rsidRPr="00FC02F4">
              <w:t>на</w:t>
            </w:r>
            <w:proofErr w:type="gramEnd"/>
            <w:r w:rsidRPr="00FC02F4">
              <w:t xml:space="preserve"> гор. -20м.</w:t>
            </w:r>
          </w:p>
        </w:tc>
      </w:tr>
      <w:tr w:rsidR="0035424F" w:rsidRPr="00FC02F4" w:rsidTr="00195DE9">
        <w:trPr>
          <w:trHeight w:val="420"/>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35424F" w:rsidRPr="00FC02F4" w:rsidRDefault="0035424F"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pPr>
              <w:rPr>
                <w:b/>
                <w:bCs/>
              </w:rPr>
            </w:pPr>
            <w:r w:rsidRPr="00FC02F4">
              <w:rPr>
                <w:b/>
                <w:bCs/>
              </w:rPr>
              <w:t>II.</w:t>
            </w:r>
            <w:r w:rsidR="00FD1275" w:rsidRPr="00FC02F4">
              <w:rPr>
                <w:b/>
                <w:bCs/>
              </w:rPr>
              <w:t xml:space="preserve"> </w:t>
            </w:r>
            <w:r w:rsidRPr="00FC02F4">
              <w:rPr>
                <w:b/>
                <w:bCs/>
              </w:rPr>
              <w:t>Строительство</w:t>
            </w: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34,50 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FD1275">
            <w:r w:rsidRPr="00FC02F4">
              <w:t>Улучшение жилищных условий населения района.</w:t>
            </w:r>
          </w:p>
        </w:tc>
      </w:tr>
      <w:tr w:rsidR="0035424F" w:rsidRPr="00FC02F4" w:rsidTr="00195DE9">
        <w:trPr>
          <w:trHeight w:val="37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rPr>
                <w:b/>
                <w:bCs/>
              </w:rPr>
            </w:pPr>
            <w:r w:rsidRPr="00FC02F4">
              <w:rPr>
                <w:b/>
                <w:bCs/>
              </w:rPr>
              <w:t>0,5 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34,00 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6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FD1275">
            <w:pPr>
              <w:rPr>
                <w:b/>
                <w:bCs/>
              </w:rPr>
            </w:pPr>
            <w:r w:rsidRPr="00FC02F4">
              <w:rPr>
                <w:b/>
                <w:bCs/>
              </w:rPr>
              <w:t>Проектирование, строительство, реконструкция объектов</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35424F">
            <w:pPr>
              <w:jc w:val="right"/>
            </w:pPr>
            <w:r w:rsidRPr="00FC02F4">
              <w:t>34,5 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r w:rsidRPr="00FC02F4">
              <w:t> </w:t>
            </w:r>
          </w:p>
        </w:tc>
      </w:tr>
      <w:tr w:rsidR="0035424F"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rPr>
                <w:b/>
                <w:bCs/>
              </w:rPr>
            </w:pPr>
            <w:r w:rsidRPr="00FC02F4">
              <w:rPr>
                <w:b/>
                <w:bCs/>
              </w:rPr>
              <w:t>0,5 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35424F">
            <w:pPr>
              <w:jc w:val="right"/>
            </w:pPr>
            <w:r w:rsidRPr="00FC02F4">
              <w:t>34,0 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7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pPr>
              <w:jc w:val="center"/>
            </w:pPr>
            <w:r w:rsidRPr="00FC02F4">
              <w:t>2.1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FD1275">
            <w:r w:rsidRPr="00FC02F4">
              <w:t xml:space="preserve">Строительство индивидуального жилья </w:t>
            </w:r>
          </w:p>
        </w:tc>
        <w:tc>
          <w:tcPr>
            <w:tcW w:w="1496"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35424F">
            <w:pPr>
              <w:jc w:val="right"/>
            </w:pPr>
            <w:r w:rsidRPr="00FC02F4">
              <w:t>34,0 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pPr>
              <w:jc w:val="center"/>
            </w:pPr>
            <w:r w:rsidRPr="00FC02F4">
              <w:t xml:space="preserve"> </w:t>
            </w:r>
          </w:p>
        </w:tc>
      </w:tr>
      <w:tr w:rsidR="0035424F" w:rsidRPr="00FC02F4" w:rsidTr="00195DE9">
        <w:trPr>
          <w:trHeight w:val="270"/>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149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4F23D4">
            <w:pPr>
              <w:jc w:val="right"/>
              <w:rPr>
                <w:b/>
                <w:bCs/>
              </w:rPr>
            </w:pPr>
          </w:p>
          <w:p w:rsidR="0035424F" w:rsidRPr="00FC02F4" w:rsidRDefault="0035424F" w:rsidP="004F23D4">
            <w:pPr>
              <w:jc w:val="right"/>
              <w:rPr>
                <w:b/>
                <w:bCs/>
              </w:rPr>
            </w:pPr>
            <w:r w:rsidRPr="00FC02F4">
              <w:rPr>
                <w:b/>
                <w:bCs/>
              </w:rPr>
              <w:lastRenderedPageBreak/>
              <w:t>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7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Казское</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35424F">
            <w:pPr>
              <w:jc w:val="right"/>
            </w:pPr>
            <w:r w:rsidRPr="00FC02F4">
              <w:t>34,0 </w:t>
            </w:r>
          </w:p>
        </w:tc>
        <w:tc>
          <w:tcPr>
            <w:tcW w:w="6177" w:type="dxa"/>
            <w:tcBorders>
              <w:top w:val="nil"/>
              <w:left w:val="nil"/>
              <w:bottom w:val="single" w:sz="4" w:space="0" w:color="auto"/>
              <w:right w:val="single" w:sz="4" w:space="0" w:color="auto"/>
            </w:tcBorders>
            <w:shd w:val="clear" w:color="auto" w:fill="auto"/>
            <w:noWrap/>
            <w:vAlign w:val="bottom"/>
            <w:hideMark/>
          </w:tcPr>
          <w:p w:rsidR="0035424F" w:rsidRPr="00FC02F4" w:rsidRDefault="0035424F" w:rsidP="004F23D4">
            <w:r w:rsidRPr="00FC02F4">
              <w:t> </w:t>
            </w:r>
          </w:p>
        </w:tc>
      </w:tr>
      <w:tr w:rsidR="0035424F" w:rsidRPr="00FC02F4" w:rsidTr="00195DE9">
        <w:trPr>
          <w:trHeight w:val="63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2.2</w:t>
            </w:r>
          </w:p>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FD1275">
            <w:r w:rsidRPr="00FC02F4">
              <w:t>Разборка аварийных домов после переселения граждан:</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auto" w:fill="auto"/>
            <w:hideMark/>
          </w:tcPr>
          <w:p w:rsidR="0035424F" w:rsidRPr="00FC02F4" w:rsidRDefault="0035424F" w:rsidP="0035424F">
            <w:pPr>
              <w:jc w:val="right"/>
              <w:rPr>
                <w:b/>
                <w:bCs/>
              </w:rPr>
            </w:pPr>
            <w:r w:rsidRPr="00FC02F4">
              <w:rPr>
                <w:b/>
                <w:bCs/>
              </w:rPr>
              <w:t>0,5 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разборка 4-х аварийных домов</w:t>
            </w:r>
          </w:p>
        </w:tc>
      </w:tr>
      <w:tr w:rsidR="0035424F"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 </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0,5 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 </w:t>
            </w:r>
          </w:p>
        </w:tc>
      </w:tr>
      <w:tr w:rsidR="0035424F" w:rsidRPr="00FC02F4" w:rsidTr="00195DE9">
        <w:trPr>
          <w:trHeight w:val="285"/>
        </w:trPr>
        <w:tc>
          <w:tcPr>
            <w:tcW w:w="576" w:type="dxa"/>
            <w:vMerge w:val="restart"/>
            <w:tcBorders>
              <w:top w:val="nil"/>
              <w:left w:val="single" w:sz="4" w:space="0" w:color="auto"/>
              <w:bottom w:val="single" w:sz="4" w:space="0" w:color="000000"/>
              <w:right w:val="single" w:sz="4" w:space="0" w:color="auto"/>
            </w:tcBorders>
            <w:shd w:val="clear" w:color="auto" w:fill="auto"/>
            <w:vAlign w:val="bottom"/>
            <w:hideMark/>
          </w:tcPr>
          <w:p w:rsidR="0035424F" w:rsidRPr="00FC02F4" w:rsidRDefault="0035424F" w:rsidP="004F23D4">
            <w:pPr>
              <w:jc w:val="center"/>
            </w:pPr>
            <w:r w:rsidRPr="00FC02F4">
              <w:t> </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rsidR="0035424F" w:rsidRPr="00FC02F4" w:rsidRDefault="0035424F" w:rsidP="004F23D4">
            <w:pPr>
              <w:rPr>
                <w:b/>
                <w:bCs/>
              </w:rPr>
            </w:pPr>
            <w:r w:rsidRPr="00FC02F4">
              <w:rPr>
                <w:b/>
                <w:bCs/>
              </w:rPr>
              <w:t>III.</w:t>
            </w:r>
            <w:r w:rsidR="00FD1275" w:rsidRPr="00FC02F4">
              <w:rPr>
                <w:b/>
                <w:bCs/>
              </w:rPr>
              <w:t xml:space="preserve"> </w:t>
            </w:r>
            <w:r w:rsidRPr="00FC02F4">
              <w:rPr>
                <w:b/>
                <w:bCs/>
              </w:rPr>
              <w:t>Развитие летнего туризма</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0 </w:t>
            </w:r>
          </w:p>
        </w:tc>
        <w:tc>
          <w:tcPr>
            <w:tcW w:w="6177" w:type="dxa"/>
            <w:vMerge w:val="restart"/>
            <w:tcBorders>
              <w:top w:val="nil"/>
              <w:left w:val="single" w:sz="4" w:space="0" w:color="auto"/>
              <w:bottom w:val="single" w:sz="4" w:space="0" w:color="000000"/>
              <w:right w:val="single" w:sz="4" w:space="0" w:color="auto"/>
            </w:tcBorders>
            <w:shd w:val="clear" w:color="auto" w:fill="auto"/>
            <w:hideMark/>
          </w:tcPr>
          <w:p w:rsidR="0035424F" w:rsidRPr="00FC02F4" w:rsidRDefault="0035424F" w:rsidP="004F23D4">
            <w:pPr>
              <w:rPr>
                <w:color w:val="00FFFF"/>
              </w:rPr>
            </w:pPr>
            <w:r w:rsidRPr="00FC02F4">
              <w:rPr>
                <w:color w:val="00FFFF"/>
              </w:rPr>
              <w:t> </w:t>
            </w:r>
          </w:p>
        </w:tc>
      </w:tr>
      <w:tr w:rsidR="0035424F" w:rsidRPr="00FC02F4" w:rsidTr="00195DE9">
        <w:trPr>
          <w:trHeight w:val="315"/>
        </w:trPr>
        <w:tc>
          <w:tcPr>
            <w:tcW w:w="576" w:type="dxa"/>
            <w:vMerge/>
            <w:tcBorders>
              <w:top w:val="nil"/>
              <w:left w:val="single" w:sz="4" w:space="0" w:color="auto"/>
              <w:bottom w:val="single" w:sz="4" w:space="0" w:color="000000"/>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000000"/>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0,4 </w:t>
            </w:r>
          </w:p>
        </w:tc>
        <w:tc>
          <w:tcPr>
            <w:tcW w:w="6177" w:type="dxa"/>
            <w:vMerge/>
            <w:tcBorders>
              <w:top w:val="nil"/>
              <w:left w:val="single" w:sz="4" w:space="0" w:color="auto"/>
              <w:bottom w:val="single" w:sz="4" w:space="0" w:color="000000"/>
              <w:right w:val="single" w:sz="4" w:space="0" w:color="auto"/>
            </w:tcBorders>
            <w:vAlign w:val="center"/>
            <w:hideMark/>
          </w:tcPr>
          <w:p w:rsidR="0035424F" w:rsidRPr="00FC02F4" w:rsidRDefault="0035424F" w:rsidP="004F23D4">
            <w:pPr>
              <w:rPr>
                <w:color w:val="00FFFF"/>
              </w:rPr>
            </w:pPr>
          </w:p>
        </w:tc>
      </w:tr>
      <w:tr w:rsidR="0035424F"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35424F" w:rsidRPr="00FC02F4" w:rsidRDefault="0035424F"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pPr>
              <w:rPr>
                <w:b/>
                <w:bCs/>
              </w:rPr>
            </w:pPr>
            <w:r w:rsidRPr="00FC02F4">
              <w:rPr>
                <w:b/>
                <w:bCs/>
              </w:rPr>
              <w:t>IV.</w:t>
            </w:r>
            <w:r w:rsidR="00FD1275" w:rsidRPr="00FC02F4">
              <w:rPr>
                <w:b/>
                <w:bCs/>
              </w:rPr>
              <w:t xml:space="preserve"> </w:t>
            </w:r>
            <w:r w:rsidRPr="00FC02F4">
              <w:rPr>
                <w:b/>
                <w:bCs/>
              </w:rPr>
              <w:t>Транспортная инфраструктура</w:t>
            </w: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241,3 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r w:rsidRPr="00FC02F4">
              <w:t>Повышение транспортной доступности</w:t>
            </w:r>
            <w:proofErr w:type="gramStart"/>
            <w:r w:rsidRPr="00FC02F4">
              <w:t xml:space="preserve"> ,</w:t>
            </w:r>
            <w:proofErr w:type="gramEnd"/>
            <w:r w:rsidRPr="00FC02F4">
              <w:t xml:space="preserve"> развитие международных связей</w:t>
            </w:r>
          </w:p>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240,5 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0,8 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615"/>
        </w:trPr>
        <w:tc>
          <w:tcPr>
            <w:tcW w:w="576" w:type="dxa"/>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2</w:t>
            </w:r>
          </w:p>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 xml:space="preserve">Проектирование и строительство автодороги обхода поселка </w:t>
            </w:r>
            <w:proofErr w:type="spellStart"/>
            <w:r w:rsidRPr="00FC02F4">
              <w:t>Каз</w:t>
            </w:r>
            <w:proofErr w:type="spellEnd"/>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240,5 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 </w:t>
            </w:r>
          </w:p>
        </w:tc>
      </w:tr>
      <w:tr w:rsidR="0035424F" w:rsidRPr="00FC02F4" w:rsidTr="00195DE9">
        <w:trPr>
          <w:trHeight w:val="600"/>
        </w:trPr>
        <w:tc>
          <w:tcPr>
            <w:tcW w:w="576" w:type="dxa"/>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5</w:t>
            </w:r>
          </w:p>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Реконструкция городских и поселковых дорог с твердым покрытием</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0,8 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 </w:t>
            </w:r>
          </w:p>
        </w:tc>
      </w:tr>
      <w:tr w:rsidR="0035424F"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35424F" w:rsidRPr="00FC02F4" w:rsidRDefault="0035424F"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pPr>
              <w:rPr>
                <w:b/>
                <w:bCs/>
              </w:rPr>
            </w:pPr>
            <w:r w:rsidRPr="00FC02F4">
              <w:rPr>
                <w:b/>
                <w:bCs/>
              </w:rPr>
              <w:t>V.</w:t>
            </w:r>
            <w:r w:rsidR="00FD1275" w:rsidRPr="00FC02F4">
              <w:rPr>
                <w:b/>
                <w:bCs/>
              </w:rPr>
              <w:t xml:space="preserve"> </w:t>
            </w:r>
            <w:r w:rsidRPr="00FC02F4">
              <w:rPr>
                <w:b/>
                <w:bCs/>
              </w:rPr>
              <w:t>Развитие сельского хозяйства</w:t>
            </w: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0,270 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35424F" w:rsidRPr="00FC02F4" w:rsidRDefault="0035424F" w:rsidP="004F23D4">
            <w:r w:rsidRPr="00FC02F4">
              <w:t>Повышение доходов населения, создание новых рабочих мест</w:t>
            </w:r>
          </w:p>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0,02 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35424F" w:rsidRPr="00FC02F4" w:rsidRDefault="0035424F"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35424F" w:rsidRPr="00FC02F4" w:rsidRDefault="0035424F" w:rsidP="0035424F">
            <w:pPr>
              <w:jc w:val="right"/>
              <w:rPr>
                <w:b/>
                <w:bCs/>
              </w:rPr>
            </w:pPr>
            <w:r w:rsidRPr="00FC02F4">
              <w:rPr>
                <w:b/>
                <w:bCs/>
              </w:rPr>
              <w:t>0,25 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40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r w:rsidRPr="00FC02F4">
              <w:t>Развитие системы займов на развитие личного подсобного хозяйства</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35424F" w:rsidRPr="00FC02F4" w:rsidRDefault="0035424F" w:rsidP="004F23D4">
            <w:r w:rsidRPr="00FC02F4">
              <w:t>Поддержка и развитие малых форм хозяйствования, увеличение производства сельскохозяйственной продукции в личных подворьях</w:t>
            </w:r>
          </w:p>
        </w:tc>
      </w:tr>
      <w:tr w:rsidR="0035424F" w:rsidRPr="00FC02F4" w:rsidTr="00195DE9">
        <w:trPr>
          <w:trHeight w:val="58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555"/>
        </w:trPr>
        <w:tc>
          <w:tcPr>
            <w:tcW w:w="576"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3520"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0,00 </w:t>
            </w:r>
          </w:p>
        </w:tc>
        <w:tc>
          <w:tcPr>
            <w:tcW w:w="6177" w:type="dxa"/>
            <w:vMerge/>
            <w:tcBorders>
              <w:top w:val="nil"/>
              <w:left w:val="single" w:sz="4" w:space="0" w:color="auto"/>
              <w:bottom w:val="single" w:sz="4" w:space="0" w:color="auto"/>
              <w:right w:val="single" w:sz="4" w:space="0" w:color="auto"/>
            </w:tcBorders>
            <w:vAlign w:val="center"/>
            <w:hideMark/>
          </w:tcPr>
          <w:p w:rsidR="0035424F" w:rsidRPr="00FC02F4" w:rsidRDefault="0035424F" w:rsidP="004F23D4"/>
        </w:tc>
      </w:tr>
      <w:tr w:rsidR="0035424F" w:rsidRPr="00FC02F4" w:rsidTr="00195DE9">
        <w:trPr>
          <w:trHeight w:val="1260"/>
        </w:trPr>
        <w:tc>
          <w:tcPr>
            <w:tcW w:w="576" w:type="dxa"/>
            <w:tcBorders>
              <w:top w:val="nil"/>
              <w:left w:val="single" w:sz="4" w:space="0" w:color="auto"/>
              <w:bottom w:val="single" w:sz="4" w:space="0" w:color="auto"/>
              <w:right w:val="single" w:sz="4" w:space="0" w:color="auto"/>
            </w:tcBorders>
            <w:shd w:val="clear" w:color="auto" w:fill="auto"/>
            <w:noWrap/>
            <w:hideMark/>
          </w:tcPr>
          <w:p w:rsidR="0035424F" w:rsidRPr="00FC02F4" w:rsidRDefault="0035424F" w:rsidP="004F23D4">
            <w:pPr>
              <w:jc w:val="center"/>
            </w:pPr>
            <w:r w:rsidRPr="00FC02F4">
              <w:t>2</w:t>
            </w:r>
          </w:p>
        </w:tc>
        <w:tc>
          <w:tcPr>
            <w:tcW w:w="3520" w:type="dxa"/>
            <w:tcBorders>
              <w:top w:val="nil"/>
              <w:left w:val="nil"/>
              <w:bottom w:val="single" w:sz="4" w:space="0" w:color="auto"/>
              <w:right w:val="single" w:sz="4" w:space="0" w:color="auto"/>
            </w:tcBorders>
            <w:shd w:val="clear" w:color="auto" w:fill="auto"/>
            <w:hideMark/>
          </w:tcPr>
          <w:p w:rsidR="0035424F" w:rsidRPr="00FC02F4" w:rsidRDefault="0035424F" w:rsidP="004F23D4">
            <w:r w:rsidRPr="00FC02F4">
              <w:t>Реализация программы «Заготовка дикоросов»</w:t>
            </w:r>
          </w:p>
        </w:tc>
        <w:tc>
          <w:tcPr>
            <w:tcW w:w="1496" w:type="dxa"/>
            <w:tcBorders>
              <w:top w:val="nil"/>
              <w:left w:val="nil"/>
              <w:bottom w:val="single" w:sz="4" w:space="0" w:color="auto"/>
              <w:right w:val="single" w:sz="4" w:space="0" w:color="auto"/>
            </w:tcBorders>
            <w:shd w:val="clear" w:color="auto" w:fill="auto"/>
            <w:hideMark/>
          </w:tcPr>
          <w:p w:rsidR="0035424F" w:rsidRPr="00FC02F4" w:rsidRDefault="0035424F"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35424F" w:rsidRPr="00FC02F4" w:rsidRDefault="0035424F" w:rsidP="0035424F">
            <w:pPr>
              <w:jc w:val="right"/>
            </w:pPr>
            <w:r w:rsidRPr="00FC02F4">
              <w:t>0,1 </w:t>
            </w:r>
          </w:p>
        </w:tc>
        <w:tc>
          <w:tcPr>
            <w:tcW w:w="6177" w:type="dxa"/>
            <w:tcBorders>
              <w:top w:val="nil"/>
              <w:left w:val="nil"/>
              <w:bottom w:val="single" w:sz="4" w:space="0" w:color="auto"/>
              <w:right w:val="single" w:sz="4" w:space="0" w:color="auto"/>
            </w:tcBorders>
            <w:shd w:val="clear" w:color="auto" w:fill="auto"/>
            <w:hideMark/>
          </w:tcPr>
          <w:p w:rsidR="0035424F" w:rsidRPr="00FC02F4" w:rsidRDefault="0035424F" w:rsidP="00195DE9">
            <w:proofErr w:type="spellStart"/>
            <w:r w:rsidRPr="00FC02F4">
              <w:t>Самозанятость</w:t>
            </w:r>
            <w:proofErr w:type="spellEnd"/>
            <w:r w:rsidRPr="00FC02F4">
              <w:t xml:space="preserve"> населения в отдалённых посёлках, заготовка папоротника орляка, </w:t>
            </w:r>
            <w:proofErr w:type="spellStart"/>
            <w:r w:rsidRPr="00FC02F4">
              <w:t>лектехсырья</w:t>
            </w:r>
            <w:proofErr w:type="spellEnd"/>
            <w:r w:rsidRPr="00FC02F4">
              <w:t>.</w:t>
            </w:r>
          </w:p>
        </w:tc>
      </w:tr>
      <w:tr w:rsidR="00F71AD9" w:rsidRPr="00FC02F4" w:rsidTr="00195DE9">
        <w:trPr>
          <w:trHeight w:val="3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lastRenderedPageBreak/>
              <w:t>3</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Реализация программы развития пчеловодства</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Повышение доходов населения, создание новых пасек</w:t>
            </w:r>
          </w:p>
        </w:tc>
      </w:tr>
      <w:tr w:rsidR="00F71AD9" w:rsidRPr="00FC02F4" w:rsidTr="00195DE9">
        <w:trPr>
          <w:trHeight w:val="60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0,1 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1530"/>
        </w:trPr>
        <w:tc>
          <w:tcPr>
            <w:tcW w:w="576" w:type="dxa"/>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4</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Развитие системы конкурсов «На лучшую усадьбу», «Лучшего производителя сельскохозяйственной продукции» и т.д.</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0,02 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Распространение лучшего опыта ведения  подсобных хозяйств, награждение лучших заготовителей и лучших владельцев подсобных хозяйств каждого поселения</w:t>
            </w:r>
          </w:p>
        </w:tc>
      </w:tr>
      <w:tr w:rsidR="00F71AD9" w:rsidRPr="00FC02F4" w:rsidTr="00195DE9">
        <w:trPr>
          <w:trHeight w:val="975"/>
        </w:trPr>
        <w:tc>
          <w:tcPr>
            <w:tcW w:w="576" w:type="dxa"/>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rPr>
                <w:color w:val="000000"/>
              </w:rPr>
            </w:pPr>
            <w:r w:rsidRPr="00FC02F4">
              <w:rPr>
                <w:color w:val="000000"/>
              </w:rPr>
              <w:t>5</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4F23D4">
            <w:pPr>
              <w:rPr>
                <w:color w:val="000000"/>
              </w:rPr>
            </w:pPr>
            <w:r w:rsidRPr="00FC02F4">
              <w:rPr>
                <w:color w:val="000000"/>
              </w:rPr>
              <w:t>Поддержка личных подсобных хозяйств по приобретению для многодетных семей коров, кормов; улучшение породных качеств животных</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rPr>
                <w:color w:val="000000"/>
              </w:rPr>
            </w:pPr>
            <w:r w:rsidRPr="00FC02F4">
              <w:rPr>
                <w:color w:val="000000"/>
              </w:rPr>
              <w:t>ВС</w:t>
            </w:r>
          </w:p>
        </w:tc>
        <w:tc>
          <w:tcPr>
            <w:tcW w:w="2132" w:type="dxa"/>
            <w:gridSpan w:val="2"/>
            <w:tcBorders>
              <w:top w:val="nil"/>
              <w:left w:val="nil"/>
              <w:bottom w:val="single" w:sz="4" w:space="0" w:color="auto"/>
              <w:right w:val="single" w:sz="4" w:space="0" w:color="auto"/>
            </w:tcBorders>
            <w:shd w:val="clear" w:color="auto" w:fill="auto"/>
            <w:hideMark/>
          </w:tcPr>
          <w:p w:rsidR="00F71AD9" w:rsidRPr="00FC02F4" w:rsidRDefault="00F71AD9" w:rsidP="00F71AD9">
            <w:pPr>
              <w:jc w:val="right"/>
              <w:rPr>
                <w:color w:val="000000"/>
              </w:rPr>
            </w:pPr>
            <w:r w:rsidRPr="00FC02F4">
              <w:rPr>
                <w:color w:val="000000"/>
              </w:rPr>
              <w:t>0,05 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pPr>
              <w:rPr>
                <w:color w:val="000000"/>
              </w:rPr>
            </w:pPr>
            <w:r w:rsidRPr="00FC02F4">
              <w:rPr>
                <w:color w:val="000000"/>
              </w:rPr>
              <w:t> </w:t>
            </w:r>
          </w:p>
        </w:tc>
      </w:tr>
      <w:tr w:rsidR="00F71AD9" w:rsidRPr="00FC02F4" w:rsidTr="00195DE9">
        <w:trPr>
          <w:trHeight w:val="390"/>
        </w:trPr>
        <w:tc>
          <w:tcPr>
            <w:tcW w:w="576" w:type="dxa"/>
            <w:vMerge w:val="restart"/>
            <w:tcBorders>
              <w:top w:val="nil"/>
              <w:left w:val="single" w:sz="4" w:space="0" w:color="auto"/>
              <w:bottom w:val="single" w:sz="4" w:space="0" w:color="000000"/>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vMerge w:val="restart"/>
            <w:tcBorders>
              <w:top w:val="nil"/>
              <w:left w:val="single" w:sz="4" w:space="0" w:color="auto"/>
              <w:bottom w:val="single" w:sz="4" w:space="0" w:color="000000"/>
              <w:right w:val="single" w:sz="4" w:space="0" w:color="auto"/>
            </w:tcBorders>
            <w:shd w:val="clear" w:color="000000" w:fill="CCFFCC"/>
            <w:hideMark/>
          </w:tcPr>
          <w:p w:rsidR="00F71AD9" w:rsidRPr="00FC02F4" w:rsidRDefault="00F71AD9" w:rsidP="004F23D4">
            <w:pPr>
              <w:rPr>
                <w:b/>
                <w:bCs/>
              </w:rPr>
            </w:pPr>
            <w:r w:rsidRPr="00FC02F4">
              <w:rPr>
                <w:b/>
                <w:bCs/>
              </w:rPr>
              <w:t>VI.</w:t>
            </w:r>
            <w:r w:rsidR="00FD1275" w:rsidRPr="00FC02F4">
              <w:rPr>
                <w:b/>
                <w:bCs/>
              </w:rPr>
              <w:t xml:space="preserve"> </w:t>
            </w:r>
            <w:r w:rsidRPr="00FC02F4">
              <w:rPr>
                <w:b/>
                <w:bCs/>
              </w:rPr>
              <w:t>Улучшение качества управления</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0,2 </w:t>
            </w:r>
          </w:p>
        </w:tc>
        <w:tc>
          <w:tcPr>
            <w:tcW w:w="6177" w:type="dxa"/>
            <w:tcBorders>
              <w:top w:val="nil"/>
              <w:left w:val="nil"/>
              <w:bottom w:val="single" w:sz="4" w:space="0" w:color="auto"/>
              <w:right w:val="single" w:sz="4" w:space="0" w:color="auto"/>
            </w:tcBorders>
            <w:shd w:val="clear" w:color="000000" w:fill="CCFFCC"/>
            <w:hideMark/>
          </w:tcPr>
          <w:p w:rsidR="00F71AD9" w:rsidRPr="00FC02F4" w:rsidRDefault="00F71AD9" w:rsidP="004F23D4">
            <w:r w:rsidRPr="00FC02F4">
              <w:t> </w:t>
            </w:r>
          </w:p>
        </w:tc>
      </w:tr>
      <w:tr w:rsidR="00F71AD9" w:rsidRPr="00FC02F4" w:rsidTr="00195DE9">
        <w:trPr>
          <w:trHeight w:val="15"/>
        </w:trPr>
        <w:tc>
          <w:tcPr>
            <w:tcW w:w="576"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tcBorders>
              <w:top w:val="nil"/>
              <w:left w:val="nil"/>
              <w:bottom w:val="single" w:sz="4" w:space="0" w:color="auto"/>
              <w:right w:val="single" w:sz="4" w:space="0" w:color="auto"/>
            </w:tcBorders>
            <w:shd w:val="clear" w:color="000000" w:fill="CCFFCC"/>
            <w:hideMark/>
          </w:tcPr>
          <w:p w:rsidR="00F71AD9" w:rsidRPr="00FC02F4" w:rsidRDefault="00F71AD9" w:rsidP="004F23D4">
            <w:r w:rsidRPr="00FC02F4">
              <w:t> </w:t>
            </w:r>
          </w:p>
        </w:tc>
      </w:tr>
      <w:tr w:rsidR="00F71AD9" w:rsidRPr="00FC02F4" w:rsidTr="00195DE9">
        <w:trPr>
          <w:trHeight w:val="330"/>
        </w:trPr>
        <w:tc>
          <w:tcPr>
            <w:tcW w:w="576"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0,2 </w:t>
            </w:r>
          </w:p>
        </w:tc>
        <w:tc>
          <w:tcPr>
            <w:tcW w:w="6177" w:type="dxa"/>
            <w:tcBorders>
              <w:top w:val="nil"/>
              <w:left w:val="nil"/>
              <w:bottom w:val="single" w:sz="4" w:space="0" w:color="auto"/>
              <w:right w:val="single" w:sz="4" w:space="0" w:color="auto"/>
            </w:tcBorders>
            <w:shd w:val="clear" w:color="000000" w:fill="CCFFCC"/>
            <w:hideMark/>
          </w:tcPr>
          <w:p w:rsidR="00F71AD9" w:rsidRPr="00FC02F4" w:rsidRDefault="00F71AD9" w:rsidP="004F23D4">
            <w:r w:rsidRPr="00FC02F4">
              <w:t> </w:t>
            </w:r>
          </w:p>
        </w:tc>
      </w:tr>
      <w:tr w:rsidR="00F71AD9" w:rsidRPr="00FC02F4" w:rsidTr="00195DE9">
        <w:trPr>
          <w:trHeight w:val="3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Приобретение муниципального имущества</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6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000000" w:fill="FFFFFF"/>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000000" w:fill="FFFFFF"/>
            <w:noWrap/>
            <w:hideMark/>
          </w:tcPr>
          <w:p w:rsidR="00F71AD9" w:rsidRPr="00FC02F4" w:rsidRDefault="00F71AD9" w:rsidP="00F71AD9">
            <w:pPr>
              <w:jc w:val="right"/>
              <w:rPr>
                <w:b/>
                <w:bCs/>
              </w:rPr>
            </w:pPr>
            <w:r w:rsidRPr="00FC02F4">
              <w:rPr>
                <w:b/>
                <w:bCs/>
              </w:rPr>
              <w:t>0,2 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rPr>
                <w:b/>
                <w:bCs/>
              </w:rPr>
            </w:pPr>
            <w:r w:rsidRPr="00FC02F4">
              <w:rPr>
                <w:b/>
                <w:bCs/>
              </w:rPr>
              <w:t>VII.</w:t>
            </w:r>
            <w:r w:rsidR="00FD1275" w:rsidRPr="00FC02F4">
              <w:rPr>
                <w:b/>
                <w:bCs/>
              </w:rPr>
              <w:t xml:space="preserve"> </w:t>
            </w:r>
            <w:r w:rsidRPr="00FC02F4">
              <w:rPr>
                <w:b/>
                <w:bCs/>
              </w:rPr>
              <w:t>Благоустройство и реформирование ЖКХ</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4,61 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r w:rsidRPr="00FC02F4">
              <w:t>Повышение качества обеспечения потребителей теплом, горячей и холодной водой</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1,4 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0,56 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0,6 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2,05 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60"/>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xml:space="preserve">Проектирование и строительство НФС в </w:t>
            </w:r>
            <w:proofErr w:type="spellStart"/>
            <w:r w:rsidRPr="00FC02F4">
              <w:t>г.п</w:t>
            </w:r>
            <w:proofErr w:type="spellEnd"/>
            <w:r w:rsidRPr="00FC02F4">
              <w:t xml:space="preserve">. Мундыбаш, </w:t>
            </w:r>
            <w:proofErr w:type="spellStart"/>
            <w:r w:rsidRPr="00FC02F4">
              <w:t>Каз</w:t>
            </w:r>
            <w:proofErr w:type="spellEnd"/>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t>2</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D1275" w:rsidP="00FD1275">
            <w:r w:rsidRPr="00FC02F4">
              <w:t xml:space="preserve">Реконструкция водовода </w:t>
            </w:r>
            <w:r w:rsidR="00F71AD9" w:rsidRPr="00FC02F4">
              <w:t xml:space="preserve">от НФС </w:t>
            </w:r>
            <w:proofErr w:type="spellStart"/>
            <w:r w:rsidR="00F71AD9" w:rsidRPr="00FC02F4">
              <w:t>г.п</w:t>
            </w:r>
            <w:proofErr w:type="spellEnd"/>
            <w:r w:rsidR="00F71AD9" w:rsidRPr="00FC02F4">
              <w:t xml:space="preserve">. </w:t>
            </w:r>
            <w:proofErr w:type="spellStart"/>
            <w:r w:rsidR="00F71AD9" w:rsidRPr="00FC02F4">
              <w:t>Каз</w:t>
            </w:r>
            <w:proofErr w:type="spellEnd"/>
            <w:r w:rsidR="00F71AD9" w:rsidRPr="00FC02F4">
              <w:t xml:space="preserve"> до </w:t>
            </w:r>
            <w:proofErr w:type="spellStart"/>
            <w:r w:rsidR="00F71AD9" w:rsidRPr="00FC02F4">
              <w:t>г.п</w:t>
            </w:r>
            <w:proofErr w:type="spellEnd"/>
            <w:r w:rsidR="00F71AD9" w:rsidRPr="00FC02F4">
              <w:t>. Темиртау</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1,35 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lastRenderedPageBreak/>
              <w:t>3</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Формирование программы развития ТСЖ в городских поселениях</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0,1 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t>4</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Приобретение техники и машин</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0,4 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Улучшение качества обслуживания населения</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0,5 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00"/>
        </w:trPr>
        <w:tc>
          <w:tcPr>
            <w:tcW w:w="576"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t>5</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FD1275">
            <w:r w:rsidRPr="00FC02F4">
              <w:t xml:space="preserve">Капитальный ремонт многоквартирных домов </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ФБ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1,4 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В рамках лимита, выделяемого на моногорода</w:t>
            </w:r>
            <w:proofErr w:type="gramStart"/>
            <w:r w:rsidRPr="00FC02F4">
              <w:t xml:space="preserve"> .</w:t>
            </w:r>
            <w:proofErr w:type="gramEnd"/>
            <w:r w:rsidRPr="00FC02F4">
              <w:t xml:space="preserve"> </w:t>
            </w:r>
          </w:p>
        </w:tc>
      </w:tr>
      <w:tr w:rsidR="00F71AD9" w:rsidRPr="00FC02F4" w:rsidTr="00195DE9">
        <w:trPr>
          <w:trHeight w:val="27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0,16 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0,7 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960"/>
        </w:trPr>
        <w:tc>
          <w:tcPr>
            <w:tcW w:w="576" w:type="dxa"/>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pPr>
              <w:jc w:val="center"/>
            </w:pPr>
            <w:r w:rsidRPr="00FC02F4">
              <w:t>6</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FD1275">
            <w:r w:rsidRPr="00FC02F4">
              <w:t>Благоустройство парка отдыха для детей Казского городского поселения</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rPr>
                <w:b/>
                <w:bCs/>
              </w:rPr>
            </w:pPr>
            <w:r w:rsidRPr="00FC02F4">
              <w:rPr>
                <w:b/>
                <w:bCs/>
              </w:rPr>
              <w:t>VI</w:t>
            </w:r>
            <w:proofErr w:type="gramStart"/>
            <w:r w:rsidRPr="00FC02F4">
              <w:rPr>
                <w:b/>
                <w:bCs/>
              </w:rPr>
              <w:t>П</w:t>
            </w:r>
            <w:proofErr w:type="gramEnd"/>
            <w:r w:rsidRPr="00FC02F4">
              <w:rPr>
                <w:b/>
                <w:bCs/>
              </w:rPr>
              <w:t>.</w:t>
            </w:r>
            <w:r w:rsidR="00FD1275" w:rsidRPr="00FC02F4">
              <w:rPr>
                <w:b/>
                <w:bCs/>
              </w:rPr>
              <w:t xml:space="preserve"> </w:t>
            </w:r>
            <w:r w:rsidRPr="00FC02F4">
              <w:rPr>
                <w:b/>
                <w:bCs/>
              </w:rPr>
              <w:t>Программа занятости населения</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1,97 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r w:rsidRPr="00FC02F4">
              <w:t>Сокращение уровня зарегистрированной безработицы</w:t>
            </w:r>
            <w:proofErr w:type="gramStart"/>
            <w:r w:rsidRPr="00FC02F4">
              <w:t xml:space="preserve"> ,</w:t>
            </w:r>
            <w:proofErr w:type="gramEnd"/>
            <w:r w:rsidRPr="00FC02F4">
              <w:t xml:space="preserve"> расширение возможности обеспечения занятости населения</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0,64 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0,47 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0,86 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27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0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1</w:t>
            </w:r>
          </w:p>
        </w:tc>
        <w:tc>
          <w:tcPr>
            <w:tcW w:w="3520" w:type="dxa"/>
            <w:vMerge w:val="restart"/>
            <w:tcBorders>
              <w:top w:val="nil"/>
              <w:left w:val="single" w:sz="4" w:space="0" w:color="auto"/>
              <w:bottom w:val="single" w:sz="4" w:space="0" w:color="000000"/>
              <w:right w:val="single" w:sz="4" w:space="0" w:color="auto"/>
            </w:tcBorders>
            <w:shd w:val="clear" w:color="auto" w:fill="auto"/>
            <w:hideMark/>
          </w:tcPr>
          <w:p w:rsidR="00F71AD9" w:rsidRPr="00FC02F4" w:rsidRDefault="00F71AD9" w:rsidP="004F23D4">
            <w:r w:rsidRPr="00FC02F4">
              <w:t xml:space="preserve">Мероприятия по профессиональной ориентации, </w:t>
            </w:r>
            <w:proofErr w:type="gramStart"/>
            <w:r w:rsidRPr="00FC02F4">
              <w:t>обучение по программам</w:t>
            </w:r>
            <w:proofErr w:type="gramEnd"/>
            <w:r w:rsidRPr="00FC02F4">
              <w:t xml:space="preserve"> социально-психологической </w:t>
            </w:r>
            <w:r w:rsidRPr="00FC02F4">
              <w:lastRenderedPageBreak/>
              <w:t>адаптации, проф. обучение безработных, выполнение общественных работ, содействие в организации временного трудоустройства граждан, в том числе несовершеннолетних (14-18 лет)</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lastRenderedPageBreak/>
              <w:t>ФБ</w:t>
            </w:r>
          </w:p>
        </w:tc>
        <w:tc>
          <w:tcPr>
            <w:tcW w:w="2132" w:type="dxa"/>
            <w:gridSpan w:val="2"/>
            <w:tcBorders>
              <w:top w:val="nil"/>
              <w:left w:val="nil"/>
              <w:bottom w:val="single" w:sz="4" w:space="0" w:color="auto"/>
              <w:right w:val="single" w:sz="4" w:space="0" w:color="auto"/>
            </w:tcBorders>
            <w:shd w:val="clear" w:color="000000" w:fill="FFFFFF"/>
            <w:noWrap/>
            <w:hideMark/>
          </w:tcPr>
          <w:p w:rsidR="00F71AD9" w:rsidRPr="00FC02F4" w:rsidRDefault="00F71AD9" w:rsidP="00F71AD9">
            <w:pPr>
              <w:jc w:val="right"/>
            </w:pPr>
            <w:r w:rsidRPr="00FC02F4">
              <w:t>0,64 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40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000000" w:fill="FFFFFF"/>
            <w:noWrap/>
            <w:hideMark/>
          </w:tcPr>
          <w:p w:rsidR="00F71AD9" w:rsidRPr="00FC02F4" w:rsidRDefault="00F71AD9" w:rsidP="00F71AD9">
            <w:pPr>
              <w:jc w:val="right"/>
            </w:pPr>
            <w:r w:rsidRPr="00FC02F4">
              <w:t>0,47 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40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000000" w:fill="FFFFFF"/>
            <w:noWrap/>
            <w:hideMark/>
          </w:tcPr>
          <w:p w:rsidR="00F71AD9" w:rsidRPr="00FC02F4" w:rsidRDefault="00F71AD9" w:rsidP="00F71AD9">
            <w:pPr>
              <w:jc w:val="right"/>
            </w:pPr>
            <w:r w:rsidRPr="00FC02F4">
              <w:t>0,86 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253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000000"/>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000000" w:fill="FFFFFF"/>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1410"/>
        </w:trPr>
        <w:tc>
          <w:tcPr>
            <w:tcW w:w="576" w:type="dxa"/>
            <w:tcBorders>
              <w:top w:val="nil"/>
              <w:left w:val="single" w:sz="4" w:space="0" w:color="auto"/>
              <w:bottom w:val="single" w:sz="4" w:space="0" w:color="auto"/>
              <w:right w:val="single" w:sz="4" w:space="0" w:color="auto"/>
            </w:tcBorders>
            <w:shd w:val="clear" w:color="000000" w:fill="CCFFCC"/>
            <w:noWrap/>
            <w:hideMark/>
          </w:tcPr>
          <w:p w:rsidR="00F71AD9" w:rsidRPr="00FC02F4" w:rsidRDefault="00F71AD9" w:rsidP="004F23D4">
            <w:pPr>
              <w:jc w:val="center"/>
            </w:pPr>
            <w:r w:rsidRPr="00FC02F4">
              <w:lastRenderedPageBreak/>
              <w:t> </w:t>
            </w:r>
          </w:p>
        </w:tc>
        <w:tc>
          <w:tcPr>
            <w:tcW w:w="3520" w:type="dxa"/>
            <w:tcBorders>
              <w:top w:val="nil"/>
              <w:left w:val="nil"/>
              <w:bottom w:val="single" w:sz="4" w:space="0" w:color="auto"/>
              <w:right w:val="single" w:sz="4" w:space="0" w:color="auto"/>
            </w:tcBorders>
            <w:shd w:val="clear" w:color="000000" w:fill="CCFFCC"/>
            <w:hideMark/>
          </w:tcPr>
          <w:p w:rsidR="00F71AD9" w:rsidRPr="00FC02F4" w:rsidRDefault="00F71AD9" w:rsidP="004F23D4">
            <w:pPr>
              <w:rPr>
                <w:b/>
                <w:bCs/>
              </w:rPr>
            </w:pPr>
            <w:r w:rsidRPr="00FC02F4">
              <w:rPr>
                <w:b/>
                <w:bCs/>
              </w:rPr>
              <w:t>IX.</w:t>
            </w:r>
            <w:r w:rsidR="00FD1275" w:rsidRPr="00FC02F4">
              <w:rPr>
                <w:b/>
                <w:bCs/>
              </w:rPr>
              <w:t xml:space="preserve"> </w:t>
            </w:r>
            <w:r w:rsidRPr="00FC02F4">
              <w:rPr>
                <w:b/>
                <w:bCs/>
              </w:rPr>
              <w:t>Развитие потребительского рынка</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1 </w:t>
            </w:r>
          </w:p>
        </w:tc>
        <w:tc>
          <w:tcPr>
            <w:tcW w:w="6177" w:type="dxa"/>
            <w:tcBorders>
              <w:top w:val="nil"/>
              <w:left w:val="nil"/>
              <w:bottom w:val="single" w:sz="4" w:space="0" w:color="auto"/>
              <w:right w:val="single" w:sz="4" w:space="0" w:color="auto"/>
            </w:tcBorders>
            <w:shd w:val="clear" w:color="000000" w:fill="CCFFCC"/>
            <w:hideMark/>
          </w:tcPr>
          <w:p w:rsidR="00F71AD9" w:rsidRPr="00FC02F4" w:rsidRDefault="00F71AD9" w:rsidP="00FD1275">
            <w:r w:rsidRPr="00FC02F4">
              <w:t>Повышение качества торгового обслуживания населения, развитие новых форм бытового обслуживания</w:t>
            </w:r>
          </w:p>
        </w:tc>
      </w:tr>
      <w:tr w:rsidR="00F71AD9" w:rsidRPr="00FC02F4" w:rsidTr="00195DE9">
        <w:trPr>
          <w:trHeight w:val="975"/>
        </w:trPr>
        <w:tc>
          <w:tcPr>
            <w:tcW w:w="576" w:type="dxa"/>
            <w:tcBorders>
              <w:top w:val="nil"/>
              <w:left w:val="single" w:sz="4" w:space="0" w:color="auto"/>
              <w:bottom w:val="nil"/>
              <w:right w:val="single" w:sz="4" w:space="0" w:color="auto"/>
            </w:tcBorders>
            <w:shd w:val="clear" w:color="auto" w:fill="auto"/>
            <w:noWrap/>
            <w:hideMark/>
          </w:tcPr>
          <w:p w:rsidR="00F71AD9" w:rsidRPr="00FC02F4" w:rsidRDefault="00F71AD9" w:rsidP="004F23D4">
            <w:pPr>
              <w:jc w:val="center"/>
            </w:pPr>
            <w:r w:rsidRPr="00FC02F4">
              <w:t>1</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Строительство магазинов, кафе, ресторанов,  реконструкция магазинов, оформление фасадов</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1 </w:t>
            </w:r>
          </w:p>
        </w:tc>
        <w:tc>
          <w:tcPr>
            <w:tcW w:w="6177" w:type="dxa"/>
            <w:tcBorders>
              <w:top w:val="nil"/>
              <w:left w:val="nil"/>
              <w:bottom w:val="nil"/>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30"/>
        </w:trPr>
        <w:tc>
          <w:tcPr>
            <w:tcW w:w="576" w:type="dxa"/>
            <w:tcBorders>
              <w:top w:val="single" w:sz="4" w:space="0" w:color="auto"/>
              <w:left w:val="single" w:sz="4" w:space="0" w:color="auto"/>
              <w:bottom w:val="nil"/>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tcBorders>
              <w:top w:val="nil"/>
              <w:left w:val="nil"/>
              <w:bottom w:val="nil"/>
              <w:right w:val="nil"/>
            </w:tcBorders>
            <w:shd w:val="clear" w:color="000000" w:fill="CCFFCC"/>
            <w:noWrap/>
            <w:vAlign w:val="bottom"/>
            <w:hideMark/>
          </w:tcPr>
          <w:p w:rsidR="00F71AD9" w:rsidRPr="00FC02F4" w:rsidRDefault="00F71AD9" w:rsidP="004F23D4">
            <w:pPr>
              <w:rPr>
                <w:b/>
                <w:bCs/>
              </w:rPr>
            </w:pPr>
            <w:r w:rsidRPr="00FC02F4">
              <w:rPr>
                <w:b/>
                <w:bCs/>
              </w:rPr>
              <w:t>X.</w:t>
            </w:r>
            <w:r w:rsidR="00FD1275" w:rsidRPr="00FC02F4">
              <w:rPr>
                <w:b/>
                <w:bCs/>
              </w:rPr>
              <w:t xml:space="preserve"> </w:t>
            </w:r>
            <w:r w:rsidRPr="00FC02F4">
              <w:rPr>
                <w:b/>
                <w:bCs/>
              </w:rPr>
              <w:t xml:space="preserve">Социальная защита </w:t>
            </w:r>
          </w:p>
        </w:tc>
        <w:tc>
          <w:tcPr>
            <w:tcW w:w="1496" w:type="dxa"/>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4F23D4">
            <w:pPr>
              <w:rPr>
                <w:b/>
                <w:bCs/>
              </w:rPr>
            </w:pPr>
            <w:r w:rsidRPr="00FC02F4">
              <w:rPr>
                <w:b/>
                <w:bCs/>
              </w:rPr>
              <w:t>0 </w:t>
            </w:r>
          </w:p>
        </w:tc>
        <w:tc>
          <w:tcPr>
            <w:tcW w:w="6177" w:type="dxa"/>
            <w:tcBorders>
              <w:top w:val="single" w:sz="4" w:space="0" w:color="auto"/>
              <w:left w:val="single" w:sz="4" w:space="0" w:color="auto"/>
              <w:bottom w:val="nil"/>
              <w:right w:val="single" w:sz="4" w:space="0" w:color="auto"/>
            </w:tcBorders>
            <w:shd w:val="clear" w:color="000000" w:fill="CCFFCC"/>
            <w:hideMark/>
          </w:tcPr>
          <w:p w:rsidR="00F71AD9" w:rsidRPr="00FC02F4" w:rsidRDefault="00F71AD9" w:rsidP="004F23D4">
            <w:r w:rsidRPr="00FC02F4">
              <w:t>Улучшение условий социально-</w:t>
            </w:r>
          </w:p>
        </w:tc>
      </w:tr>
      <w:tr w:rsidR="00F71AD9" w:rsidRPr="00FC02F4" w:rsidTr="00195DE9">
        <w:trPr>
          <w:trHeight w:val="330"/>
        </w:trPr>
        <w:tc>
          <w:tcPr>
            <w:tcW w:w="576" w:type="dxa"/>
            <w:tcBorders>
              <w:top w:val="nil"/>
              <w:left w:val="single" w:sz="4" w:space="0" w:color="auto"/>
              <w:bottom w:val="nil"/>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tcBorders>
              <w:top w:val="nil"/>
              <w:left w:val="nil"/>
              <w:bottom w:val="nil"/>
              <w:right w:val="single" w:sz="8" w:space="0" w:color="auto"/>
            </w:tcBorders>
            <w:shd w:val="clear" w:color="000000" w:fill="CCFFCC"/>
            <w:vAlign w:val="center"/>
            <w:hideMark/>
          </w:tcPr>
          <w:p w:rsidR="00F71AD9" w:rsidRPr="00FC02F4" w:rsidRDefault="00F71AD9" w:rsidP="004F23D4">
            <w:pPr>
              <w:rPr>
                <w:b/>
                <w:bCs/>
              </w:rPr>
            </w:pPr>
            <w:r w:rsidRPr="00FC02F4">
              <w:rPr>
                <w:b/>
                <w:bCs/>
              </w:rPr>
              <w:t>населения</w:t>
            </w:r>
          </w:p>
        </w:tc>
        <w:tc>
          <w:tcPr>
            <w:tcW w:w="1496" w:type="dxa"/>
            <w:tcBorders>
              <w:top w:val="nil"/>
              <w:left w:val="single" w:sz="4" w:space="0" w:color="auto"/>
              <w:bottom w:val="nil"/>
              <w:right w:val="single" w:sz="4" w:space="0" w:color="auto"/>
            </w:tcBorders>
            <w:shd w:val="clear" w:color="000000" w:fill="CCFFCC"/>
            <w:hideMark/>
          </w:tcPr>
          <w:p w:rsidR="00F71AD9" w:rsidRPr="00FC02F4" w:rsidRDefault="00F71AD9" w:rsidP="004F23D4">
            <w:pPr>
              <w:jc w:val="center"/>
              <w:rPr>
                <w:b/>
                <w:bCs/>
              </w:rPr>
            </w:pPr>
            <w:r w:rsidRPr="00FC02F4">
              <w:rPr>
                <w:b/>
                <w:bCs/>
              </w:rPr>
              <w:t>МБ</w:t>
            </w:r>
          </w:p>
        </w:tc>
        <w:tc>
          <w:tcPr>
            <w:tcW w:w="2132" w:type="dxa"/>
            <w:gridSpan w:val="2"/>
            <w:tcBorders>
              <w:top w:val="nil"/>
              <w:left w:val="nil"/>
              <w:bottom w:val="nil"/>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tcBorders>
              <w:top w:val="nil"/>
              <w:left w:val="single" w:sz="4" w:space="0" w:color="auto"/>
              <w:bottom w:val="nil"/>
              <w:right w:val="single" w:sz="4" w:space="0" w:color="auto"/>
            </w:tcBorders>
            <w:shd w:val="clear" w:color="000000" w:fill="CCFFCC"/>
            <w:hideMark/>
          </w:tcPr>
          <w:p w:rsidR="00F71AD9" w:rsidRPr="00FC02F4" w:rsidRDefault="00F71AD9" w:rsidP="004F23D4">
            <w:proofErr w:type="spellStart"/>
            <w:r w:rsidRPr="00FC02F4">
              <w:t>го</w:t>
            </w:r>
            <w:proofErr w:type="spellEnd"/>
            <w:r w:rsidRPr="00FC02F4">
              <w:t xml:space="preserve"> обслуживания населения</w:t>
            </w:r>
          </w:p>
        </w:tc>
      </w:tr>
      <w:tr w:rsidR="00F71AD9" w:rsidRPr="00FC02F4" w:rsidTr="00195DE9">
        <w:trPr>
          <w:trHeight w:val="315"/>
        </w:trPr>
        <w:tc>
          <w:tcPr>
            <w:tcW w:w="576" w:type="dxa"/>
            <w:tcBorders>
              <w:top w:val="single" w:sz="4" w:space="0" w:color="auto"/>
              <w:left w:val="single" w:sz="4" w:space="0" w:color="auto"/>
              <w:bottom w:val="nil"/>
              <w:right w:val="single" w:sz="4" w:space="0" w:color="auto"/>
            </w:tcBorders>
            <w:shd w:val="clear" w:color="auto" w:fill="auto"/>
            <w:noWrap/>
            <w:hideMark/>
          </w:tcPr>
          <w:p w:rsidR="00F71AD9" w:rsidRPr="00FC02F4" w:rsidRDefault="00F71AD9" w:rsidP="004F23D4">
            <w:pPr>
              <w:jc w:val="center"/>
            </w:pPr>
            <w:r w:rsidRPr="00FC02F4">
              <w:t>1</w:t>
            </w:r>
          </w:p>
        </w:tc>
        <w:tc>
          <w:tcPr>
            <w:tcW w:w="3520" w:type="dxa"/>
            <w:tcBorders>
              <w:top w:val="single" w:sz="4" w:space="0" w:color="auto"/>
              <w:left w:val="nil"/>
              <w:bottom w:val="nil"/>
              <w:right w:val="nil"/>
            </w:tcBorders>
            <w:shd w:val="clear" w:color="auto" w:fill="auto"/>
            <w:hideMark/>
          </w:tcPr>
          <w:p w:rsidR="00F71AD9" w:rsidRPr="00FC02F4" w:rsidRDefault="00F71AD9" w:rsidP="004F23D4">
            <w:r w:rsidRPr="00FC02F4">
              <w:t>Открытие малого взрослого</w:t>
            </w:r>
          </w:p>
        </w:tc>
        <w:tc>
          <w:tcPr>
            <w:tcW w:w="1496" w:type="dxa"/>
            <w:tcBorders>
              <w:top w:val="single" w:sz="4" w:space="0" w:color="auto"/>
              <w:left w:val="single" w:sz="4" w:space="0" w:color="auto"/>
              <w:bottom w:val="nil"/>
              <w:right w:val="nil"/>
            </w:tcBorders>
            <w:shd w:val="clear" w:color="auto" w:fill="auto"/>
            <w:hideMark/>
          </w:tcPr>
          <w:p w:rsidR="00F71AD9" w:rsidRPr="00FC02F4" w:rsidRDefault="00F71AD9" w:rsidP="004F23D4">
            <w:pPr>
              <w:jc w:val="center"/>
            </w:pPr>
            <w:r w:rsidRPr="00FC02F4">
              <w:t>МБ</w:t>
            </w:r>
          </w:p>
        </w:tc>
        <w:tc>
          <w:tcPr>
            <w:tcW w:w="2132" w:type="dxa"/>
            <w:gridSpan w:val="2"/>
            <w:tcBorders>
              <w:top w:val="single" w:sz="4" w:space="0" w:color="auto"/>
              <w:left w:val="single" w:sz="4" w:space="0" w:color="auto"/>
              <w:bottom w:val="nil"/>
              <w:right w:val="single" w:sz="4" w:space="0" w:color="auto"/>
            </w:tcBorders>
            <w:shd w:val="clear" w:color="auto" w:fill="auto"/>
            <w:noWrap/>
            <w:hideMark/>
          </w:tcPr>
          <w:p w:rsidR="00F71AD9" w:rsidRPr="00FC02F4" w:rsidRDefault="00F71AD9" w:rsidP="00F71AD9">
            <w:pPr>
              <w:jc w:val="right"/>
            </w:pPr>
            <w:r w:rsidRPr="00FC02F4">
              <w:t>0 </w:t>
            </w:r>
          </w:p>
        </w:tc>
        <w:tc>
          <w:tcPr>
            <w:tcW w:w="6177" w:type="dxa"/>
            <w:tcBorders>
              <w:top w:val="single" w:sz="4" w:space="0" w:color="auto"/>
              <w:left w:val="nil"/>
              <w:bottom w:val="nil"/>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45"/>
        </w:trPr>
        <w:tc>
          <w:tcPr>
            <w:tcW w:w="576" w:type="dxa"/>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 </w:t>
            </w:r>
          </w:p>
        </w:tc>
        <w:tc>
          <w:tcPr>
            <w:tcW w:w="3520" w:type="dxa"/>
            <w:tcBorders>
              <w:top w:val="nil"/>
              <w:left w:val="nil"/>
              <w:bottom w:val="single" w:sz="4" w:space="0" w:color="auto"/>
              <w:right w:val="nil"/>
            </w:tcBorders>
            <w:shd w:val="clear" w:color="auto" w:fill="auto"/>
            <w:hideMark/>
          </w:tcPr>
          <w:p w:rsidR="00F71AD9" w:rsidRPr="00FC02F4" w:rsidRDefault="00F71AD9" w:rsidP="004F23D4">
            <w:r w:rsidRPr="00FC02F4">
              <w:t xml:space="preserve">приюта в </w:t>
            </w:r>
            <w:proofErr w:type="spellStart"/>
            <w:r w:rsidRPr="00FC02F4">
              <w:t>п</w:t>
            </w:r>
            <w:proofErr w:type="gramStart"/>
            <w:r w:rsidRPr="00FC02F4">
              <w:t>.К</w:t>
            </w:r>
            <w:proofErr w:type="gramEnd"/>
            <w:r w:rsidRPr="00FC02F4">
              <w:t>аз</w:t>
            </w:r>
            <w:proofErr w:type="spellEnd"/>
          </w:p>
        </w:tc>
        <w:tc>
          <w:tcPr>
            <w:tcW w:w="1496" w:type="dxa"/>
            <w:tcBorders>
              <w:top w:val="nil"/>
              <w:left w:val="single" w:sz="4" w:space="0" w:color="auto"/>
              <w:bottom w:val="single" w:sz="4" w:space="0" w:color="auto"/>
              <w:right w:val="nil"/>
            </w:tcBorders>
            <w:shd w:val="clear" w:color="auto" w:fill="auto"/>
            <w:hideMark/>
          </w:tcPr>
          <w:p w:rsidR="00F71AD9" w:rsidRPr="00FC02F4" w:rsidRDefault="00F71AD9" w:rsidP="004F23D4">
            <w:pPr>
              <w:jc w:val="center"/>
            </w:pPr>
            <w:r w:rsidRPr="00FC02F4">
              <w:t> </w:t>
            </w:r>
          </w:p>
        </w:tc>
        <w:tc>
          <w:tcPr>
            <w:tcW w:w="2132" w:type="dxa"/>
            <w:gridSpan w:val="2"/>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F71AD9">
            <w:r w:rsidRPr="00FC02F4">
              <w:t>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46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rPr>
                <w:b/>
                <w:bCs/>
              </w:rPr>
            </w:pPr>
            <w:r w:rsidRPr="00FC02F4">
              <w:rPr>
                <w:b/>
                <w:bCs/>
              </w:rPr>
              <w:t>XI.</w:t>
            </w:r>
            <w:r w:rsidR="00FD1275" w:rsidRPr="00FC02F4">
              <w:rPr>
                <w:b/>
                <w:bCs/>
              </w:rPr>
              <w:t xml:space="preserve"> </w:t>
            </w:r>
            <w:r w:rsidRPr="00FC02F4">
              <w:rPr>
                <w:b/>
                <w:bCs/>
              </w:rPr>
              <w:t>Культура</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0,2 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r w:rsidRPr="00FC02F4">
              <w:t>Создание условий безопасности учреждений культуры, улучшение материально-технического обеспечения, повышения уровня творческой деятельности</w:t>
            </w:r>
          </w:p>
        </w:tc>
      </w:tr>
      <w:tr w:rsidR="00F71AD9" w:rsidRPr="00FC02F4" w:rsidTr="00195DE9">
        <w:trPr>
          <w:trHeight w:val="42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45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pPr>
            <w:r w:rsidRPr="00FC02F4">
              <w:t>0,2 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46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2145"/>
        </w:trPr>
        <w:tc>
          <w:tcPr>
            <w:tcW w:w="576" w:type="dxa"/>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lastRenderedPageBreak/>
              <w:t>1</w:t>
            </w:r>
          </w:p>
        </w:tc>
        <w:tc>
          <w:tcPr>
            <w:tcW w:w="3520"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 xml:space="preserve">Приобретение видеопроекционной аппаратуры, </w:t>
            </w:r>
            <w:proofErr w:type="spellStart"/>
            <w:r w:rsidRPr="00FC02F4">
              <w:t>быт</w:t>
            </w:r>
            <w:proofErr w:type="gramStart"/>
            <w:r w:rsidRPr="00FC02F4">
              <w:t>.т</w:t>
            </w:r>
            <w:proofErr w:type="gramEnd"/>
            <w:r w:rsidRPr="00FC02F4">
              <w:t>ехники</w:t>
            </w:r>
            <w:proofErr w:type="spellEnd"/>
            <w:r w:rsidRPr="00FC02F4">
              <w:t>, компьютеров</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0,1 </w:t>
            </w:r>
          </w:p>
        </w:tc>
        <w:tc>
          <w:tcPr>
            <w:tcW w:w="6177" w:type="dxa"/>
            <w:tcBorders>
              <w:top w:val="nil"/>
              <w:left w:val="nil"/>
              <w:bottom w:val="single" w:sz="4" w:space="0" w:color="auto"/>
              <w:right w:val="single" w:sz="4" w:space="0" w:color="auto"/>
            </w:tcBorders>
            <w:shd w:val="clear" w:color="auto" w:fill="auto"/>
            <w:hideMark/>
          </w:tcPr>
          <w:p w:rsidR="00F71AD9" w:rsidRPr="00FC02F4" w:rsidRDefault="00F71AD9" w:rsidP="004F23D4">
            <w:r w:rsidRPr="00FC02F4">
              <w:t xml:space="preserve"> ДК </w:t>
            </w:r>
            <w:proofErr w:type="spellStart"/>
            <w:r w:rsidRPr="00FC02F4">
              <w:t>Каз</w:t>
            </w:r>
            <w:proofErr w:type="spellEnd"/>
            <w:r w:rsidRPr="00FC02F4">
              <w:t>, ДМШ №73</w:t>
            </w:r>
          </w:p>
        </w:tc>
      </w:tr>
      <w:tr w:rsidR="00F71AD9" w:rsidRPr="00FC02F4" w:rsidTr="00195DE9">
        <w:trPr>
          <w:trHeight w:val="36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2</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Проведение электромонтажных работ</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xml:space="preserve">Проведение электромонтажных работ ДМШ № 73, </w:t>
            </w:r>
            <w:proofErr w:type="spellStart"/>
            <w:r w:rsidRPr="00FC02F4">
              <w:t>п</w:t>
            </w:r>
            <w:proofErr w:type="gramStart"/>
            <w:r w:rsidRPr="00FC02F4">
              <w:t>.К</w:t>
            </w:r>
            <w:proofErr w:type="gramEnd"/>
            <w:r w:rsidRPr="00FC02F4">
              <w:t>аз</w:t>
            </w:r>
            <w:proofErr w:type="spellEnd"/>
          </w:p>
        </w:tc>
      </w:tr>
      <w:tr w:rsidR="00F71AD9" w:rsidRPr="00FC02F4" w:rsidTr="00195DE9">
        <w:trPr>
          <w:trHeight w:val="169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855"/>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3</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Приобретение мебели для учреждений культуры</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0,1 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xml:space="preserve"> ДК "Юбилейный" п. </w:t>
            </w:r>
            <w:proofErr w:type="spellStart"/>
            <w:r w:rsidRPr="00FC02F4">
              <w:t>Каз</w:t>
            </w:r>
            <w:proofErr w:type="spellEnd"/>
          </w:p>
        </w:tc>
      </w:tr>
      <w:tr w:rsidR="00F71AD9" w:rsidRPr="00FC02F4" w:rsidTr="00195DE9">
        <w:trPr>
          <w:trHeight w:val="73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ВС</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r w:rsidRPr="00FC02F4">
              <w:t>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pPr>
              <w:rPr>
                <w:b/>
                <w:bCs/>
              </w:rPr>
            </w:pPr>
            <w:r w:rsidRPr="00FC02F4">
              <w:rPr>
                <w:b/>
                <w:bCs/>
              </w:rPr>
              <w:t>XII.</w:t>
            </w:r>
            <w:r w:rsidR="00FD1275" w:rsidRPr="00FC02F4">
              <w:rPr>
                <w:b/>
                <w:bCs/>
              </w:rPr>
              <w:t xml:space="preserve"> </w:t>
            </w:r>
            <w:r w:rsidRPr="00FC02F4">
              <w:rPr>
                <w:b/>
                <w:bCs/>
              </w:rPr>
              <w:t>Развитие физической культуры и спорта</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2,5 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r w:rsidRPr="00FC02F4">
              <w:t>Повышение спортивных результатов, привлечение наибольшего количества населения к занятию спортом, укрепление здоровья населения</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2,3 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0,2 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00"/>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pPr>
              <w:rPr>
                <w:b/>
                <w:bCs/>
              </w:rPr>
            </w:pP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300"/>
        </w:trPr>
        <w:tc>
          <w:tcPr>
            <w:tcW w:w="576" w:type="dxa"/>
            <w:vMerge w:val="restart"/>
            <w:tcBorders>
              <w:top w:val="nil"/>
              <w:left w:val="single" w:sz="4" w:space="0" w:color="auto"/>
              <w:bottom w:val="single" w:sz="4" w:space="0" w:color="auto"/>
              <w:right w:val="single" w:sz="4" w:space="0" w:color="auto"/>
            </w:tcBorders>
            <w:shd w:val="clear" w:color="auto" w:fill="auto"/>
            <w:noWrap/>
            <w:hideMark/>
          </w:tcPr>
          <w:p w:rsidR="00F71AD9" w:rsidRPr="00FC02F4" w:rsidRDefault="00F71AD9" w:rsidP="004F23D4">
            <w:pPr>
              <w:jc w:val="center"/>
            </w:pPr>
            <w:r w:rsidRPr="00FC02F4">
              <w:t>1</w:t>
            </w:r>
          </w:p>
        </w:tc>
        <w:tc>
          <w:tcPr>
            <w:tcW w:w="3520"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xml:space="preserve">Реконструкция бассейна «Дельфин» в </w:t>
            </w:r>
            <w:proofErr w:type="spellStart"/>
            <w:r w:rsidRPr="00FC02F4">
              <w:t>п</w:t>
            </w:r>
            <w:proofErr w:type="gramStart"/>
            <w:r w:rsidRPr="00FC02F4">
              <w:t>.К</w:t>
            </w:r>
            <w:proofErr w:type="gramEnd"/>
            <w:r w:rsidRPr="00FC02F4">
              <w:t>аз</w:t>
            </w:r>
            <w:proofErr w:type="spellEnd"/>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2,3 </w:t>
            </w:r>
          </w:p>
        </w:tc>
        <w:tc>
          <w:tcPr>
            <w:tcW w:w="6177" w:type="dxa"/>
            <w:vMerge w:val="restart"/>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Проведение текущего ремонта</w:t>
            </w:r>
          </w:p>
        </w:tc>
      </w:tr>
      <w:tr w:rsidR="00F71AD9" w:rsidRPr="00FC02F4" w:rsidTr="00195DE9">
        <w:trPr>
          <w:trHeight w:val="28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0,2 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F71AD9" w:rsidRPr="00FC02F4" w:rsidTr="00195DE9">
        <w:trPr>
          <w:trHeight w:val="285"/>
        </w:trPr>
        <w:tc>
          <w:tcPr>
            <w:tcW w:w="576" w:type="dxa"/>
            <w:tcBorders>
              <w:top w:val="single" w:sz="4" w:space="0" w:color="auto"/>
              <w:left w:val="single" w:sz="4" w:space="0" w:color="auto"/>
              <w:bottom w:val="nil"/>
              <w:right w:val="nil"/>
            </w:tcBorders>
            <w:shd w:val="clear" w:color="000000" w:fill="92D050"/>
            <w:noWrap/>
            <w:hideMark/>
          </w:tcPr>
          <w:p w:rsidR="00F71AD9" w:rsidRPr="00FC02F4" w:rsidRDefault="00F71AD9" w:rsidP="004F23D4">
            <w:pPr>
              <w:jc w:val="center"/>
            </w:pPr>
            <w:r w:rsidRPr="00FC02F4">
              <w:t> </w:t>
            </w:r>
          </w:p>
        </w:tc>
        <w:tc>
          <w:tcPr>
            <w:tcW w:w="3520" w:type="dxa"/>
            <w:tcBorders>
              <w:top w:val="single" w:sz="4" w:space="0" w:color="auto"/>
              <w:left w:val="single" w:sz="4" w:space="0" w:color="auto"/>
              <w:bottom w:val="nil"/>
              <w:right w:val="single" w:sz="4" w:space="0" w:color="auto"/>
            </w:tcBorders>
            <w:shd w:val="clear" w:color="000000" w:fill="CCFFCC"/>
            <w:hideMark/>
          </w:tcPr>
          <w:p w:rsidR="00F71AD9" w:rsidRPr="00FC02F4" w:rsidRDefault="00F71AD9" w:rsidP="004F23D4">
            <w:pPr>
              <w:rPr>
                <w:b/>
                <w:bCs/>
              </w:rPr>
            </w:pPr>
            <w:r w:rsidRPr="00FC02F4">
              <w:rPr>
                <w:b/>
                <w:bCs/>
              </w:rPr>
              <w:t>XIII.</w:t>
            </w:r>
            <w:r w:rsidR="00FD1275" w:rsidRPr="00FC02F4">
              <w:rPr>
                <w:b/>
                <w:bCs/>
              </w:rPr>
              <w:t xml:space="preserve"> </w:t>
            </w:r>
            <w:r w:rsidRPr="00FC02F4">
              <w:rPr>
                <w:b/>
                <w:bCs/>
              </w:rPr>
              <w:t xml:space="preserve">Экология и охрана </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0 </w:t>
            </w:r>
          </w:p>
        </w:tc>
        <w:tc>
          <w:tcPr>
            <w:tcW w:w="6177" w:type="dxa"/>
            <w:tcBorders>
              <w:top w:val="single" w:sz="4" w:space="0" w:color="auto"/>
              <w:left w:val="single" w:sz="4" w:space="0" w:color="auto"/>
              <w:bottom w:val="nil"/>
              <w:right w:val="single" w:sz="4" w:space="0" w:color="auto"/>
            </w:tcBorders>
            <w:shd w:val="clear" w:color="000000" w:fill="CCFFCC"/>
            <w:hideMark/>
          </w:tcPr>
          <w:p w:rsidR="00F71AD9" w:rsidRPr="00FC02F4" w:rsidRDefault="00F71AD9" w:rsidP="004F23D4">
            <w:r w:rsidRPr="00FC02F4">
              <w:t xml:space="preserve">Улучшение </w:t>
            </w:r>
            <w:proofErr w:type="gramStart"/>
            <w:r w:rsidRPr="00FC02F4">
              <w:t>экологической</w:t>
            </w:r>
            <w:proofErr w:type="gramEnd"/>
          </w:p>
        </w:tc>
      </w:tr>
      <w:tr w:rsidR="00195DE9" w:rsidRPr="00FC02F4" w:rsidTr="00195DE9">
        <w:trPr>
          <w:trHeight w:val="285"/>
        </w:trPr>
        <w:tc>
          <w:tcPr>
            <w:tcW w:w="576" w:type="dxa"/>
            <w:tcBorders>
              <w:top w:val="nil"/>
              <w:left w:val="single" w:sz="4" w:space="0" w:color="auto"/>
              <w:bottom w:val="nil"/>
              <w:right w:val="nil"/>
            </w:tcBorders>
            <w:shd w:val="clear" w:color="000000" w:fill="92D050"/>
            <w:noWrap/>
            <w:hideMark/>
          </w:tcPr>
          <w:p w:rsidR="00195DE9" w:rsidRPr="00FC02F4" w:rsidRDefault="00195DE9" w:rsidP="004F23D4">
            <w:pPr>
              <w:jc w:val="center"/>
            </w:pPr>
            <w:r w:rsidRPr="00FC02F4">
              <w:t> </w:t>
            </w:r>
          </w:p>
        </w:tc>
        <w:tc>
          <w:tcPr>
            <w:tcW w:w="3520" w:type="dxa"/>
            <w:vMerge w:val="restart"/>
            <w:tcBorders>
              <w:top w:val="nil"/>
              <w:left w:val="single" w:sz="4" w:space="0" w:color="auto"/>
              <w:right w:val="single" w:sz="4" w:space="0" w:color="auto"/>
            </w:tcBorders>
            <w:shd w:val="clear" w:color="000000" w:fill="CCFFCC"/>
            <w:hideMark/>
          </w:tcPr>
          <w:p w:rsidR="00195DE9" w:rsidRPr="00FC02F4" w:rsidRDefault="00195DE9" w:rsidP="00195DE9">
            <w:pPr>
              <w:rPr>
                <w:b/>
                <w:bCs/>
              </w:rPr>
            </w:pPr>
            <w:r w:rsidRPr="00FC02F4">
              <w:rPr>
                <w:b/>
                <w:bCs/>
              </w:rPr>
              <w:t>окружающей среды</w:t>
            </w:r>
            <w:r w:rsidRPr="00FC02F4">
              <w:t> </w:t>
            </w:r>
          </w:p>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0 </w:t>
            </w:r>
          </w:p>
        </w:tc>
        <w:tc>
          <w:tcPr>
            <w:tcW w:w="6177" w:type="dxa"/>
            <w:tcBorders>
              <w:top w:val="nil"/>
              <w:left w:val="single" w:sz="4" w:space="0" w:color="auto"/>
              <w:bottom w:val="nil"/>
              <w:right w:val="single" w:sz="4" w:space="0" w:color="auto"/>
            </w:tcBorders>
            <w:shd w:val="clear" w:color="000000" w:fill="CCFFCC"/>
            <w:hideMark/>
          </w:tcPr>
          <w:p w:rsidR="00195DE9" w:rsidRPr="00FC02F4" w:rsidRDefault="00195DE9" w:rsidP="004F23D4">
            <w:r w:rsidRPr="00FC02F4">
              <w:t>обстановки</w:t>
            </w:r>
          </w:p>
        </w:tc>
      </w:tr>
      <w:tr w:rsidR="00195DE9" w:rsidRPr="00FC02F4" w:rsidTr="00195DE9">
        <w:trPr>
          <w:trHeight w:val="285"/>
        </w:trPr>
        <w:tc>
          <w:tcPr>
            <w:tcW w:w="576" w:type="dxa"/>
            <w:tcBorders>
              <w:top w:val="nil"/>
              <w:left w:val="single" w:sz="4" w:space="0" w:color="auto"/>
              <w:bottom w:val="nil"/>
              <w:right w:val="nil"/>
            </w:tcBorders>
            <w:shd w:val="clear" w:color="000000" w:fill="92D050"/>
            <w:noWrap/>
            <w:hideMark/>
          </w:tcPr>
          <w:p w:rsidR="00195DE9" w:rsidRPr="00FC02F4" w:rsidRDefault="00195DE9" w:rsidP="004F23D4">
            <w:pPr>
              <w:jc w:val="center"/>
            </w:pPr>
            <w:r w:rsidRPr="00FC02F4">
              <w:t> </w:t>
            </w:r>
          </w:p>
        </w:tc>
        <w:tc>
          <w:tcPr>
            <w:tcW w:w="3520" w:type="dxa"/>
            <w:vMerge/>
            <w:tcBorders>
              <w:left w:val="single" w:sz="4" w:space="0" w:color="auto"/>
              <w:right w:val="single" w:sz="4" w:space="0" w:color="auto"/>
            </w:tcBorders>
            <w:shd w:val="clear" w:color="000000" w:fill="CCFFCC"/>
            <w:hideMark/>
          </w:tcPr>
          <w:p w:rsidR="00195DE9" w:rsidRPr="00FC02F4" w:rsidRDefault="00195DE9" w:rsidP="004F23D4"/>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0 </w:t>
            </w:r>
          </w:p>
        </w:tc>
        <w:tc>
          <w:tcPr>
            <w:tcW w:w="6177" w:type="dxa"/>
            <w:tcBorders>
              <w:top w:val="nil"/>
              <w:left w:val="single" w:sz="4" w:space="0" w:color="auto"/>
              <w:bottom w:val="nil"/>
              <w:right w:val="single" w:sz="4" w:space="0" w:color="auto"/>
            </w:tcBorders>
            <w:shd w:val="clear" w:color="000000" w:fill="CCFFCC"/>
            <w:hideMark/>
          </w:tcPr>
          <w:p w:rsidR="00195DE9" w:rsidRPr="00FC02F4" w:rsidRDefault="00195DE9" w:rsidP="004F23D4">
            <w:r w:rsidRPr="00FC02F4">
              <w:t> </w:t>
            </w:r>
          </w:p>
        </w:tc>
      </w:tr>
      <w:tr w:rsidR="00195DE9" w:rsidRPr="00FC02F4" w:rsidTr="00195DE9">
        <w:trPr>
          <w:trHeight w:val="285"/>
        </w:trPr>
        <w:tc>
          <w:tcPr>
            <w:tcW w:w="576" w:type="dxa"/>
            <w:tcBorders>
              <w:top w:val="nil"/>
              <w:left w:val="single" w:sz="4" w:space="0" w:color="auto"/>
              <w:bottom w:val="nil"/>
              <w:right w:val="nil"/>
            </w:tcBorders>
            <w:shd w:val="clear" w:color="000000" w:fill="92D050"/>
            <w:noWrap/>
            <w:hideMark/>
          </w:tcPr>
          <w:p w:rsidR="00195DE9" w:rsidRPr="00FC02F4" w:rsidRDefault="00195DE9" w:rsidP="004F23D4">
            <w:pPr>
              <w:jc w:val="center"/>
            </w:pPr>
            <w:r w:rsidRPr="00FC02F4">
              <w:t> </w:t>
            </w:r>
          </w:p>
        </w:tc>
        <w:tc>
          <w:tcPr>
            <w:tcW w:w="3520" w:type="dxa"/>
            <w:vMerge/>
            <w:tcBorders>
              <w:left w:val="single" w:sz="4" w:space="0" w:color="auto"/>
              <w:bottom w:val="nil"/>
              <w:right w:val="single" w:sz="4" w:space="0" w:color="auto"/>
            </w:tcBorders>
            <w:shd w:val="clear" w:color="000000" w:fill="CCFFCC"/>
            <w:hideMark/>
          </w:tcPr>
          <w:p w:rsidR="00195DE9" w:rsidRPr="00FC02F4" w:rsidRDefault="00195DE9" w:rsidP="004F23D4"/>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0 </w:t>
            </w:r>
          </w:p>
        </w:tc>
        <w:tc>
          <w:tcPr>
            <w:tcW w:w="6177" w:type="dxa"/>
            <w:tcBorders>
              <w:top w:val="nil"/>
              <w:left w:val="single" w:sz="4" w:space="0" w:color="auto"/>
              <w:bottom w:val="nil"/>
              <w:right w:val="single" w:sz="4" w:space="0" w:color="auto"/>
            </w:tcBorders>
            <w:shd w:val="clear" w:color="000000" w:fill="CCFFCC"/>
            <w:hideMark/>
          </w:tcPr>
          <w:p w:rsidR="00195DE9" w:rsidRPr="00FC02F4" w:rsidRDefault="00195DE9" w:rsidP="004F23D4">
            <w:r w:rsidRPr="00FC02F4">
              <w:t> </w:t>
            </w:r>
          </w:p>
        </w:tc>
      </w:tr>
      <w:tr w:rsidR="00F71AD9" w:rsidRPr="00FC02F4" w:rsidTr="00195DE9">
        <w:trPr>
          <w:trHeight w:val="285"/>
        </w:trPr>
        <w:tc>
          <w:tcPr>
            <w:tcW w:w="576" w:type="dxa"/>
            <w:tcBorders>
              <w:top w:val="single" w:sz="4" w:space="0" w:color="auto"/>
              <w:left w:val="single" w:sz="4" w:space="0" w:color="auto"/>
              <w:bottom w:val="nil"/>
              <w:right w:val="nil"/>
            </w:tcBorders>
            <w:shd w:val="clear" w:color="auto" w:fill="auto"/>
            <w:noWrap/>
            <w:hideMark/>
          </w:tcPr>
          <w:p w:rsidR="00F71AD9" w:rsidRPr="00FC02F4" w:rsidRDefault="00F71AD9" w:rsidP="004F23D4">
            <w:pPr>
              <w:jc w:val="center"/>
            </w:pPr>
            <w:r w:rsidRPr="00FC02F4">
              <w:lastRenderedPageBreak/>
              <w:t>1</w:t>
            </w:r>
          </w:p>
        </w:tc>
        <w:tc>
          <w:tcPr>
            <w:tcW w:w="3520" w:type="dxa"/>
            <w:tcBorders>
              <w:top w:val="single" w:sz="4" w:space="0" w:color="auto"/>
              <w:left w:val="single" w:sz="4" w:space="0" w:color="auto"/>
              <w:bottom w:val="nil"/>
              <w:right w:val="single" w:sz="4" w:space="0" w:color="auto"/>
            </w:tcBorders>
            <w:shd w:val="clear" w:color="auto" w:fill="auto"/>
            <w:hideMark/>
          </w:tcPr>
          <w:p w:rsidR="00F71AD9" w:rsidRPr="00FC02F4" w:rsidRDefault="00F71AD9" w:rsidP="004F23D4">
            <w:r w:rsidRPr="00FC02F4">
              <w:t>Три полигона ТБО (</w:t>
            </w:r>
            <w:proofErr w:type="spellStart"/>
            <w:r w:rsidRPr="00FC02F4">
              <w:t>п</w:t>
            </w:r>
            <w:proofErr w:type="gramStart"/>
            <w:r w:rsidRPr="00FC02F4">
              <w:t>.Ч</w:t>
            </w:r>
            <w:proofErr w:type="gramEnd"/>
            <w:r w:rsidRPr="00FC02F4">
              <w:t>угунаш</w:t>
            </w:r>
            <w:proofErr w:type="spellEnd"/>
            <w:r w:rsidRPr="00FC02F4">
              <w:t>,</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ФБ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tcBorders>
              <w:top w:val="single" w:sz="4" w:space="0" w:color="auto"/>
              <w:left w:val="single" w:sz="4" w:space="0" w:color="auto"/>
              <w:bottom w:val="nil"/>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285"/>
        </w:trPr>
        <w:tc>
          <w:tcPr>
            <w:tcW w:w="576" w:type="dxa"/>
            <w:tcBorders>
              <w:top w:val="nil"/>
              <w:left w:val="single" w:sz="4" w:space="0" w:color="auto"/>
              <w:bottom w:val="nil"/>
              <w:right w:val="nil"/>
            </w:tcBorders>
            <w:shd w:val="clear" w:color="auto" w:fill="auto"/>
            <w:noWrap/>
            <w:hideMark/>
          </w:tcPr>
          <w:p w:rsidR="00F71AD9" w:rsidRPr="00FC02F4" w:rsidRDefault="00F71AD9" w:rsidP="004F23D4">
            <w:pPr>
              <w:jc w:val="center"/>
            </w:pPr>
            <w:r w:rsidRPr="00FC02F4">
              <w:t> </w:t>
            </w:r>
          </w:p>
        </w:tc>
        <w:tc>
          <w:tcPr>
            <w:tcW w:w="3520" w:type="dxa"/>
            <w:tcBorders>
              <w:top w:val="nil"/>
              <w:left w:val="single" w:sz="4" w:space="0" w:color="auto"/>
              <w:bottom w:val="nil"/>
              <w:right w:val="single" w:sz="4" w:space="0" w:color="auto"/>
            </w:tcBorders>
            <w:shd w:val="clear" w:color="auto" w:fill="auto"/>
            <w:hideMark/>
          </w:tcPr>
          <w:p w:rsidR="00F71AD9" w:rsidRPr="00FC02F4" w:rsidRDefault="00F71AD9" w:rsidP="004F23D4">
            <w:r w:rsidRPr="00FC02F4">
              <w:t xml:space="preserve">пгт.Каз, </w:t>
            </w:r>
            <w:proofErr w:type="spellStart"/>
            <w:r w:rsidRPr="00FC02F4">
              <w:t>пгт</w:t>
            </w:r>
            <w:proofErr w:type="gramStart"/>
            <w:r w:rsidRPr="00FC02F4">
              <w:t>.М</w:t>
            </w:r>
            <w:proofErr w:type="gramEnd"/>
            <w:r w:rsidRPr="00FC02F4">
              <w:t>ундыбаш</w:t>
            </w:r>
            <w:proofErr w:type="spellEnd"/>
            <w:r w:rsidRPr="00FC02F4">
              <w:t>)</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ОБ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tcBorders>
              <w:top w:val="nil"/>
              <w:left w:val="single" w:sz="4" w:space="0" w:color="auto"/>
              <w:bottom w:val="nil"/>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615"/>
        </w:trPr>
        <w:tc>
          <w:tcPr>
            <w:tcW w:w="576" w:type="dxa"/>
            <w:tcBorders>
              <w:top w:val="nil"/>
              <w:left w:val="single" w:sz="4" w:space="0" w:color="auto"/>
              <w:bottom w:val="single" w:sz="4" w:space="0" w:color="auto"/>
              <w:right w:val="nil"/>
            </w:tcBorders>
            <w:shd w:val="clear" w:color="auto" w:fill="auto"/>
            <w:noWrap/>
            <w:hideMark/>
          </w:tcPr>
          <w:p w:rsidR="00F71AD9" w:rsidRPr="00FC02F4" w:rsidRDefault="00F71AD9" w:rsidP="004F23D4">
            <w:pPr>
              <w:jc w:val="center"/>
            </w:pPr>
            <w:r w:rsidRPr="00FC02F4">
              <w:t> </w:t>
            </w:r>
          </w:p>
        </w:tc>
        <w:tc>
          <w:tcPr>
            <w:tcW w:w="3520" w:type="dxa"/>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c>
          <w:tcPr>
            <w:tcW w:w="1496" w:type="dxa"/>
            <w:tcBorders>
              <w:top w:val="nil"/>
              <w:left w:val="nil"/>
              <w:bottom w:val="single" w:sz="4" w:space="0" w:color="auto"/>
              <w:right w:val="single" w:sz="4" w:space="0" w:color="auto"/>
            </w:tcBorders>
            <w:shd w:val="clear" w:color="auto" w:fill="auto"/>
            <w:hideMark/>
          </w:tcPr>
          <w:p w:rsidR="00F71AD9" w:rsidRPr="00FC02F4" w:rsidRDefault="00F71AD9" w:rsidP="004F23D4">
            <w:pPr>
              <w:jc w:val="center"/>
            </w:pPr>
            <w:r w:rsidRPr="00FC02F4">
              <w:t>МБ</w:t>
            </w:r>
          </w:p>
        </w:tc>
        <w:tc>
          <w:tcPr>
            <w:tcW w:w="2132" w:type="dxa"/>
            <w:gridSpan w:val="2"/>
            <w:tcBorders>
              <w:top w:val="nil"/>
              <w:left w:val="nil"/>
              <w:bottom w:val="single" w:sz="4" w:space="0" w:color="auto"/>
              <w:right w:val="single" w:sz="4" w:space="0" w:color="auto"/>
            </w:tcBorders>
            <w:shd w:val="clear" w:color="auto" w:fill="auto"/>
            <w:noWrap/>
            <w:hideMark/>
          </w:tcPr>
          <w:p w:rsidR="00F71AD9" w:rsidRPr="00FC02F4" w:rsidRDefault="00F71AD9" w:rsidP="00F71AD9">
            <w:pPr>
              <w:jc w:val="right"/>
            </w:pPr>
            <w:r w:rsidRPr="00FC02F4">
              <w:t>0 </w:t>
            </w:r>
          </w:p>
        </w:tc>
        <w:tc>
          <w:tcPr>
            <w:tcW w:w="6177" w:type="dxa"/>
            <w:tcBorders>
              <w:top w:val="nil"/>
              <w:left w:val="single" w:sz="4" w:space="0" w:color="auto"/>
              <w:bottom w:val="single" w:sz="4" w:space="0" w:color="auto"/>
              <w:right w:val="single" w:sz="4" w:space="0" w:color="auto"/>
            </w:tcBorders>
            <w:shd w:val="clear" w:color="auto" w:fill="auto"/>
            <w:hideMark/>
          </w:tcPr>
          <w:p w:rsidR="00F71AD9" w:rsidRPr="00FC02F4" w:rsidRDefault="00F71AD9" w:rsidP="004F23D4">
            <w:r w:rsidRPr="00FC02F4">
              <w:t> </w:t>
            </w:r>
          </w:p>
        </w:tc>
      </w:tr>
      <w:tr w:rsidR="00F71AD9" w:rsidRPr="00FC02F4" w:rsidTr="00195DE9">
        <w:trPr>
          <w:trHeight w:val="315"/>
        </w:trPr>
        <w:tc>
          <w:tcPr>
            <w:tcW w:w="576" w:type="dxa"/>
            <w:vMerge w:val="restart"/>
            <w:tcBorders>
              <w:top w:val="nil"/>
              <w:left w:val="single" w:sz="4" w:space="0" w:color="auto"/>
              <w:bottom w:val="single" w:sz="4" w:space="0" w:color="auto"/>
              <w:right w:val="single" w:sz="4" w:space="0" w:color="auto"/>
            </w:tcBorders>
            <w:shd w:val="clear" w:color="000000" w:fill="CCFFCC"/>
            <w:noWrap/>
            <w:hideMark/>
          </w:tcPr>
          <w:p w:rsidR="00F71AD9" w:rsidRPr="00FC02F4" w:rsidRDefault="00F71AD9" w:rsidP="004F23D4">
            <w:pPr>
              <w:jc w:val="center"/>
            </w:pPr>
            <w:r w:rsidRPr="00FC02F4">
              <w:t> </w:t>
            </w:r>
          </w:p>
        </w:tc>
        <w:tc>
          <w:tcPr>
            <w:tcW w:w="3520" w:type="dxa"/>
            <w:tcBorders>
              <w:top w:val="nil"/>
              <w:left w:val="nil"/>
              <w:bottom w:val="single" w:sz="4" w:space="0" w:color="auto"/>
              <w:right w:val="single" w:sz="4" w:space="0" w:color="auto"/>
            </w:tcBorders>
            <w:shd w:val="clear" w:color="000000" w:fill="CCFFCC"/>
            <w:noWrap/>
            <w:vAlign w:val="bottom"/>
            <w:hideMark/>
          </w:tcPr>
          <w:p w:rsidR="00F71AD9" w:rsidRPr="00FC02F4" w:rsidRDefault="00F71AD9" w:rsidP="004F23D4">
            <w:pPr>
              <w:rPr>
                <w:b/>
                <w:bCs/>
              </w:rPr>
            </w:pPr>
            <w:r w:rsidRPr="00FC02F4">
              <w:rPr>
                <w:b/>
                <w:bCs/>
              </w:rPr>
              <w:t>ИТОГО ПО ПРОГРАММЕ</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Всего</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396,15 </w:t>
            </w:r>
          </w:p>
        </w:tc>
        <w:tc>
          <w:tcPr>
            <w:tcW w:w="6177" w:type="dxa"/>
            <w:vMerge w:val="restart"/>
            <w:tcBorders>
              <w:top w:val="nil"/>
              <w:left w:val="single" w:sz="4" w:space="0" w:color="auto"/>
              <w:bottom w:val="single" w:sz="4" w:space="0" w:color="auto"/>
              <w:right w:val="single" w:sz="4" w:space="0" w:color="auto"/>
            </w:tcBorders>
            <w:shd w:val="clear" w:color="000000" w:fill="CCFFCC"/>
            <w:hideMark/>
          </w:tcPr>
          <w:p w:rsidR="00F71AD9" w:rsidRPr="00FC02F4" w:rsidRDefault="00F71AD9" w:rsidP="004F23D4">
            <w:r w:rsidRPr="00FC02F4">
              <w:t> </w:t>
            </w:r>
          </w:p>
        </w:tc>
      </w:tr>
      <w:tr w:rsidR="00F71AD9" w:rsidRPr="00FC02F4" w:rsidTr="00195DE9">
        <w:trPr>
          <w:trHeight w:val="315"/>
        </w:trPr>
        <w:tc>
          <w:tcPr>
            <w:tcW w:w="576"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c>
          <w:tcPr>
            <w:tcW w:w="3520" w:type="dxa"/>
            <w:tcBorders>
              <w:top w:val="nil"/>
              <w:left w:val="nil"/>
              <w:bottom w:val="single" w:sz="4" w:space="0" w:color="auto"/>
              <w:right w:val="single" w:sz="4" w:space="0" w:color="auto"/>
            </w:tcBorders>
            <w:shd w:val="clear" w:color="000000" w:fill="CCFFCC"/>
            <w:noWrap/>
            <w:vAlign w:val="bottom"/>
            <w:hideMark/>
          </w:tcPr>
          <w:p w:rsidR="00F71AD9" w:rsidRPr="00FC02F4" w:rsidRDefault="00F71AD9" w:rsidP="004F23D4">
            <w:r w:rsidRPr="00FC02F4">
              <w:t>в том числе:</w:t>
            </w:r>
          </w:p>
        </w:tc>
        <w:tc>
          <w:tcPr>
            <w:tcW w:w="1496" w:type="dxa"/>
            <w:tcBorders>
              <w:top w:val="nil"/>
              <w:left w:val="nil"/>
              <w:bottom w:val="single" w:sz="4" w:space="0" w:color="auto"/>
              <w:right w:val="single" w:sz="4" w:space="0" w:color="auto"/>
            </w:tcBorders>
            <w:shd w:val="clear" w:color="000000" w:fill="CCFFCC"/>
            <w:hideMark/>
          </w:tcPr>
          <w:p w:rsidR="00F71AD9" w:rsidRPr="00FC02F4" w:rsidRDefault="00F71AD9" w:rsidP="004F23D4">
            <w:pPr>
              <w:jc w:val="center"/>
              <w:rPr>
                <w:b/>
                <w:bCs/>
              </w:rPr>
            </w:pPr>
            <w:r w:rsidRPr="00FC02F4">
              <w:rPr>
                <w:b/>
                <w:bCs/>
              </w:rPr>
              <w:t>ФБ</w:t>
            </w:r>
          </w:p>
        </w:tc>
        <w:tc>
          <w:tcPr>
            <w:tcW w:w="2132" w:type="dxa"/>
            <w:gridSpan w:val="2"/>
            <w:tcBorders>
              <w:top w:val="nil"/>
              <w:left w:val="nil"/>
              <w:bottom w:val="single" w:sz="4" w:space="0" w:color="auto"/>
              <w:right w:val="single" w:sz="4" w:space="0" w:color="auto"/>
            </w:tcBorders>
            <w:shd w:val="clear" w:color="000000" w:fill="CCFFCC"/>
            <w:noWrap/>
            <w:hideMark/>
          </w:tcPr>
          <w:p w:rsidR="00F71AD9" w:rsidRPr="00FC02F4" w:rsidRDefault="00F71AD9" w:rsidP="00F71AD9">
            <w:pPr>
              <w:jc w:val="right"/>
              <w:rPr>
                <w:b/>
                <w:bCs/>
              </w:rPr>
            </w:pPr>
            <w:r w:rsidRPr="00FC02F4">
              <w:rPr>
                <w:b/>
                <w:bCs/>
              </w:rPr>
              <w:t>2,04 </w:t>
            </w:r>
          </w:p>
        </w:tc>
        <w:tc>
          <w:tcPr>
            <w:tcW w:w="6177" w:type="dxa"/>
            <w:vMerge/>
            <w:tcBorders>
              <w:top w:val="nil"/>
              <w:left w:val="single" w:sz="4" w:space="0" w:color="auto"/>
              <w:bottom w:val="single" w:sz="4" w:space="0" w:color="auto"/>
              <w:right w:val="single" w:sz="4" w:space="0" w:color="auto"/>
            </w:tcBorders>
            <w:vAlign w:val="center"/>
            <w:hideMark/>
          </w:tcPr>
          <w:p w:rsidR="00F71AD9" w:rsidRPr="00FC02F4" w:rsidRDefault="00F71AD9" w:rsidP="004F23D4"/>
        </w:tc>
      </w:tr>
      <w:tr w:rsidR="00195DE9" w:rsidRPr="00FC02F4" w:rsidTr="00DA4A30">
        <w:trPr>
          <w:trHeight w:val="315"/>
        </w:trPr>
        <w:tc>
          <w:tcPr>
            <w:tcW w:w="576"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c>
          <w:tcPr>
            <w:tcW w:w="3520" w:type="dxa"/>
            <w:vMerge w:val="restart"/>
            <w:tcBorders>
              <w:top w:val="nil"/>
              <w:left w:val="nil"/>
              <w:right w:val="single" w:sz="4" w:space="0" w:color="auto"/>
            </w:tcBorders>
            <w:shd w:val="clear" w:color="000000" w:fill="CCFFCC"/>
            <w:noWrap/>
            <w:vAlign w:val="bottom"/>
            <w:hideMark/>
          </w:tcPr>
          <w:p w:rsidR="00195DE9" w:rsidRPr="00FC02F4" w:rsidRDefault="00195DE9" w:rsidP="00195DE9">
            <w:r w:rsidRPr="00FC02F4">
              <w:t>  </w:t>
            </w:r>
          </w:p>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ОБ</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243,83 </w:t>
            </w:r>
          </w:p>
        </w:tc>
        <w:tc>
          <w:tcPr>
            <w:tcW w:w="6177"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r>
      <w:tr w:rsidR="00195DE9" w:rsidRPr="00FC02F4" w:rsidTr="00DA4A30">
        <w:trPr>
          <w:trHeight w:val="315"/>
        </w:trPr>
        <w:tc>
          <w:tcPr>
            <w:tcW w:w="576"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c>
          <w:tcPr>
            <w:tcW w:w="3520" w:type="dxa"/>
            <w:vMerge/>
            <w:tcBorders>
              <w:left w:val="nil"/>
              <w:right w:val="single" w:sz="4" w:space="0" w:color="auto"/>
            </w:tcBorders>
            <w:shd w:val="clear" w:color="000000" w:fill="CCFFCC"/>
            <w:noWrap/>
            <w:vAlign w:val="bottom"/>
            <w:hideMark/>
          </w:tcPr>
          <w:p w:rsidR="00195DE9" w:rsidRPr="00FC02F4" w:rsidRDefault="00195DE9" w:rsidP="004F23D4"/>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МБ</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3,78 </w:t>
            </w:r>
          </w:p>
        </w:tc>
        <w:tc>
          <w:tcPr>
            <w:tcW w:w="6177"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r>
      <w:tr w:rsidR="00195DE9" w:rsidRPr="00FC02F4" w:rsidTr="00DA4A30">
        <w:trPr>
          <w:trHeight w:val="315"/>
        </w:trPr>
        <w:tc>
          <w:tcPr>
            <w:tcW w:w="576"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c>
          <w:tcPr>
            <w:tcW w:w="3520" w:type="dxa"/>
            <w:vMerge/>
            <w:tcBorders>
              <w:left w:val="nil"/>
              <w:bottom w:val="single" w:sz="4" w:space="0" w:color="auto"/>
              <w:right w:val="single" w:sz="4" w:space="0" w:color="auto"/>
            </w:tcBorders>
            <w:shd w:val="clear" w:color="000000" w:fill="CCFFCC"/>
            <w:noWrap/>
            <w:vAlign w:val="bottom"/>
            <w:hideMark/>
          </w:tcPr>
          <w:p w:rsidR="00195DE9" w:rsidRPr="00FC02F4" w:rsidRDefault="00195DE9" w:rsidP="004F23D4"/>
        </w:tc>
        <w:tc>
          <w:tcPr>
            <w:tcW w:w="1496" w:type="dxa"/>
            <w:tcBorders>
              <w:top w:val="nil"/>
              <w:left w:val="nil"/>
              <w:bottom w:val="single" w:sz="4" w:space="0" w:color="auto"/>
              <w:right w:val="single" w:sz="4" w:space="0" w:color="auto"/>
            </w:tcBorders>
            <w:shd w:val="clear" w:color="000000" w:fill="CCFFCC"/>
            <w:hideMark/>
          </w:tcPr>
          <w:p w:rsidR="00195DE9" w:rsidRPr="00FC02F4" w:rsidRDefault="00195DE9" w:rsidP="004F23D4">
            <w:pPr>
              <w:jc w:val="center"/>
              <w:rPr>
                <w:b/>
                <w:bCs/>
              </w:rPr>
            </w:pPr>
            <w:r w:rsidRPr="00FC02F4">
              <w:rPr>
                <w:b/>
                <w:bCs/>
              </w:rPr>
              <w:t>ВС</w:t>
            </w:r>
          </w:p>
        </w:tc>
        <w:tc>
          <w:tcPr>
            <w:tcW w:w="2132" w:type="dxa"/>
            <w:gridSpan w:val="2"/>
            <w:tcBorders>
              <w:top w:val="nil"/>
              <w:left w:val="nil"/>
              <w:bottom w:val="single" w:sz="4" w:space="0" w:color="auto"/>
              <w:right w:val="single" w:sz="4" w:space="0" w:color="auto"/>
            </w:tcBorders>
            <w:shd w:val="clear" w:color="000000" w:fill="CCFFCC"/>
            <w:noWrap/>
            <w:hideMark/>
          </w:tcPr>
          <w:p w:rsidR="00195DE9" w:rsidRPr="00FC02F4" w:rsidRDefault="00195DE9" w:rsidP="00F71AD9">
            <w:pPr>
              <w:jc w:val="right"/>
              <w:rPr>
                <w:b/>
                <w:bCs/>
              </w:rPr>
            </w:pPr>
            <w:r w:rsidRPr="00FC02F4">
              <w:rPr>
                <w:b/>
                <w:bCs/>
              </w:rPr>
              <w:t>146,50 </w:t>
            </w:r>
          </w:p>
        </w:tc>
        <w:tc>
          <w:tcPr>
            <w:tcW w:w="6177" w:type="dxa"/>
            <w:vMerge/>
            <w:tcBorders>
              <w:top w:val="nil"/>
              <w:left w:val="single" w:sz="4" w:space="0" w:color="auto"/>
              <w:bottom w:val="single" w:sz="4" w:space="0" w:color="auto"/>
              <w:right w:val="single" w:sz="4" w:space="0" w:color="auto"/>
            </w:tcBorders>
            <w:vAlign w:val="center"/>
            <w:hideMark/>
          </w:tcPr>
          <w:p w:rsidR="00195DE9" w:rsidRPr="00FC02F4" w:rsidRDefault="00195DE9" w:rsidP="004F23D4"/>
        </w:tc>
      </w:tr>
    </w:tbl>
    <w:p w:rsidR="004F23D4" w:rsidRPr="00FC02F4" w:rsidRDefault="004F23D4" w:rsidP="004F23D4">
      <w:pPr>
        <w:pStyle w:val="ab"/>
        <w:spacing w:line="221" w:lineRule="auto"/>
        <w:jc w:val="center"/>
        <w:rPr>
          <w:b/>
        </w:rPr>
      </w:pPr>
    </w:p>
    <w:sectPr w:rsidR="004F23D4" w:rsidRPr="00FC02F4" w:rsidSect="004F23D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68" w:rsidRDefault="00152068">
      <w:r>
        <w:separator/>
      </w:r>
    </w:p>
  </w:endnote>
  <w:endnote w:type="continuationSeparator" w:id="0">
    <w:p w:rsidR="00152068" w:rsidRDefault="0015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30" w:rsidRDefault="00DA4A30" w:rsidP="004F23D4">
    <w:pPr>
      <w:pStyle w:val="a5"/>
      <w:framePr w:wrap="around" w:vAnchor="text" w:hAnchor="margin" w:xAlign="right"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112</w:t>
    </w:r>
    <w:r>
      <w:rPr>
        <w:rStyle w:val="a7"/>
        <w:rFonts w:eastAsiaTheme="majorEastAsia"/>
      </w:rPr>
      <w:fldChar w:fldCharType="end"/>
    </w:r>
  </w:p>
  <w:p w:rsidR="00DA4A30" w:rsidRDefault="00DA4A30" w:rsidP="004F23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57660"/>
      <w:docPartObj>
        <w:docPartGallery w:val="Page Numbers (Bottom of Page)"/>
        <w:docPartUnique/>
      </w:docPartObj>
    </w:sdtPr>
    <w:sdtEndPr/>
    <w:sdtContent>
      <w:p w:rsidR="00DA4A30" w:rsidRDefault="00DA4A30">
        <w:pPr>
          <w:pStyle w:val="a5"/>
          <w:jc w:val="right"/>
        </w:pPr>
        <w:r>
          <w:fldChar w:fldCharType="begin"/>
        </w:r>
        <w:r>
          <w:instrText>PAGE   \* MERGEFORMAT</w:instrText>
        </w:r>
        <w:r>
          <w:fldChar w:fldCharType="separate"/>
        </w:r>
        <w:r w:rsidR="008C15C7">
          <w:rPr>
            <w:noProof/>
          </w:rPr>
          <w:t>1</w:t>
        </w:r>
        <w:r>
          <w:fldChar w:fldCharType="end"/>
        </w:r>
      </w:p>
    </w:sdtContent>
  </w:sdt>
  <w:p w:rsidR="00DA4A30" w:rsidRDefault="00DA4A30" w:rsidP="004F23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68" w:rsidRDefault="00152068">
      <w:r>
        <w:separator/>
      </w:r>
    </w:p>
  </w:footnote>
  <w:footnote w:type="continuationSeparator" w:id="0">
    <w:p w:rsidR="00152068" w:rsidRDefault="00152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
    <w:nsid w:val="01FF46BD"/>
    <w:multiLevelType w:val="hybridMultilevel"/>
    <w:tmpl w:val="2B362A78"/>
    <w:lvl w:ilvl="0" w:tplc="F72A871A">
      <w:start w:val="1"/>
      <w:numFmt w:val="bullet"/>
      <w:lvlText w:val=""/>
      <w:lvlJc w:val="left"/>
      <w:pPr>
        <w:tabs>
          <w:tab w:val="num" w:pos="284"/>
        </w:tabs>
        <w:ind w:left="0" w:hanging="96"/>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02461C"/>
    <w:multiLevelType w:val="hybridMultilevel"/>
    <w:tmpl w:val="FB86C70E"/>
    <w:lvl w:ilvl="0" w:tplc="5686C0CC">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60518"/>
    <w:multiLevelType w:val="hybridMultilevel"/>
    <w:tmpl w:val="57D4E55E"/>
    <w:lvl w:ilvl="0" w:tplc="7778B7FA">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0EDE1891"/>
    <w:multiLevelType w:val="hybridMultilevel"/>
    <w:tmpl w:val="652CBFEE"/>
    <w:lvl w:ilvl="0" w:tplc="04190001">
      <w:start w:val="1"/>
      <w:numFmt w:val="bullet"/>
      <w:lvlText w:val=""/>
      <w:lvlJc w:val="left"/>
      <w:pPr>
        <w:tabs>
          <w:tab w:val="num" w:pos="182"/>
        </w:tabs>
        <w:ind w:left="182" w:hanging="360"/>
      </w:pPr>
      <w:rPr>
        <w:rFonts w:ascii="Symbol" w:hAnsi="Symbol" w:hint="default"/>
      </w:rPr>
    </w:lvl>
    <w:lvl w:ilvl="1" w:tplc="04190003" w:tentative="1">
      <w:start w:val="1"/>
      <w:numFmt w:val="bullet"/>
      <w:lvlText w:val="o"/>
      <w:lvlJc w:val="left"/>
      <w:pPr>
        <w:tabs>
          <w:tab w:val="num" w:pos="902"/>
        </w:tabs>
        <w:ind w:left="902" w:hanging="360"/>
      </w:pPr>
      <w:rPr>
        <w:rFonts w:ascii="Courier New" w:hAnsi="Courier New" w:cs="Courier New" w:hint="default"/>
      </w:rPr>
    </w:lvl>
    <w:lvl w:ilvl="2" w:tplc="04190005" w:tentative="1">
      <w:start w:val="1"/>
      <w:numFmt w:val="bullet"/>
      <w:lvlText w:val=""/>
      <w:lvlJc w:val="left"/>
      <w:pPr>
        <w:tabs>
          <w:tab w:val="num" w:pos="1622"/>
        </w:tabs>
        <w:ind w:left="1622" w:hanging="360"/>
      </w:pPr>
      <w:rPr>
        <w:rFonts w:ascii="Wingdings" w:hAnsi="Wingdings" w:hint="default"/>
      </w:rPr>
    </w:lvl>
    <w:lvl w:ilvl="3" w:tplc="04190001" w:tentative="1">
      <w:start w:val="1"/>
      <w:numFmt w:val="bullet"/>
      <w:lvlText w:val=""/>
      <w:lvlJc w:val="left"/>
      <w:pPr>
        <w:tabs>
          <w:tab w:val="num" w:pos="2342"/>
        </w:tabs>
        <w:ind w:left="2342" w:hanging="360"/>
      </w:pPr>
      <w:rPr>
        <w:rFonts w:ascii="Symbol" w:hAnsi="Symbol" w:hint="default"/>
      </w:rPr>
    </w:lvl>
    <w:lvl w:ilvl="4" w:tplc="04190003" w:tentative="1">
      <w:start w:val="1"/>
      <w:numFmt w:val="bullet"/>
      <w:lvlText w:val="o"/>
      <w:lvlJc w:val="left"/>
      <w:pPr>
        <w:tabs>
          <w:tab w:val="num" w:pos="3062"/>
        </w:tabs>
        <w:ind w:left="3062" w:hanging="360"/>
      </w:pPr>
      <w:rPr>
        <w:rFonts w:ascii="Courier New" w:hAnsi="Courier New" w:cs="Courier New" w:hint="default"/>
      </w:rPr>
    </w:lvl>
    <w:lvl w:ilvl="5" w:tplc="04190005" w:tentative="1">
      <w:start w:val="1"/>
      <w:numFmt w:val="bullet"/>
      <w:lvlText w:val=""/>
      <w:lvlJc w:val="left"/>
      <w:pPr>
        <w:tabs>
          <w:tab w:val="num" w:pos="3782"/>
        </w:tabs>
        <w:ind w:left="3782" w:hanging="360"/>
      </w:pPr>
      <w:rPr>
        <w:rFonts w:ascii="Wingdings" w:hAnsi="Wingdings" w:hint="default"/>
      </w:rPr>
    </w:lvl>
    <w:lvl w:ilvl="6" w:tplc="04190001" w:tentative="1">
      <w:start w:val="1"/>
      <w:numFmt w:val="bullet"/>
      <w:lvlText w:val=""/>
      <w:lvlJc w:val="left"/>
      <w:pPr>
        <w:tabs>
          <w:tab w:val="num" w:pos="4502"/>
        </w:tabs>
        <w:ind w:left="4502" w:hanging="360"/>
      </w:pPr>
      <w:rPr>
        <w:rFonts w:ascii="Symbol" w:hAnsi="Symbol" w:hint="default"/>
      </w:rPr>
    </w:lvl>
    <w:lvl w:ilvl="7" w:tplc="04190003" w:tentative="1">
      <w:start w:val="1"/>
      <w:numFmt w:val="bullet"/>
      <w:lvlText w:val="o"/>
      <w:lvlJc w:val="left"/>
      <w:pPr>
        <w:tabs>
          <w:tab w:val="num" w:pos="5222"/>
        </w:tabs>
        <w:ind w:left="5222" w:hanging="360"/>
      </w:pPr>
      <w:rPr>
        <w:rFonts w:ascii="Courier New" w:hAnsi="Courier New" w:cs="Courier New" w:hint="default"/>
      </w:rPr>
    </w:lvl>
    <w:lvl w:ilvl="8" w:tplc="04190005" w:tentative="1">
      <w:start w:val="1"/>
      <w:numFmt w:val="bullet"/>
      <w:lvlText w:val=""/>
      <w:lvlJc w:val="left"/>
      <w:pPr>
        <w:tabs>
          <w:tab w:val="num" w:pos="5942"/>
        </w:tabs>
        <w:ind w:left="5942" w:hanging="360"/>
      </w:pPr>
      <w:rPr>
        <w:rFonts w:ascii="Wingdings" w:hAnsi="Wingdings" w:hint="default"/>
      </w:rPr>
    </w:lvl>
  </w:abstractNum>
  <w:abstractNum w:abstractNumId="5">
    <w:nsid w:val="12707FA7"/>
    <w:multiLevelType w:val="hybridMultilevel"/>
    <w:tmpl w:val="E5A0B77C"/>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1E7C90"/>
    <w:multiLevelType w:val="hybridMultilevel"/>
    <w:tmpl w:val="CF466F28"/>
    <w:lvl w:ilvl="0" w:tplc="28A49E74">
      <w:numFmt w:val="bullet"/>
      <w:lvlText w:val="-"/>
      <w:lvlJc w:val="left"/>
      <w:pPr>
        <w:tabs>
          <w:tab w:val="num" w:pos="1211"/>
        </w:tabs>
        <w:ind w:left="301" w:firstLine="910"/>
      </w:pPr>
      <w:rPr>
        <w:rFonts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7">
    <w:nsid w:val="17E852F9"/>
    <w:multiLevelType w:val="hybridMultilevel"/>
    <w:tmpl w:val="BEFC7DE0"/>
    <w:lvl w:ilvl="0" w:tplc="CBA4F492">
      <w:numFmt w:val="bullet"/>
      <w:lvlText w:val="-"/>
      <w:lvlJc w:val="left"/>
      <w:pPr>
        <w:tabs>
          <w:tab w:val="num" w:pos="510"/>
        </w:tabs>
        <w:ind w:left="0" w:firstLine="5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5F603D"/>
    <w:multiLevelType w:val="hybridMultilevel"/>
    <w:tmpl w:val="A5F2A3DC"/>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085263"/>
    <w:multiLevelType w:val="hybridMultilevel"/>
    <w:tmpl w:val="C7CC89F2"/>
    <w:lvl w:ilvl="0" w:tplc="BC9081AA">
      <w:start w:val="1"/>
      <w:numFmt w:val="bullet"/>
      <w:lvlText w:val="-"/>
      <w:lvlJc w:val="left"/>
      <w:pPr>
        <w:tabs>
          <w:tab w:val="num" w:pos="2364"/>
        </w:tabs>
        <w:ind w:left="0" w:firstLine="1797"/>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87F5994"/>
    <w:multiLevelType w:val="hybridMultilevel"/>
    <w:tmpl w:val="9146B80E"/>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321792"/>
    <w:multiLevelType w:val="hybridMultilevel"/>
    <w:tmpl w:val="DD64EDBE"/>
    <w:lvl w:ilvl="0" w:tplc="CBA4F492">
      <w:numFmt w:val="bullet"/>
      <w:lvlText w:val="-"/>
      <w:lvlJc w:val="left"/>
      <w:pPr>
        <w:tabs>
          <w:tab w:val="num" w:pos="510"/>
        </w:tabs>
        <w:ind w:left="0" w:firstLine="5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FD5BAE"/>
    <w:multiLevelType w:val="hybridMultilevel"/>
    <w:tmpl w:val="F94A44F0"/>
    <w:lvl w:ilvl="0" w:tplc="1C9838EA">
      <w:start w:val="1"/>
      <w:numFmt w:val="bullet"/>
      <w:lvlText w:val="-"/>
      <w:lvlJc w:val="left"/>
      <w:pPr>
        <w:tabs>
          <w:tab w:val="num" w:pos="2364"/>
        </w:tabs>
        <w:ind w:left="0" w:firstLine="1797"/>
      </w:pPr>
      <w:rPr>
        <w:rFonts w:hint="default"/>
      </w:rPr>
    </w:lvl>
    <w:lvl w:ilvl="1" w:tplc="D1008AB6">
      <w:start w:val="1"/>
      <w:numFmt w:val="bullet"/>
      <w:lvlText w:val=""/>
      <w:lvlJc w:val="left"/>
      <w:pPr>
        <w:tabs>
          <w:tab w:val="num" w:pos="1970"/>
        </w:tabs>
        <w:ind w:left="1400" w:firstLine="40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CC07F43"/>
    <w:multiLevelType w:val="hybridMultilevel"/>
    <w:tmpl w:val="EB82640A"/>
    <w:lvl w:ilvl="0" w:tplc="04190003">
      <w:start w:val="1"/>
      <w:numFmt w:val="bullet"/>
      <w:lvlText w:val="o"/>
      <w:lvlJc w:val="left"/>
      <w:pPr>
        <w:tabs>
          <w:tab w:val="num" w:pos="1120"/>
        </w:tabs>
        <w:ind w:left="1120" w:hanging="360"/>
      </w:pPr>
      <w:rPr>
        <w:rFonts w:ascii="Courier New" w:hAnsi="Courier New" w:cs="Courier New"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4">
    <w:nsid w:val="302A7BC2"/>
    <w:multiLevelType w:val="hybridMultilevel"/>
    <w:tmpl w:val="400A3F52"/>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A37DF2"/>
    <w:multiLevelType w:val="hybridMultilevel"/>
    <w:tmpl w:val="FB86F0DA"/>
    <w:lvl w:ilvl="0" w:tplc="28A49E74">
      <w:numFmt w:val="bullet"/>
      <w:lvlText w:val="-"/>
      <w:lvlJc w:val="left"/>
      <w:pPr>
        <w:tabs>
          <w:tab w:val="num" w:pos="1211"/>
        </w:tabs>
        <w:ind w:left="301" w:firstLine="910"/>
      </w:pPr>
      <w:rPr>
        <w:rFonts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6">
    <w:nsid w:val="3B044AAD"/>
    <w:multiLevelType w:val="hybridMultilevel"/>
    <w:tmpl w:val="686C6008"/>
    <w:lvl w:ilvl="0" w:tplc="CBA4F492">
      <w:numFmt w:val="bullet"/>
      <w:lvlText w:val="-"/>
      <w:lvlJc w:val="left"/>
      <w:pPr>
        <w:tabs>
          <w:tab w:val="num" w:pos="510"/>
        </w:tabs>
        <w:ind w:left="0" w:firstLine="510"/>
      </w:pPr>
      <w:rPr>
        <w:rFonts w:hint="default"/>
      </w:rPr>
    </w:lvl>
    <w:lvl w:ilvl="1" w:tplc="08DAD8B6">
      <w:start w:val="1"/>
      <w:numFmt w:val="decimal"/>
      <w:lvlText w:val="%2."/>
      <w:lvlJc w:val="left"/>
      <w:pPr>
        <w:tabs>
          <w:tab w:val="num" w:pos="513"/>
        </w:tabs>
        <w:ind w:left="0" w:firstLine="10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6712"/>
    <w:multiLevelType w:val="hybridMultilevel"/>
    <w:tmpl w:val="4D8455B6"/>
    <w:lvl w:ilvl="0" w:tplc="28A49E74">
      <w:numFmt w:val="bullet"/>
      <w:lvlText w:val="-"/>
      <w:lvlJc w:val="left"/>
      <w:pPr>
        <w:tabs>
          <w:tab w:val="num" w:pos="910"/>
        </w:tabs>
        <w:ind w:left="0" w:firstLine="910"/>
      </w:pPr>
      <w:rPr>
        <w:rFonts w:hint="default"/>
      </w:rPr>
    </w:lvl>
    <w:lvl w:ilvl="1" w:tplc="674E70D0">
      <w:numFmt w:val="bullet"/>
      <w:lvlText w:val="-"/>
      <w:lvlJc w:val="left"/>
      <w:pPr>
        <w:tabs>
          <w:tab w:val="num" w:pos="1080"/>
        </w:tabs>
        <w:ind w:left="3" w:firstLine="107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870CDB"/>
    <w:multiLevelType w:val="hybridMultilevel"/>
    <w:tmpl w:val="D2E88CF4"/>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5C14E0"/>
    <w:multiLevelType w:val="hybridMultilevel"/>
    <w:tmpl w:val="F8CC2DE0"/>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2C228D"/>
    <w:multiLevelType w:val="hybridMultilevel"/>
    <w:tmpl w:val="478A06FA"/>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372493"/>
    <w:multiLevelType w:val="hybridMultilevel"/>
    <w:tmpl w:val="A0A8E1D8"/>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911BF0"/>
    <w:multiLevelType w:val="hybridMultilevel"/>
    <w:tmpl w:val="D6924C76"/>
    <w:lvl w:ilvl="0" w:tplc="BDA4BC0C">
      <w:start w:val="1"/>
      <w:numFmt w:val="decimal"/>
      <w:lvlText w:val="%1."/>
      <w:lvlJc w:val="left"/>
      <w:pPr>
        <w:tabs>
          <w:tab w:val="num" w:pos="1077"/>
        </w:tabs>
        <w:ind w:left="0" w:firstLine="107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D03F05"/>
    <w:multiLevelType w:val="hybridMultilevel"/>
    <w:tmpl w:val="CA022AA8"/>
    <w:lvl w:ilvl="0" w:tplc="CBA4F492">
      <w:numFmt w:val="bullet"/>
      <w:lvlText w:val="-"/>
      <w:lvlJc w:val="left"/>
      <w:pPr>
        <w:tabs>
          <w:tab w:val="num" w:pos="510"/>
        </w:tabs>
        <w:ind w:left="0" w:firstLine="5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4CC70BB"/>
    <w:multiLevelType w:val="hybridMultilevel"/>
    <w:tmpl w:val="0D0846F4"/>
    <w:lvl w:ilvl="0" w:tplc="28A49E74">
      <w:numFmt w:val="bullet"/>
      <w:lvlText w:val="-"/>
      <w:lvlJc w:val="left"/>
      <w:pPr>
        <w:tabs>
          <w:tab w:val="num" w:pos="910"/>
        </w:tabs>
        <w:ind w:left="0" w:firstLine="9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40186F"/>
    <w:multiLevelType w:val="hybridMultilevel"/>
    <w:tmpl w:val="0ABABB16"/>
    <w:lvl w:ilvl="0" w:tplc="BDA4BC0C">
      <w:start w:val="1"/>
      <w:numFmt w:val="decimal"/>
      <w:lvlText w:val="%1."/>
      <w:lvlJc w:val="left"/>
      <w:pPr>
        <w:tabs>
          <w:tab w:val="num" w:pos="1077"/>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D62BDB"/>
    <w:multiLevelType w:val="hybridMultilevel"/>
    <w:tmpl w:val="35707242"/>
    <w:lvl w:ilvl="0" w:tplc="62E8FD4E">
      <w:start w:val="1"/>
      <w:numFmt w:val="bullet"/>
      <w:lvlText w:val="-"/>
      <w:lvlJc w:val="left"/>
      <w:pPr>
        <w:tabs>
          <w:tab w:val="num" w:pos="2364"/>
        </w:tabs>
        <w:ind w:left="0" w:firstLine="1797"/>
      </w:pPr>
      <w:rPr>
        <w:rFonts w:hint="default"/>
      </w:rPr>
    </w:lvl>
    <w:lvl w:ilvl="1" w:tplc="D1008AB6">
      <w:start w:val="1"/>
      <w:numFmt w:val="bullet"/>
      <w:lvlText w:val=""/>
      <w:lvlJc w:val="left"/>
      <w:pPr>
        <w:tabs>
          <w:tab w:val="num" w:pos="1970"/>
        </w:tabs>
        <w:ind w:left="1400" w:firstLine="40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FBB59C1"/>
    <w:multiLevelType w:val="hybridMultilevel"/>
    <w:tmpl w:val="32320824"/>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EC4C22"/>
    <w:multiLevelType w:val="hybridMultilevel"/>
    <w:tmpl w:val="FE2A579C"/>
    <w:lvl w:ilvl="0" w:tplc="9EE2F02A">
      <w:start w:val="1"/>
      <w:numFmt w:val="bullet"/>
      <w:lvlText w:val="-"/>
      <w:lvlJc w:val="left"/>
      <w:pPr>
        <w:tabs>
          <w:tab w:val="num" w:pos="1067"/>
        </w:tabs>
        <w:ind w:left="0" w:firstLine="500"/>
      </w:pPr>
      <w:rPr>
        <w:rFonts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30">
    <w:nsid w:val="64880117"/>
    <w:multiLevelType w:val="hybridMultilevel"/>
    <w:tmpl w:val="F6B896D2"/>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D42834"/>
    <w:multiLevelType w:val="hybridMultilevel"/>
    <w:tmpl w:val="F9827D24"/>
    <w:lvl w:ilvl="0" w:tplc="28A49E74">
      <w:numFmt w:val="bullet"/>
      <w:lvlText w:val="-"/>
      <w:lvlJc w:val="left"/>
      <w:pPr>
        <w:tabs>
          <w:tab w:val="num" w:pos="910"/>
        </w:tabs>
        <w:ind w:left="0" w:firstLine="910"/>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32">
    <w:nsid w:val="7938304F"/>
    <w:multiLevelType w:val="hybridMultilevel"/>
    <w:tmpl w:val="F92003EE"/>
    <w:lvl w:ilvl="0" w:tplc="674E70D0">
      <w:numFmt w:val="bullet"/>
      <w:lvlText w:val="-"/>
      <w:lvlJc w:val="left"/>
      <w:pPr>
        <w:tabs>
          <w:tab w:val="num" w:pos="1477"/>
        </w:tabs>
        <w:ind w:left="400" w:firstLine="1077"/>
      </w:pPr>
      <w:rPr>
        <w:rFonts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3">
    <w:nsid w:val="7F6B02A4"/>
    <w:multiLevelType w:val="hybridMultilevel"/>
    <w:tmpl w:val="096850D6"/>
    <w:lvl w:ilvl="0" w:tplc="674E70D0">
      <w:numFmt w:val="bullet"/>
      <w:lvlText w:val="-"/>
      <w:lvlJc w:val="left"/>
      <w:pPr>
        <w:tabs>
          <w:tab w:val="num" w:pos="1077"/>
        </w:tabs>
        <w:ind w:left="0" w:firstLine="107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
  </w:num>
  <w:num w:numId="3">
    <w:abstractNumId w:val="0"/>
  </w:num>
  <w:num w:numId="4">
    <w:abstractNumId w:val="4"/>
  </w:num>
  <w:num w:numId="5">
    <w:abstractNumId w:val="1"/>
  </w:num>
  <w:num w:numId="6">
    <w:abstractNumId w:val="23"/>
  </w:num>
  <w:num w:numId="7">
    <w:abstractNumId w:val="11"/>
  </w:num>
  <w:num w:numId="8">
    <w:abstractNumId w:val="7"/>
  </w:num>
  <w:num w:numId="9">
    <w:abstractNumId w:val="6"/>
  </w:num>
  <w:num w:numId="10">
    <w:abstractNumId w:val="13"/>
  </w:num>
  <w:num w:numId="11">
    <w:abstractNumId w:val="18"/>
  </w:num>
  <w:num w:numId="12">
    <w:abstractNumId w:val="25"/>
  </w:num>
  <w:num w:numId="13">
    <w:abstractNumId w:val="17"/>
  </w:num>
  <w:num w:numId="14">
    <w:abstractNumId w:val="5"/>
  </w:num>
  <w:num w:numId="15">
    <w:abstractNumId w:val="8"/>
  </w:num>
  <w:num w:numId="16">
    <w:abstractNumId w:val="21"/>
  </w:num>
  <w:num w:numId="17">
    <w:abstractNumId w:val="31"/>
  </w:num>
  <w:num w:numId="18">
    <w:abstractNumId w:val="10"/>
  </w:num>
  <w:num w:numId="19">
    <w:abstractNumId w:val="15"/>
  </w:num>
  <w:num w:numId="20">
    <w:abstractNumId w:val="28"/>
  </w:num>
  <w:num w:numId="21">
    <w:abstractNumId w:val="16"/>
  </w:num>
  <w:num w:numId="22">
    <w:abstractNumId w:val="26"/>
  </w:num>
  <w:num w:numId="23">
    <w:abstractNumId w:val="33"/>
  </w:num>
  <w:num w:numId="24">
    <w:abstractNumId w:val="30"/>
  </w:num>
  <w:num w:numId="25">
    <w:abstractNumId w:val="19"/>
  </w:num>
  <w:num w:numId="26">
    <w:abstractNumId w:val="14"/>
  </w:num>
  <w:num w:numId="27">
    <w:abstractNumId w:val="32"/>
  </w:num>
  <w:num w:numId="28">
    <w:abstractNumId w:val="20"/>
  </w:num>
  <w:num w:numId="29">
    <w:abstractNumId w:val="22"/>
  </w:num>
  <w:num w:numId="30">
    <w:abstractNumId w:val="12"/>
  </w:num>
  <w:num w:numId="31">
    <w:abstractNumId w:val="27"/>
  </w:num>
  <w:num w:numId="32">
    <w:abstractNumId w:val="9"/>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B5"/>
    <w:rsid w:val="00041917"/>
    <w:rsid w:val="00044422"/>
    <w:rsid w:val="000B2D6B"/>
    <w:rsid w:val="00152068"/>
    <w:rsid w:val="00195DE9"/>
    <w:rsid w:val="00215060"/>
    <w:rsid w:val="00283D6C"/>
    <w:rsid w:val="00292CB5"/>
    <w:rsid w:val="003528CC"/>
    <w:rsid w:val="0035424F"/>
    <w:rsid w:val="003E6E0F"/>
    <w:rsid w:val="004F23D4"/>
    <w:rsid w:val="006B20DF"/>
    <w:rsid w:val="006E5EB9"/>
    <w:rsid w:val="00717017"/>
    <w:rsid w:val="00793BCD"/>
    <w:rsid w:val="00861A1A"/>
    <w:rsid w:val="008C15C7"/>
    <w:rsid w:val="00A16D80"/>
    <w:rsid w:val="00A96401"/>
    <w:rsid w:val="00B05081"/>
    <w:rsid w:val="00DA4A30"/>
    <w:rsid w:val="00E84305"/>
    <w:rsid w:val="00F71AD9"/>
    <w:rsid w:val="00FC02F4"/>
    <w:rsid w:val="00FD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3D4"/>
    <w:rPr>
      <w:rFonts w:asciiTheme="majorHAnsi" w:eastAsiaTheme="majorEastAsia" w:hAnsiTheme="majorHAnsi" w:cstheme="majorBidi"/>
      <w:b/>
      <w:bCs/>
      <w:color w:val="365F91" w:themeColor="accent1" w:themeShade="BF"/>
      <w:sz w:val="28"/>
      <w:szCs w:val="28"/>
      <w:lang w:eastAsia="ru-RU"/>
    </w:rPr>
  </w:style>
  <w:style w:type="paragraph" w:styleId="a3">
    <w:name w:val="Plain Text"/>
    <w:basedOn w:val="a"/>
    <w:link w:val="a4"/>
    <w:rsid w:val="004F23D4"/>
    <w:rPr>
      <w:rFonts w:ascii="Courier New" w:hAnsi="Courier New" w:cs="Courier New"/>
      <w:sz w:val="20"/>
      <w:szCs w:val="20"/>
    </w:rPr>
  </w:style>
  <w:style w:type="character" w:customStyle="1" w:styleId="a4">
    <w:name w:val="Текст Знак"/>
    <w:basedOn w:val="a0"/>
    <w:link w:val="a3"/>
    <w:rsid w:val="004F23D4"/>
    <w:rPr>
      <w:rFonts w:ascii="Courier New" w:eastAsia="Times New Roman" w:hAnsi="Courier New" w:cs="Courier New"/>
      <w:sz w:val="20"/>
      <w:szCs w:val="20"/>
      <w:lang w:eastAsia="ru-RU"/>
    </w:rPr>
  </w:style>
  <w:style w:type="paragraph" w:styleId="a5">
    <w:name w:val="footer"/>
    <w:basedOn w:val="a"/>
    <w:link w:val="a6"/>
    <w:uiPriority w:val="99"/>
    <w:rsid w:val="004F23D4"/>
    <w:pPr>
      <w:tabs>
        <w:tab w:val="center" w:pos="4677"/>
        <w:tab w:val="right" w:pos="9355"/>
      </w:tabs>
    </w:pPr>
  </w:style>
  <w:style w:type="character" w:customStyle="1" w:styleId="a6">
    <w:name w:val="Нижний колонтитул Знак"/>
    <w:basedOn w:val="a0"/>
    <w:link w:val="a5"/>
    <w:uiPriority w:val="99"/>
    <w:rsid w:val="004F23D4"/>
    <w:rPr>
      <w:rFonts w:ascii="Times New Roman" w:eastAsia="Times New Roman" w:hAnsi="Times New Roman" w:cs="Times New Roman"/>
      <w:sz w:val="24"/>
      <w:szCs w:val="24"/>
      <w:lang w:eastAsia="ru-RU"/>
    </w:rPr>
  </w:style>
  <w:style w:type="character" w:styleId="a7">
    <w:name w:val="page number"/>
    <w:basedOn w:val="a0"/>
    <w:rsid w:val="004F23D4"/>
  </w:style>
  <w:style w:type="paragraph" w:customStyle="1" w:styleId="11">
    <w:name w:val="заголовок 1"/>
    <w:basedOn w:val="a"/>
    <w:next w:val="a"/>
    <w:rsid w:val="004F23D4"/>
    <w:pPr>
      <w:keepNext/>
      <w:autoSpaceDE w:val="0"/>
      <w:autoSpaceDN w:val="0"/>
      <w:jc w:val="center"/>
      <w:outlineLvl w:val="0"/>
    </w:pPr>
    <w:rPr>
      <w:i/>
      <w:iCs/>
      <w:sz w:val="28"/>
      <w:szCs w:val="28"/>
    </w:rPr>
  </w:style>
  <w:style w:type="paragraph" w:customStyle="1" w:styleId="a8">
    <w:name w:val="Внутренний адрес"/>
    <w:basedOn w:val="a"/>
    <w:rsid w:val="004F23D4"/>
    <w:pPr>
      <w:autoSpaceDE w:val="0"/>
      <w:autoSpaceDN w:val="0"/>
    </w:pPr>
    <w:rPr>
      <w:sz w:val="20"/>
    </w:rPr>
  </w:style>
  <w:style w:type="paragraph" w:customStyle="1" w:styleId="ConsPlusNormal">
    <w:name w:val="ConsPlusNormal"/>
    <w:rsid w:val="004F23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4F23D4"/>
    <w:rPr>
      <w:rFonts w:ascii="Tahoma" w:hAnsi="Tahoma" w:cs="Tahoma"/>
      <w:sz w:val="16"/>
      <w:szCs w:val="16"/>
    </w:rPr>
  </w:style>
  <w:style w:type="character" w:customStyle="1" w:styleId="aa">
    <w:name w:val="Текст выноски Знак"/>
    <w:basedOn w:val="a0"/>
    <w:link w:val="a9"/>
    <w:uiPriority w:val="99"/>
    <w:semiHidden/>
    <w:rsid w:val="004F23D4"/>
    <w:rPr>
      <w:rFonts w:ascii="Tahoma" w:eastAsia="Times New Roman" w:hAnsi="Tahoma" w:cs="Tahoma"/>
      <w:sz w:val="16"/>
      <w:szCs w:val="16"/>
      <w:lang w:eastAsia="ru-RU"/>
    </w:rPr>
  </w:style>
  <w:style w:type="paragraph" w:styleId="ab">
    <w:name w:val="Body Text"/>
    <w:basedOn w:val="a"/>
    <w:link w:val="ac"/>
    <w:rsid w:val="004F23D4"/>
    <w:pPr>
      <w:spacing w:after="120"/>
    </w:pPr>
  </w:style>
  <w:style w:type="character" w:customStyle="1" w:styleId="ac">
    <w:name w:val="Основной текст Знак"/>
    <w:basedOn w:val="a0"/>
    <w:link w:val="ab"/>
    <w:rsid w:val="004F23D4"/>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F23D4"/>
    <w:pPr>
      <w:spacing w:after="120"/>
      <w:ind w:left="283"/>
    </w:pPr>
    <w:rPr>
      <w:sz w:val="16"/>
      <w:szCs w:val="16"/>
    </w:rPr>
  </w:style>
  <w:style w:type="character" w:customStyle="1" w:styleId="30">
    <w:name w:val="Основной текст с отступом 3 Знак"/>
    <w:basedOn w:val="a0"/>
    <w:link w:val="3"/>
    <w:uiPriority w:val="99"/>
    <w:semiHidden/>
    <w:rsid w:val="004F23D4"/>
    <w:rPr>
      <w:rFonts w:ascii="Times New Roman" w:eastAsia="Times New Roman" w:hAnsi="Times New Roman" w:cs="Times New Roman"/>
      <w:sz w:val="16"/>
      <w:szCs w:val="16"/>
      <w:lang w:eastAsia="ru-RU"/>
    </w:rPr>
  </w:style>
  <w:style w:type="paragraph" w:styleId="ad">
    <w:name w:val="header"/>
    <w:basedOn w:val="a"/>
    <w:link w:val="ae"/>
    <w:unhideWhenUsed/>
    <w:rsid w:val="004F23D4"/>
    <w:pPr>
      <w:tabs>
        <w:tab w:val="center" w:pos="4677"/>
        <w:tab w:val="right" w:pos="9355"/>
      </w:tabs>
    </w:pPr>
  </w:style>
  <w:style w:type="character" w:customStyle="1" w:styleId="ae">
    <w:name w:val="Верхний колонтитул Знак"/>
    <w:basedOn w:val="a0"/>
    <w:link w:val="ad"/>
    <w:rsid w:val="004F23D4"/>
    <w:rPr>
      <w:rFonts w:ascii="Times New Roman" w:eastAsia="Times New Roman" w:hAnsi="Times New Roman" w:cs="Times New Roman"/>
      <w:sz w:val="24"/>
      <w:szCs w:val="24"/>
      <w:lang w:eastAsia="ru-RU"/>
    </w:rPr>
  </w:style>
  <w:style w:type="paragraph" w:styleId="af">
    <w:name w:val="List Paragraph"/>
    <w:basedOn w:val="a"/>
    <w:uiPriority w:val="34"/>
    <w:qFormat/>
    <w:rsid w:val="004F23D4"/>
    <w:pPr>
      <w:ind w:left="720"/>
      <w:contextualSpacing/>
    </w:pPr>
  </w:style>
  <w:style w:type="paragraph" w:styleId="af0">
    <w:name w:val="Body Text Indent"/>
    <w:basedOn w:val="a"/>
    <w:link w:val="af1"/>
    <w:uiPriority w:val="99"/>
    <w:semiHidden/>
    <w:unhideWhenUsed/>
    <w:rsid w:val="004F23D4"/>
    <w:pPr>
      <w:spacing w:after="120"/>
      <w:ind w:left="283"/>
    </w:pPr>
  </w:style>
  <w:style w:type="character" w:customStyle="1" w:styleId="af1">
    <w:name w:val="Основной текст с отступом Знак"/>
    <w:basedOn w:val="a0"/>
    <w:link w:val="af0"/>
    <w:uiPriority w:val="99"/>
    <w:semiHidden/>
    <w:rsid w:val="004F23D4"/>
    <w:rPr>
      <w:rFonts w:ascii="Times New Roman" w:eastAsia="Times New Roman" w:hAnsi="Times New Roman" w:cs="Times New Roman"/>
      <w:sz w:val="24"/>
      <w:szCs w:val="24"/>
      <w:lang w:eastAsia="ru-RU"/>
    </w:rPr>
  </w:style>
  <w:style w:type="paragraph" w:customStyle="1" w:styleId="12">
    <w:name w:val="Стиль1"/>
    <w:basedOn w:val="1"/>
    <w:autoRedefine/>
    <w:rsid w:val="004F23D4"/>
    <w:pPr>
      <w:keepNext w:val="0"/>
      <w:keepLines w:val="0"/>
      <w:spacing w:before="40" w:line="221" w:lineRule="auto"/>
      <w:ind w:hanging="119"/>
      <w:jc w:val="center"/>
      <w:outlineLvl w:val="9"/>
    </w:pPr>
    <w:rPr>
      <w:rFonts w:ascii="Times New Roman" w:eastAsia="Times New Roman" w:hAnsi="Times New Roman" w:cs="Times New Roman"/>
      <w:bCs w:val="0"/>
      <w:color w:val="auto"/>
      <w:sz w:val="16"/>
      <w:szCs w:val="16"/>
    </w:rPr>
  </w:style>
  <w:style w:type="paragraph" w:styleId="af2">
    <w:name w:val="Salutation"/>
    <w:basedOn w:val="a"/>
    <w:next w:val="a"/>
    <w:link w:val="af3"/>
    <w:rsid w:val="004F23D4"/>
  </w:style>
  <w:style w:type="character" w:customStyle="1" w:styleId="af3">
    <w:name w:val="Приветствие Знак"/>
    <w:basedOn w:val="a0"/>
    <w:link w:val="af2"/>
    <w:rsid w:val="004F23D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3D4"/>
    <w:rPr>
      <w:rFonts w:asciiTheme="majorHAnsi" w:eastAsiaTheme="majorEastAsia" w:hAnsiTheme="majorHAnsi" w:cstheme="majorBidi"/>
      <w:b/>
      <w:bCs/>
      <w:color w:val="365F91" w:themeColor="accent1" w:themeShade="BF"/>
      <w:sz w:val="28"/>
      <w:szCs w:val="28"/>
      <w:lang w:eastAsia="ru-RU"/>
    </w:rPr>
  </w:style>
  <w:style w:type="paragraph" w:styleId="a3">
    <w:name w:val="Plain Text"/>
    <w:basedOn w:val="a"/>
    <w:link w:val="a4"/>
    <w:rsid w:val="004F23D4"/>
    <w:rPr>
      <w:rFonts w:ascii="Courier New" w:hAnsi="Courier New" w:cs="Courier New"/>
      <w:sz w:val="20"/>
      <w:szCs w:val="20"/>
    </w:rPr>
  </w:style>
  <w:style w:type="character" w:customStyle="1" w:styleId="a4">
    <w:name w:val="Текст Знак"/>
    <w:basedOn w:val="a0"/>
    <w:link w:val="a3"/>
    <w:rsid w:val="004F23D4"/>
    <w:rPr>
      <w:rFonts w:ascii="Courier New" w:eastAsia="Times New Roman" w:hAnsi="Courier New" w:cs="Courier New"/>
      <w:sz w:val="20"/>
      <w:szCs w:val="20"/>
      <w:lang w:eastAsia="ru-RU"/>
    </w:rPr>
  </w:style>
  <w:style w:type="paragraph" w:styleId="a5">
    <w:name w:val="footer"/>
    <w:basedOn w:val="a"/>
    <w:link w:val="a6"/>
    <w:uiPriority w:val="99"/>
    <w:rsid w:val="004F23D4"/>
    <w:pPr>
      <w:tabs>
        <w:tab w:val="center" w:pos="4677"/>
        <w:tab w:val="right" w:pos="9355"/>
      </w:tabs>
    </w:pPr>
  </w:style>
  <w:style w:type="character" w:customStyle="1" w:styleId="a6">
    <w:name w:val="Нижний колонтитул Знак"/>
    <w:basedOn w:val="a0"/>
    <w:link w:val="a5"/>
    <w:uiPriority w:val="99"/>
    <w:rsid w:val="004F23D4"/>
    <w:rPr>
      <w:rFonts w:ascii="Times New Roman" w:eastAsia="Times New Roman" w:hAnsi="Times New Roman" w:cs="Times New Roman"/>
      <w:sz w:val="24"/>
      <w:szCs w:val="24"/>
      <w:lang w:eastAsia="ru-RU"/>
    </w:rPr>
  </w:style>
  <w:style w:type="character" w:styleId="a7">
    <w:name w:val="page number"/>
    <w:basedOn w:val="a0"/>
    <w:rsid w:val="004F23D4"/>
  </w:style>
  <w:style w:type="paragraph" w:customStyle="1" w:styleId="11">
    <w:name w:val="заголовок 1"/>
    <w:basedOn w:val="a"/>
    <w:next w:val="a"/>
    <w:rsid w:val="004F23D4"/>
    <w:pPr>
      <w:keepNext/>
      <w:autoSpaceDE w:val="0"/>
      <w:autoSpaceDN w:val="0"/>
      <w:jc w:val="center"/>
      <w:outlineLvl w:val="0"/>
    </w:pPr>
    <w:rPr>
      <w:i/>
      <w:iCs/>
      <w:sz w:val="28"/>
      <w:szCs w:val="28"/>
    </w:rPr>
  </w:style>
  <w:style w:type="paragraph" w:customStyle="1" w:styleId="a8">
    <w:name w:val="Внутренний адрес"/>
    <w:basedOn w:val="a"/>
    <w:rsid w:val="004F23D4"/>
    <w:pPr>
      <w:autoSpaceDE w:val="0"/>
      <w:autoSpaceDN w:val="0"/>
    </w:pPr>
    <w:rPr>
      <w:sz w:val="20"/>
    </w:rPr>
  </w:style>
  <w:style w:type="paragraph" w:customStyle="1" w:styleId="ConsPlusNormal">
    <w:name w:val="ConsPlusNormal"/>
    <w:rsid w:val="004F23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4F23D4"/>
    <w:rPr>
      <w:rFonts w:ascii="Tahoma" w:hAnsi="Tahoma" w:cs="Tahoma"/>
      <w:sz w:val="16"/>
      <w:szCs w:val="16"/>
    </w:rPr>
  </w:style>
  <w:style w:type="character" w:customStyle="1" w:styleId="aa">
    <w:name w:val="Текст выноски Знак"/>
    <w:basedOn w:val="a0"/>
    <w:link w:val="a9"/>
    <w:uiPriority w:val="99"/>
    <w:semiHidden/>
    <w:rsid w:val="004F23D4"/>
    <w:rPr>
      <w:rFonts w:ascii="Tahoma" w:eastAsia="Times New Roman" w:hAnsi="Tahoma" w:cs="Tahoma"/>
      <w:sz w:val="16"/>
      <w:szCs w:val="16"/>
      <w:lang w:eastAsia="ru-RU"/>
    </w:rPr>
  </w:style>
  <w:style w:type="paragraph" w:styleId="ab">
    <w:name w:val="Body Text"/>
    <w:basedOn w:val="a"/>
    <w:link w:val="ac"/>
    <w:rsid w:val="004F23D4"/>
    <w:pPr>
      <w:spacing w:after="120"/>
    </w:pPr>
  </w:style>
  <w:style w:type="character" w:customStyle="1" w:styleId="ac">
    <w:name w:val="Основной текст Знак"/>
    <w:basedOn w:val="a0"/>
    <w:link w:val="ab"/>
    <w:rsid w:val="004F23D4"/>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F23D4"/>
    <w:pPr>
      <w:spacing w:after="120"/>
      <w:ind w:left="283"/>
    </w:pPr>
    <w:rPr>
      <w:sz w:val="16"/>
      <w:szCs w:val="16"/>
    </w:rPr>
  </w:style>
  <w:style w:type="character" w:customStyle="1" w:styleId="30">
    <w:name w:val="Основной текст с отступом 3 Знак"/>
    <w:basedOn w:val="a0"/>
    <w:link w:val="3"/>
    <w:uiPriority w:val="99"/>
    <w:semiHidden/>
    <w:rsid w:val="004F23D4"/>
    <w:rPr>
      <w:rFonts w:ascii="Times New Roman" w:eastAsia="Times New Roman" w:hAnsi="Times New Roman" w:cs="Times New Roman"/>
      <w:sz w:val="16"/>
      <w:szCs w:val="16"/>
      <w:lang w:eastAsia="ru-RU"/>
    </w:rPr>
  </w:style>
  <w:style w:type="paragraph" w:styleId="ad">
    <w:name w:val="header"/>
    <w:basedOn w:val="a"/>
    <w:link w:val="ae"/>
    <w:unhideWhenUsed/>
    <w:rsid w:val="004F23D4"/>
    <w:pPr>
      <w:tabs>
        <w:tab w:val="center" w:pos="4677"/>
        <w:tab w:val="right" w:pos="9355"/>
      </w:tabs>
    </w:pPr>
  </w:style>
  <w:style w:type="character" w:customStyle="1" w:styleId="ae">
    <w:name w:val="Верхний колонтитул Знак"/>
    <w:basedOn w:val="a0"/>
    <w:link w:val="ad"/>
    <w:rsid w:val="004F23D4"/>
    <w:rPr>
      <w:rFonts w:ascii="Times New Roman" w:eastAsia="Times New Roman" w:hAnsi="Times New Roman" w:cs="Times New Roman"/>
      <w:sz w:val="24"/>
      <w:szCs w:val="24"/>
      <w:lang w:eastAsia="ru-RU"/>
    </w:rPr>
  </w:style>
  <w:style w:type="paragraph" w:styleId="af">
    <w:name w:val="List Paragraph"/>
    <w:basedOn w:val="a"/>
    <w:uiPriority w:val="34"/>
    <w:qFormat/>
    <w:rsid w:val="004F23D4"/>
    <w:pPr>
      <w:ind w:left="720"/>
      <w:contextualSpacing/>
    </w:pPr>
  </w:style>
  <w:style w:type="paragraph" w:styleId="af0">
    <w:name w:val="Body Text Indent"/>
    <w:basedOn w:val="a"/>
    <w:link w:val="af1"/>
    <w:uiPriority w:val="99"/>
    <w:semiHidden/>
    <w:unhideWhenUsed/>
    <w:rsid w:val="004F23D4"/>
    <w:pPr>
      <w:spacing w:after="120"/>
      <w:ind w:left="283"/>
    </w:pPr>
  </w:style>
  <w:style w:type="character" w:customStyle="1" w:styleId="af1">
    <w:name w:val="Основной текст с отступом Знак"/>
    <w:basedOn w:val="a0"/>
    <w:link w:val="af0"/>
    <w:uiPriority w:val="99"/>
    <w:semiHidden/>
    <w:rsid w:val="004F23D4"/>
    <w:rPr>
      <w:rFonts w:ascii="Times New Roman" w:eastAsia="Times New Roman" w:hAnsi="Times New Roman" w:cs="Times New Roman"/>
      <w:sz w:val="24"/>
      <w:szCs w:val="24"/>
      <w:lang w:eastAsia="ru-RU"/>
    </w:rPr>
  </w:style>
  <w:style w:type="paragraph" w:customStyle="1" w:styleId="12">
    <w:name w:val="Стиль1"/>
    <w:basedOn w:val="1"/>
    <w:autoRedefine/>
    <w:rsid w:val="004F23D4"/>
    <w:pPr>
      <w:keepNext w:val="0"/>
      <w:keepLines w:val="0"/>
      <w:spacing w:before="40" w:line="221" w:lineRule="auto"/>
      <w:ind w:hanging="119"/>
      <w:jc w:val="center"/>
      <w:outlineLvl w:val="9"/>
    </w:pPr>
    <w:rPr>
      <w:rFonts w:ascii="Times New Roman" w:eastAsia="Times New Roman" w:hAnsi="Times New Roman" w:cs="Times New Roman"/>
      <w:bCs w:val="0"/>
      <w:color w:val="auto"/>
      <w:sz w:val="16"/>
      <w:szCs w:val="16"/>
    </w:rPr>
  </w:style>
  <w:style w:type="paragraph" w:styleId="af2">
    <w:name w:val="Salutation"/>
    <w:basedOn w:val="a"/>
    <w:next w:val="a"/>
    <w:link w:val="af3"/>
    <w:rsid w:val="004F23D4"/>
  </w:style>
  <w:style w:type="character" w:customStyle="1" w:styleId="af3">
    <w:name w:val="Приветствие Знак"/>
    <w:basedOn w:val="a0"/>
    <w:link w:val="af2"/>
    <w:rsid w:val="004F23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8139">
      <w:bodyDiv w:val="1"/>
      <w:marLeft w:val="0"/>
      <w:marRight w:val="0"/>
      <w:marTop w:val="0"/>
      <w:marBottom w:val="0"/>
      <w:divBdr>
        <w:top w:val="none" w:sz="0" w:space="0" w:color="auto"/>
        <w:left w:val="none" w:sz="0" w:space="0" w:color="auto"/>
        <w:bottom w:val="none" w:sz="0" w:space="0" w:color="auto"/>
        <w:right w:val="none" w:sz="0" w:space="0" w:color="auto"/>
      </w:divBdr>
    </w:div>
    <w:div w:id="16535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96</Pages>
  <Words>21848</Words>
  <Characters>124537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2012-12-20T09:32:00Z</dcterms:created>
  <dcterms:modified xsi:type="dcterms:W3CDTF">2013-01-09T08:38:00Z</dcterms:modified>
</cp:coreProperties>
</file>